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044E" w14:textId="77777777" w:rsidR="006B5840" w:rsidRDefault="006B5840" w:rsidP="00864577">
      <w:pPr>
        <w:jc w:val="center"/>
        <w:rPr>
          <w:rFonts w:ascii="Arial" w:hAnsi="Arial" w:cs="Arial"/>
          <w:b/>
          <w:color w:val="FF0000"/>
          <w:szCs w:val="28"/>
        </w:rPr>
      </w:pPr>
      <w:r w:rsidRPr="00030D2A">
        <w:rPr>
          <w:rFonts w:ascii="Arial" w:hAnsi="Arial" w:cs="Arial"/>
          <w:b/>
          <w:color w:val="FF0000"/>
          <w:szCs w:val="28"/>
        </w:rPr>
        <w:t>NORTHUMBERLAND</w:t>
      </w:r>
      <w:r w:rsidR="002C0591" w:rsidRPr="00030D2A">
        <w:rPr>
          <w:rFonts w:ascii="Arial" w:hAnsi="Arial" w:cs="Arial"/>
          <w:b/>
          <w:color w:val="FF0000"/>
          <w:szCs w:val="28"/>
        </w:rPr>
        <w:t xml:space="preserve"> COUNTY COUNCIL</w:t>
      </w:r>
    </w:p>
    <w:p w14:paraId="7B0ADB1B" w14:textId="77777777" w:rsidR="00030D2A" w:rsidRPr="00030D2A" w:rsidRDefault="00030D2A" w:rsidP="00030D2A">
      <w:pPr>
        <w:jc w:val="center"/>
        <w:rPr>
          <w:rFonts w:ascii="Arial" w:hAnsi="Arial" w:cs="Arial"/>
          <w:b/>
          <w:color w:val="FF0000"/>
          <w:szCs w:val="28"/>
        </w:rPr>
      </w:pPr>
      <w:r w:rsidRPr="00030D2A">
        <w:rPr>
          <w:rFonts w:ascii="Arial" w:hAnsi="Arial" w:cs="Arial"/>
          <w:b/>
          <w:color w:val="FF0000"/>
          <w:szCs w:val="28"/>
        </w:rPr>
        <w:t>ROAD TRAFFIC REGULATION ACT 1984</w:t>
      </w:r>
    </w:p>
    <w:p w14:paraId="6A84928B" w14:textId="751CA53B" w:rsidR="00B514E5" w:rsidRDefault="005E0706" w:rsidP="00B514E5">
      <w:pPr>
        <w:jc w:val="center"/>
        <w:rPr>
          <w:rFonts w:ascii="Arial" w:hAnsi="Arial" w:cs="Arial"/>
          <w:b/>
          <w:color w:val="FF0000"/>
          <w:szCs w:val="28"/>
        </w:rPr>
      </w:pPr>
      <w:r w:rsidRPr="00030D2A">
        <w:rPr>
          <w:rFonts w:ascii="Arial" w:hAnsi="Arial" w:cs="Arial"/>
          <w:b/>
          <w:color w:val="FF0000"/>
          <w:szCs w:val="28"/>
        </w:rPr>
        <w:t>(</w:t>
      </w:r>
      <w:r w:rsidR="00FD0896">
        <w:rPr>
          <w:rFonts w:ascii="Arial" w:hAnsi="Arial" w:cs="Arial"/>
          <w:b/>
          <w:color w:val="FF0000"/>
          <w:szCs w:val="28"/>
        </w:rPr>
        <w:t xml:space="preserve">C169 </w:t>
      </w:r>
      <w:r w:rsidR="009676E2">
        <w:rPr>
          <w:rFonts w:ascii="Arial" w:hAnsi="Arial" w:cs="Arial"/>
          <w:b/>
          <w:color w:val="FF0000"/>
          <w:szCs w:val="28"/>
        </w:rPr>
        <w:t>WEST TURNPIKE GLANTON</w:t>
      </w:r>
      <w:r w:rsidR="008F7F8E">
        <w:rPr>
          <w:rFonts w:ascii="Arial" w:hAnsi="Arial" w:cs="Arial"/>
          <w:b/>
          <w:color w:val="FF0000"/>
          <w:szCs w:val="28"/>
        </w:rPr>
        <w:t xml:space="preserve"> </w:t>
      </w:r>
      <w:r w:rsidR="009676E2">
        <w:rPr>
          <w:rFonts w:ascii="Arial" w:hAnsi="Arial" w:cs="Arial"/>
          <w:b/>
          <w:color w:val="FF0000"/>
          <w:szCs w:val="28"/>
        </w:rPr>
        <w:t>3</w:t>
      </w:r>
      <w:r w:rsidR="00D26B59">
        <w:rPr>
          <w:rFonts w:ascii="Arial" w:hAnsi="Arial" w:cs="Arial"/>
          <w:b/>
          <w:color w:val="FF0000"/>
          <w:szCs w:val="28"/>
        </w:rPr>
        <w:t>0 MPH</w:t>
      </w:r>
      <w:r w:rsidR="00B514E5">
        <w:rPr>
          <w:rFonts w:ascii="Arial" w:hAnsi="Arial" w:cs="Arial"/>
          <w:b/>
          <w:color w:val="FF0000"/>
          <w:szCs w:val="28"/>
        </w:rPr>
        <w:t xml:space="preserve"> </w:t>
      </w:r>
      <w:r w:rsidRPr="00030D2A">
        <w:rPr>
          <w:rFonts w:ascii="Arial" w:hAnsi="Arial" w:cs="Arial"/>
          <w:b/>
          <w:color w:val="FF0000"/>
          <w:szCs w:val="28"/>
        </w:rPr>
        <w:t>SPEED RESTRICTION</w:t>
      </w:r>
      <w:r w:rsidR="00BC4AD4">
        <w:rPr>
          <w:rFonts w:ascii="Arial" w:hAnsi="Arial" w:cs="Arial"/>
          <w:b/>
          <w:color w:val="FF0000"/>
          <w:szCs w:val="28"/>
        </w:rPr>
        <w:t xml:space="preserve"> EXTENSION</w:t>
      </w:r>
      <w:r w:rsidR="00B514E5">
        <w:rPr>
          <w:rFonts w:ascii="Arial" w:hAnsi="Arial" w:cs="Arial"/>
          <w:b/>
          <w:color w:val="FF0000"/>
          <w:szCs w:val="28"/>
        </w:rPr>
        <w:t>)</w:t>
      </w:r>
    </w:p>
    <w:p w14:paraId="7AF6C286" w14:textId="5D3667BE" w:rsidR="00D26B59" w:rsidRDefault="00B514E5" w:rsidP="00B514E5">
      <w:pPr>
        <w:jc w:val="center"/>
        <w:rPr>
          <w:rFonts w:ascii="Arial" w:hAnsi="Arial" w:cs="Arial"/>
          <w:b/>
          <w:color w:val="FF0000"/>
          <w:szCs w:val="28"/>
        </w:rPr>
      </w:pPr>
      <w:r>
        <w:rPr>
          <w:rFonts w:ascii="Arial" w:hAnsi="Arial" w:cs="Arial"/>
          <w:b/>
          <w:color w:val="FF0000"/>
          <w:szCs w:val="28"/>
        </w:rPr>
        <w:t>ORDER 202</w:t>
      </w:r>
      <w:r w:rsidR="009676E2">
        <w:rPr>
          <w:rFonts w:ascii="Arial" w:hAnsi="Arial" w:cs="Arial"/>
          <w:b/>
          <w:color w:val="FF0000"/>
          <w:szCs w:val="28"/>
        </w:rPr>
        <w:t>2</w:t>
      </w:r>
    </w:p>
    <w:p w14:paraId="67917B53" w14:textId="5BBB7EE1" w:rsidR="005E0706" w:rsidRPr="00030D2A" w:rsidRDefault="008F7F8E" w:rsidP="00D26B59">
      <w:pPr>
        <w:jc w:val="center"/>
        <w:rPr>
          <w:rFonts w:ascii="Arial" w:hAnsi="Arial" w:cs="Arial"/>
          <w:b/>
          <w:color w:val="FF0000"/>
          <w:szCs w:val="28"/>
        </w:rPr>
      </w:pPr>
      <w:r>
        <w:rPr>
          <w:rFonts w:ascii="Arial" w:hAnsi="Arial" w:cs="Arial"/>
          <w:b/>
          <w:color w:val="FF0000"/>
          <w:szCs w:val="28"/>
        </w:rPr>
        <w:t>(TROM_20</w:t>
      </w:r>
      <w:r w:rsidR="009676E2">
        <w:rPr>
          <w:rFonts w:ascii="Arial" w:hAnsi="Arial" w:cs="Arial"/>
          <w:b/>
          <w:color w:val="FF0000"/>
          <w:szCs w:val="28"/>
        </w:rPr>
        <w:t>6</w:t>
      </w:r>
      <w:r w:rsidR="005E0706" w:rsidRPr="00030D2A">
        <w:rPr>
          <w:rFonts w:ascii="Arial" w:hAnsi="Arial" w:cs="Arial"/>
          <w:b/>
          <w:color w:val="FF0000"/>
          <w:szCs w:val="28"/>
        </w:rPr>
        <w:t>)</w:t>
      </w:r>
      <w:bookmarkStart w:id="0" w:name="LastEdit"/>
      <w:bookmarkEnd w:id="0"/>
    </w:p>
    <w:p w14:paraId="533507AD" w14:textId="77777777" w:rsidR="0080752F" w:rsidRDefault="0080752F">
      <w:pPr>
        <w:rPr>
          <w:rFonts w:ascii="Arial" w:hAnsi="Arial" w:cs="Arial"/>
          <w:b/>
          <w:color w:val="FF0000"/>
          <w:sz w:val="28"/>
          <w:szCs w:val="28"/>
        </w:rPr>
      </w:pPr>
    </w:p>
    <w:p w14:paraId="34746099" w14:textId="77777777" w:rsidR="006D6FCD" w:rsidRDefault="00030D2A">
      <w:pPr>
        <w:rPr>
          <w:rFonts w:ascii="Arial" w:hAnsi="Arial" w:cs="Arial"/>
          <w:b/>
          <w:sz w:val="28"/>
          <w:szCs w:val="28"/>
        </w:rPr>
      </w:pPr>
      <w:r w:rsidRPr="009A23F4">
        <w:rPr>
          <w:rFonts w:ascii="Arial" w:hAnsi="Arial" w:cs="Arial"/>
          <w:b/>
          <w:szCs w:val="24"/>
        </w:rPr>
        <w:t xml:space="preserve">NOTICE IS HEREBY GIVEN </w:t>
      </w:r>
      <w:r w:rsidRPr="009A23F4">
        <w:rPr>
          <w:rFonts w:ascii="Arial" w:hAnsi="Arial" w:cs="Arial"/>
          <w:szCs w:val="24"/>
        </w:rPr>
        <w:t>that Northumberland County Council intend to make the above-named Order under Sections 81 to 84 and Part III and Part IV of Schedule 9 of the Road Traffic Regulation Act 1984.</w:t>
      </w:r>
    </w:p>
    <w:p w14:paraId="6FAAA4DF" w14:textId="77777777" w:rsidR="00030D2A" w:rsidRPr="0080752F" w:rsidRDefault="00030D2A">
      <w:pPr>
        <w:rPr>
          <w:rFonts w:ascii="Arial" w:hAnsi="Arial" w:cs="Arial"/>
          <w:szCs w:val="24"/>
        </w:rPr>
      </w:pPr>
    </w:p>
    <w:p w14:paraId="0083F04F" w14:textId="054AEA8E" w:rsidR="009E0A0D" w:rsidRPr="0080752F" w:rsidRDefault="00953F88" w:rsidP="006300C1">
      <w:pPr>
        <w:pStyle w:val="Footer"/>
        <w:tabs>
          <w:tab w:val="clear" w:pos="4819"/>
          <w:tab w:val="clear" w:pos="9071"/>
        </w:tabs>
        <w:rPr>
          <w:rFonts w:ascii="Arial" w:hAnsi="Arial" w:cs="Arial"/>
          <w:szCs w:val="24"/>
        </w:rPr>
      </w:pPr>
      <w:r w:rsidRPr="0080752F">
        <w:rPr>
          <w:rFonts w:ascii="Arial" w:hAnsi="Arial" w:cs="Arial"/>
          <w:szCs w:val="24"/>
        </w:rPr>
        <w:t xml:space="preserve">The effect of the Order, </w:t>
      </w:r>
      <w:r w:rsidR="003E6105" w:rsidRPr="0080752F">
        <w:rPr>
          <w:rFonts w:ascii="Arial" w:hAnsi="Arial" w:cs="Arial"/>
          <w:szCs w:val="24"/>
        </w:rPr>
        <w:t>if made,</w:t>
      </w:r>
      <w:r w:rsidRPr="0080752F">
        <w:rPr>
          <w:rFonts w:ascii="Arial" w:hAnsi="Arial" w:cs="Arial"/>
          <w:szCs w:val="24"/>
        </w:rPr>
        <w:t xml:space="preserve"> </w:t>
      </w:r>
      <w:r w:rsidR="006D6FCD" w:rsidRPr="0080752F">
        <w:rPr>
          <w:rFonts w:ascii="Arial" w:hAnsi="Arial" w:cs="Arial"/>
          <w:szCs w:val="24"/>
        </w:rPr>
        <w:t xml:space="preserve">will </w:t>
      </w:r>
      <w:r w:rsidR="006B5840" w:rsidRPr="0080752F">
        <w:rPr>
          <w:rFonts w:ascii="Arial" w:hAnsi="Arial" w:cs="Arial"/>
          <w:szCs w:val="24"/>
        </w:rPr>
        <w:t>be to</w:t>
      </w:r>
      <w:r w:rsidR="006D6FCD" w:rsidRPr="0080752F">
        <w:rPr>
          <w:rFonts w:ascii="Arial" w:hAnsi="Arial" w:cs="Arial"/>
          <w:szCs w:val="24"/>
        </w:rPr>
        <w:t xml:space="preserve"> </w:t>
      </w:r>
      <w:r w:rsidR="004F6B07">
        <w:rPr>
          <w:rFonts w:ascii="Arial" w:hAnsi="Arial" w:cs="Arial"/>
          <w:szCs w:val="24"/>
        </w:rPr>
        <w:t>extend the</w:t>
      </w:r>
      <w:r w:rsidR="004A08A8">
        <w:rPr>
          <w:rFonts w:ascii="Arial" w:hAnsi="Arial" w:cs="Arial"/>
          <w:szCs w:val="24"/>
        </w:rPr>
        <w:t xml:space="preserve"> </w:t>
      </w:r>
      <w:r w:rsidR="00B60CF7">
        <w:rPr>
          <w:rFonts w:ascii="Arial" w:hAnsi="Arial" w:cs="Arial"/>
          <w:szCs w:val="24"/>
        </w:rPr>
        <w:t>3</w:t>
      </w:r>
      <w:r w:rsidR="004727C9" w:rsidRPr="0080752F">
        <w:rPr>
          <w:rFonts w:ascii="Arial" w:hAnsi="Arial" w:cs="Arial"/>
          <w:szCs w:val="24"/>
        </w:rPr>
        <w:t>0</w:t>
      </w:r>
      <w:r w:rsidR="006B5840" w:rsidRPr="0080752F">
        <w:rPr>
          <w:rFonts w:ascii="Arial" w:hAnsi="Arial" w:cs="Arial"/>
          <w:szCs w:val="24"/>
        </w:rPr>
        <w:t xml:space="preserve"> m</w:t>
      </w:r>
      <w:r w:rsidR="004A08A8">
        <w:rPr>
          <w:rFonts w:ascii="Arial" w:hAnsi="Arial" w:cs="Arial"/>
          <w:szCs w:val="24"/>
        </w:rPr>
        <w:t>iles per hour speed restriction</w:t>
      </w:r>
      <w:r w:rsidR="006B5840" w:rsidRPr="0080752F">
        <w:rPr>
          <w:rFonts w:ascii="Arial" w:hAnsi="Arial" w:cs="Arial"/>
          <w:szCs w:val="24"/>
        </w:rPr>
        <w:t xml:space="preserve"> on the </w:t>
      </w:r>
      <w:r w:rsidR="004A08A8">
        <w:rPr>
          <w:rFonts w:ascii="Arial" w:hAnsi="Arial" w:cs="Arial"/>
          <w:szCs w:val="24"/>
        </w:rPr>
        <w:t>following length</w:t>
      </w:r>
      <w:r w:rsidR="009E0A0D" w:rsidRPr="0080752F">
        <w:rPr>
          <w:rFonts w:ascii="Arial" w:hAnsi="Arial" w:cs="Arial"/>
          <w:szCs w:val="24"/>
        </w:rPr>
        <w:t xml:space="preserve"> of highway</w:t>
      </w:r>
      <w:r w:rsidR="0080752F">
        <w:rPr>
          <w:rFonts w:ascii="Arial" w:hAnsi="Arial" w:cs="Arial"/>
          <w:szCs w:val="24"/>
        </w:rPr>
        <w:t xml:space="preserve"> </w:t>
      </w:r>
      <w:r w:rsidR="00AA5831" w:rsidRPr="0080752F">
        <w:rPr>
          <w:rFonts w:ascii="Arial" w:hAnsi="Arial" w:cs="Arial"/>
          <w:szCs w:val="24"/>
        </w:rPr>
        <w:t xml:space="preserve">in </w:t>
      </w:r>
      <w:proofErr w:type="spellStart"/>
      <w:r w:rsidR="00FD0896">
        <w:rPr>
          <w:rFonts w:ascii="Arial" w:hAnsi="Arial" w:cs="Arial"/>
          <w:szCs w:val="24"/>
        </w:rPr>
        <w:t>Glanton</w:t>
      </w:r>
      <w:proofErr w:type="spellEnd"/>
      <w:r w:rsidR="0080752F">
        <w:rPr>
          <w:rFonts w:ascii="Arial" w:hAnsi="Arial" w:cs="Arial"/>
          <w:szCs w:val="24"/>
        </w:rPr>
        <w:t xml:space="preserve"> in the County of Northumberland:-</w:t>
      </w:r>
    </w:p>
    <w:p w14:paraId="60A6AC63" w14:textId="77777777" w:rsidR="005E0706" w:rsidRDefault="005E0706" w:rsidP="005E0706"/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1008"/>
        <w:gridCol w:w="1559"/>
        <w:gridCol w:w="1280"/>
        <w:gridCol w:w="4108"/>
        <w:gridCol w:w="1806"/>
      </w:tblGrid>
      <w:tr w:rsidR="005A0879" w:rsidRPr="00C24742" w14:paraId="2E900215" w14:textId="77777777" w:rsidTr="00FD0896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39D0" w14:textId="77777777" w:rsidR="005A0879" w:rsidRPr="005E0706" w:rsidRDefault="005A0879" w:rsidP="00E872D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E07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USRN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E2C9" w14:textId="77777777" w:rsidR="005A0879" w:rsidRPr="005E0706" w:rsidRDefault="009B7970" w:rsidP="00E872D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Road 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2D89" w14:textId="77777777" w:rsidR="005A0879" w:rsidRPr="005E0706" w:rsidRDefault="005A0879" w:rsidP="00E872D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E07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Town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AA58D" w14:textId="77777777" w:rsidR="005A0879" w:rsidRPr="007341F8" w:rsidRDefault="005A0879" w:rsidP="00E872D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341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E08B0" w14:textId="77777777" w:rsidR="005A0879" w:rsidRPr="005E0706" w:rsidRDefault="005A0879" w:rsidP="00E872D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Grid Reference</w:t>
            </w:r>
          </w:p>
        </w:tc>
      </w:tr>
      <w:tr w:rsidR="008F7F8E" w:rsidRPr="00C24742" w14:paraId="1471836C" w14:textId="77777777" w:rsidTr="00FD0896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CB7AB" w14:textId="0B15B152" w:rsidR="008F7F8E" w:rsidRDefault="009676E2" w:rsidP="00E87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405077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055F" w14:textId="7C882B6E" w:rsidR="008F7F8E" w:rsidRDefault="009676E2" w:rsidP="00E87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WEST TURNPIKE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DD6B8" w14:textId="2DAFF7E8" w:rsidR="008F7F8E" w:rsidRDefault="006C5F69" w:rsidP="00E87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GLANTON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31613" w14:textId="6C5B2779" w:rsidR="007959F8" w:rsidRPr="00FD0896" w:rsidRDefault="00FD0896" w:rsidP="000A5683">
            <w:pPr>
              <w:rPr>
                <w:rFonts w:ascii="Arial" w:hAnsi="Arial" w:cs="Arial"/>
                <w:sz w:val="22"/>
                <w:szCs w:val="22"/>
              </w:rPr>
            </w:pPr>
            <w:r w:rsidRPr="00FD0896">
              <w:rPr>
                <w:rFonts w:ascii="Arial" w:hAnsi="Arial" w:cs="Arial"/>
                <w:sz w:val="22"/>
                <w:szCs w:val="22"/>
              </w:rPr>
              <w:t>At its junction with the C85 High Powburn To Front Street road to a point 432 metres south west of its junction with the C85 High Powburn To Front Street road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2D0D0" w14:textId="48415B8F" w:rsidR="008F7F8E" w:rsidRDefault="009676E2" w:rsidP="00B059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406532</w:t>
            </w:r>
            <w:r w:rsidR="009D75E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614384</w:t>
            </w:r>
            <w:r w:rsidR="00C0101F">
              <w:rPr>
                <w:rFonts w:ascii="Arial" w:hAnsi="Arial" w:cs="Arial"/>
                <w:sz w:val="22"/>
                <w:szCs w:val="22"/>
              </w:rPr>
              <w:t xml:space="preserve"> to </w:t>
            </w:r>
            <w:r>
              <w:rPr>
                <w:rFonts w:ascii="Arial" w:hAnsi="Arial" w:cs="Arial"/>
                <w:sz w:val="22"/>
                <w:szCs w:val="22"/>
              </w:rPr>
              <w:t>406946</w:t>
            </w:r>
            <w:r w:rsidR="009D75E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614531</w:t>
            </w:r>
          </w:p>
        </w:tc>
      </w:tr>
    </w:tbl>
    <w:p w14:paraId="18933850" w14:textId="77777777" w:rsidR="00FD0896" w:rsidRDefault="00FD0896">
      <w:pPr>
        <w:rPr>
          <w:rFonts w:ascii="Arial" w:hAnsi="Arial" w:cs="Arial"/>
          <w:szCs w:val="24"/>
        </w:rPr>
      </w:pPr>
    </w:p>
    <w:p w14:paraId="57259FFC" w14:textId="77777777" w:rsidR="006D6FCD" w:rsidRPr="006300C1" w:rsidRDefault="006D6FCD">
      <w:pPr>
        <w:rPr>
          <w:rFonts w:ascii="Arial" w:hAnsi="Arial" w:cs="Arial"/>
          <w:szCs w:val="24"/>
        </w:rPr>
      </w:pPr>
      <w:r w:rsidRPr="006300C1">
        <w:rPr>
          <w:rFonts w:ascii="Arial" w:hAnsi="Arial" w:cs="Arial"/>
          <w:szCs w:val="24"/>
        </w:rPr>
        <w:t>Exemptions are included in the Or</w:t>
      </w:r>
      <w:r w:rsidR="004A2E22">
        <w:rPr>
          <w:rFonts w:ascii="Arial" w:hAnsi="Arial" w:cs="Arial"/>
          <w:szCs w:val="24"/>
        </w:rPr>
        <w:t xml:space="preserve">der for police, fire and rescue, </w:t>
      </w:r>
      <w:r w:rsidRPr="006300C1">
        <w:rPr>
          <w:rFonts w:ascii="Arial" w:hAnsi="Arial" w:cs="Arial"/>
          <w:szCs w:val="24"/>
        </w:rPr>
        <w:t>ambulance</w:t>
      </w:r>
      <w:r w:rsidR="004A2E22">
        <w:rPr>
          <w:rFonts w:ascii="Arial" w:hAnsi="Arial" w:cs="Arial"/>
          <w:szCs w:val="24"/>
        </w:rPr>
        <w:t xml:space="preserve"> and special forces</w:t>
      </w:r>
      <w:r w:rsidRPr="006300C1">
        <w:rPr>
          <w:rFonts w:ascii="Arial" w:hAnsi="Arial" w:cs="Arial"/>
          <w:szCs w:val="24"/>
        </w:rPr>
        <w:t xml:space="preserve"> purposes.</w:t>
      </w:r>
    </w:p>
    <w:p w14:paraId="59776DF2" w14:textId="77777777" w:rsidR="006D6FCD" w:rsidRPr="006300C1" w:rsidRDefault="006D6FCD">
      <w:pPr>
        <w:rPr>
          <w:rFonts w:ascii="Arial" w:hAnsi="Arial" w:cs="Arial"/>
          <w:szCs w:val="24"/>
        </w:rPr>
      </w:pPr>
    </w:p>
    <w:p w14:paraId="36D072DA" w14:textId="38489C85" w:rsidR="00FD0896" w:rsidRPr="00FD0896" w:rsidRDefault="00030D2A" w:rsidP="00FD0896">
      <w:pPr>
        <w:rPr>
          <w:rFonts w:ascii="Arial" w:hAnsi="Arial" w:cs="Arial"/>
          <w:szCs w:val="24"/>
        </w:rPr>
      </w:pPr>
      <w:r w:rsidRPr="009A23F4">
        <w:rPr>
          <w:rFonts w:ascii="Arial" w:hAnsi="Arial" w:cs="Arial"/>
          <w:szCs w:val="24"/>
        </w:rPr>
        <w:t xml:space="preserve">A copy of the draft Order, together with a map showing the lengths of road involved and a Statement of the Council's Reasons for Proposing to make the Order is available to view or download on the NCC Website </w:t>
      </w:r>
      <w:hyperlink r:id="rId7" w:anchor="4trafficregulationorders" w:tgtFrame="_blank" w:history="1">
        <w:r w:rsidRPr="009A23F4">
          <w:rPr>
            <w:rStyle w:val="Hyperlink"/>
            <w:rFonts w:ascii="Arial" w:hAnsi="Arial" w:cs="Arial"/>
            <w:color w:val="000000" w:themeColor="text1"/>
            <w:szCs w:val="24"/>
          </w:rPr>
          <w:t>https://www.northumberland.gov.uk/Highways/Roads/Traffic.aspx#4trafficregulationorders</w:t>
        </w:r>
      </w:hyperlink>
      <w:r w:rsidRPr="009A23F4">
        <w:rPr>
          <w:rFonts w:ascii="Arial" w:hAnsi="Arial" w:cs="Arial"/>
          <w:color w:val="000000" w:themeColor="text1"/>
          <w:szCs w:val="24"/>
        </w:rPr>
        <w:t xml:space="preserve"> or by email to </w:t>
      </w:r>
      <w:hyperlink r:id="rId8" w:tgtFrame="_blank" w:history="1">
        <w:r w:rsidRPr="009A23F4">
          <w:rPr>
            <w:rStyle w:val="Hyperlink"/>
            <w:rFonts w:ascii="Arial" w:hAnsi="Arial" w:cs="Arial"/>
            <w:color w:val="000000" w:themeColor="text1"/>
            <w:szCs w:val="24"/>
          </w:rPr>
          <w:t>HighwaysProgramme@northumberland.gov.uk</w:t>
        </w:r>
      </w:hyperlink>
      <w:r w:rsidRPr="009A23F4">
        <w:rPr>
          <w:rFonts w:ascii="Arial" w:hAnsi="Arial" w:cs="Arial"/>
          <w:color w:val="000000" w:themeColor="text1"/>
          <w:szCs w:val="24"/>
        </w:rPr>
        <w:t>. Alternatively if copy documents are required please contact Northumberland County Council Information Centre on Telephone Number: 0345 600 6400 during normal office hours quoting reference: </w:t>
      </w:r>
      <w:r w:rsidRPr="009A23F4">
        <w:rPr>
          <w:rFonts w:ascii="Arial" w:eastAsia="Arial" w:hAnsi="Arial" w:cs="Arial"/>
          <w:color w:val="000000" w:themeColor="text1"/>
          <w:szCs w:val="24"/>
        </w:rPr>
        <w:t>TROM_</w:t>
      </w:r>
      <w:r w:rsidR="008F7F8E">
        <w:rPr>
          <w:rFonts w:ascii="Arial" w:eastAsia="Arial" w:hAnsi="Arial" w:cs="Arial"/>
          <w:color w:val="000000" w:themeColor="text1"/>
          <w:szCs w:val="24"/>
        </w:rPr>
        <w:t>20</w:t>
      </w:r>
      <w:r w:rsidR="005E78A1">
        <w:rPr>
          <w:rFonts w:ascii="Arial" w:eastAsia="Arial" w:hAnsi="Arial" w:cs="Arial"/>
          <w:color w:val="000000" w:themeColor="text1"/>
          <w:szCs w:val="24"/>
        </w:rPr>
        <w:t>6</w:t>
      </w:r>
    </w:p>
    <w:p w14:paraId="1103E5D6" w14:textId="3BD5E032" w:rsidR="00FD0896" w:rsidRPr="00FD0896" w:rsidRDefault="00FD0896" w:rsidP="00FD0896">
      <w:pPr>
        <w:spacing w:before="240"/>
        <w:rPr>
          <w:rFonts w:ascii="Arial" w:hAnsi="Arial" w:cs="Arial"/>
          <w:szCs w:val="24"/>
        </w:rPr>
      </w:pPr>
      <w:r w:rsidRPr="005054AF">
        <w:rPr>
          <w:rFonts w:ascii="Arial" w:hAnsi="Arial" w:cs="Arial"/>
        </w:rPr>
        <w:t xml:space="preserve">This Order will revoke all previous Orders or sections of Orders detailing speed limits, </w:t>
      </w:r>
      <w:r>
        <w:rPr>
          <w:rFonts w:ascii="Arial" w:hAnsi="Arial" w:cs="Arial"/>
        </w:rPr>
        <w:t>specified in the above Schedule</w:t>
      </w:r>
      <w:r w:rsidRPr="005054AF">
        <w:rPr>
          <w:rFonts w:ascii="Arial" w:hAnsi="Arial" w:cs="Arial"/>
        </w:rPr>
        <w:t>.</w:t>
      </w:r>
    </w:p>
    <w:p w14:paraId="6658C055" w14:textId="77777777" w:rsidR="00FD0896" w:rsidRPr="00625D02" w:rsidRDefault="006027C1" w:rsidP="00FD0896">
      <w:pPr>
        <w:spacing w:before="100" w:beforeAutospacing="1" w:after="100" w:afterAutospacing="1"/>
        <w:rPr>
          <w:rFonts w:ascii="Arial" w:hAnsi="Arial" w:cs="Arial"/>
          <w:color w:val="000000" w:themeColor="text1"/>
          <w:szCs w:val="24"/>
        </w:rPr>
      </w:pPr>
      <w:r w:rsidRPr="009A23F4">
        <w:rPr>
          <w:rFonts w:ascii="Arial" w:hAnsi="Arial" w:cs="Arial"/>
          <w:color w:val="000000" w:themeColor="text1"/>
          <w:szCs w:val="24"/>
        </w:rPr>
        <w:t xml:space="preserve">All objections in relation to this proposed Order should be directed to Maureen Willcock at the address shown below or by email to </w:t>
      </w:r>
      <w:hyperlink r:id="rId9" w:tgtFrame="_blank" w:history="1">
        <w:r w:rsidRPr="009A23F4">
          <w:rPr>
            <w:rStyle w:val="Hyperlink"/>
            <w:rFonts w:ascii="Arial" w:hAnsi="Arial" w:cs="Arial"/>
            <w:color w:val="000000" w:themeColor="text1"/>
            <w:szCs w:val="24"/>
          </w:rPr>
          <w:t>Maureen.Willcock@northumberland.gov.uk</w:t>
        </w:r>
      </w:hyperlink>
      <w:r w:rsidRPr="009A23F4">
        <w:rPr>
          <w:rFonts w:ascii="Arial" w:hAnsi="Arial" w:cs="Arial"/>
          <w:color w:val="000000" w:themeColor="text1"/>
          <w:szCs w:val="24"/>
        </w:rPr>
        <w:t xml:space="preserve"> and be received by </w:t>
      </w:r>
      <w:r w:rsidRPr="00625D02">
        <w:rPr>
          <w:rFonts w:ascii="Arial" w:hAnsi="Arial" w:cs="Arial"/>
          <w:color w:val="000000" w:themeColor="text1"/>
          <w:szCs w:val="24"/>
        </w:rPr>
        <w:t xml:space="preserve">the </w:t>
      </w:r>
      <w:r w:rsidR="00FD0896" w:rsidRPr="00625D02">
        <w:rPr>
          <w:rFonts w:ascii="Arial" w:hAnsi="Arial" w:cs="Arial"/>
          <w:color w:val="000000" w:themeColor="text1"/>
          <w:szCs w:val="24"/>
        </w:rPr>
        <w:t>10</w:t>
      </w:r>
      <w:r w:rsidR="00FD0896" w:rsidRPr="00625D02">
        <w:rPr>
          <w:rFonts w:ascii="Arial" w:hAnsi="Arial" w:cs="Arial"/>
          <w:color w:val="000000" w:themeColor="text1"/>
          <w:szCs w:val="24"/>
          <w:vertAlign w:val="superscript"/>
        </w:rPr>
        <w:t>th</w:t>
      </w:r>
      <w:r w:rsidR="00FD0896" w:rsidRPr="00625D02">
        <w:rPr>
          <w:rFonts w:ascii="Arial" w:hAnsi="Arial" w:cs="Arial"/>
          <w:color w:val="000000" w:themeColor="text1"/>
          <w:szCs w:val="24"/>
        </w:rPr>
        <w:t xml:space="preserve"> June</w:t>
      </w:r>
      <w:r w:rsidR="00B514E5" w:rsidRPr="00625D02">
        <w:rPr>
          <w:rFonts w:ascii="Arial" w:hAnsi="Arial" w:cs="Arial"/>
          <w:color w:val="000000" w:themeColor="text1"/>
          <w:szCs w:val="24"/>
        </w:rPr>
        <w:t xml:space="preserve"> 202</w:t>
      </w:r>
      <w:r w:rsidR="009676E2" w:rsidRPr="00625D02">
        <w:rPr>
          <w:rFonts w:ascii="Arial" w:hAnsi="Arial" w:cs="Arial"/>
          <w:color w:val="000000" w:themeColor="text1"/>
          <w:szCs w:val="24"/>
        </w:rPr>
        <w:t>2</w:t>
      </w:r>
      <w:r w:rsidR="00FD0896" w:rsidRPr="00625D02">
        <w:rPr>
          <w:rFonts w:ascii="Arial" w:hAnsi="Arial" w:cs="Arial"/>
          <w:color w:val="000000" w:themeColor="text1"/>
          <w:szCs w:val="24"/>
        </w:rPr>
        <w:t>.</w:t>
      </w:r>
    </w:p>
    <w:p w14:paraId="63E6BDDE" w14:textId="460A0416" w:rsidR="003E6105" w:rsidRPr="00FD0896" w:rsidRDefault="003E6105" w:rsidP="00FD0896">
      <w:pPr>
        <w:spacing w:before="100" w:beforeAutospacing="1" w:after="100" w:afterAutospacing="1"/>
        <w:rPr>
          <w:rFonts w:ascii="Arial" w:hAnsi="Arial" w:cs="Arial"/>
          <w:color w:val="000000" w:themeColor="text1"/>
          <w:szCs w:val="24"/>
        </w:rPr>
      </w:pPr>
      <w:r w:rsidRPr="00625D02">
        <w:rPr>
          <w:rFonts w:ascii="Arial" w:hAnsi="Arial" w:cs="Arial"/>
          <w:szCs w:val="24"/>
        </w:rPr>
        <w:t xml:space="preserve">Dated </w:t>
      </w:r>
      <w:r w:rsidR="00FD0896" w:rsidRPr="00625D02">
        <w:rPr>
          <w:rFonts w:ascii="Arial" w:hAnsi="Arial" w:cs="Arial"/>
          <w:szCs w:val="24"/>
        </w:rPr>
        <w:t>this 19</w:t>
      </w:r>
      <w:r w:rsidR="00FD0896" w:rsidRPr="00625D02">
        <w:rPr>
          <w:rFonts w:ascii="Arial" w:hAnsi="Arial" w:cs="Arial"/>
          <w:szCs w:val="24"/>
          <w:vertAlign w:val="superscript"/>
        </w:rPr>
        <w:t>th</w:t>
      </w:r>
      <w:r w:rsidR="00FD0896" w:rsidRPr="00625D02">
        <w:rPr>
          <w:rFonts w:ascii="Arial" w:hAnsi="Arial" w:cs="Arial"/>
          <w:szCs w:val="24"/>
        </w:rPr>
        <w:t xml:space="preserve"> day of May </w:t>
      </w:r>
      <w:r w:rsidR="009676E2" w:rsidRPr="00625D02">
        <w:rPr>
          <w:rFonts w:ascii="Arial" w:hAnsi="Arial" w:cs="Arial"/>
          <w:szCs w:val="24"/>
        </w:rPr>
        <w:t>2022</w:t>
      </w:r>
      <w:r w:rsidR="00FD0896" w:rsidRPr="00625D02">
        <w:rPr>
          <w:rFonts w:ascii="Arial" w:hAnsi="Arial" w:cs="Arial"/>
          <w:szCs w:val="24"/>
        </w:rPr>
        <w:t>.</w:t>
      </w:r>
    </w:p>
    <w:p w14:paraId="260EE59C" w14:textId="781BCC9E" w:rsidR="00BA5F36" w:rsidRPr="00A2082A" w:rsidRDefault="00FD0896" w:rsidP="00BA5F3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Neil Masson</w:t>
      </w:r>
    </w:p>
    <w:p w14:paraId="248B6418" w14:textId="5679412A" w:rsidR="00BA5F36" w:rsidRDefault="009D75EA" w:rsidP="00BA5F3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Senior</w:t>
      </w:r>
      <w:r w:rsidR="00BA5F36" w:rsidRPr="00A2082A">
        <w:rPr>
          <w:rFonts w:ascii="Arial" w:hAnsi="Arial" w:cs="Arial"/>
          <w:b/>
          <w:szCs w:val="24"/>
        </w:rPr>
        <w:t xml:space="preserve"> Manager</w:t>
      </w:r>
    </w:p>
    <w:p w14:paraId="04C5C27A" w14:textId="5FA408F4" w:rsidR="009D75EA" w:rsidRPr="00A2082A" w:rsidRDefault="009D75EA" w:rsidP="00BA5F3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Legal Services</w:t>
      </w:r>
    </w:p>
    <w:p w14:paraId="128BBF11" w14:textId="77777777" w:rsidR="00BA5F36" w:rsidRPr="00A2082A" w:rsidRDefault="00BA5F36" w:rsidP="00BA5F36">
      <w:pPr>
        <w:rPr>
          <w:rFonts w:ascii="Arial" w:hAnsi="Arial" w:cs="Arial"/>
          <w:b/>
          <w:szCs w:val="24"/>
        </w:rPr>
      </w:pPr>
      <w:r w:rsidRPr="00A2082A">
        <w:rPr>
          <w:rFonts w:ascii="Arial" w:hAnsi="Arial" w:cs="Arial"/>
          <w:b/>
          <w:szCs w:val="24"/>
        </w:rPr>
        <w:t>Northumberland County Council</w:t>
      </w:r>
    </w:p>
    <w:p w14:paraId="162DBA8E" w14:textId="77777777" w:rsidR="00BA5F36" w:rsidRPr="00A2082A" w:rsidRDefault="00BA5F36" w:rsidP="00BA5F36">
      <w:pPr>
        <w:rPr>
          <w:rFonts w:ascii="Arial" w:hAnsi="Arial" w:cs="Arial"/>
          <w:b/>
          <w:szCs w:val="24"/>
        </w:rPr>
      </w:pPr>
      <w:r w:rsidRPr="00A2082A">
        <w:rPr>
          <w:rFonts w:ascii="Arial" w:hAnsi="Arial" w:cs="Arial"/>
          <w:b/>
          <w:szCs w:val="24"/>
        </w:rPr>
        <w:t>County Hall</w:t>
      </w:r>
    </w:p>
    <w:p w14:paraId="735AA915" w14:textId="77777777" w:rsidR="00BA5F36" w:rsidRPr="00A2082A" w:rsidRDefault="00BA5F36" w:rsidP="00BA5F36">
      <w:pPr>
        <w:rPr>
          <w:rFonts w:ascii="Arial" w:hAnsi="Arial" w:cs="Arial"/>
          <w:b/>
          <w:szCs w:val="24"/>
        </w:rPr>
      </w:pPr>
      <w:r w:rsidRPr="00A2082A">
        <w:rPr>
          <w:rFonts w:ascii="Arial" w:hAnsi="Arial" w:cs="Arial"/>
          <w:b/>
          <w:szCs w:val="24"/>
        </w:rPr>
        <w:t>Morpeth</w:t>
      </w:r>
    </w:p>
    <w:p w14:paraId="7815801D" w14:textId="77777777" w:rsidR="00BA5F36" w:rsidRPr="00A2082A" w:rsidRDefault="00BA5F36" w:rsidP="00BA5F36">
      <w:pPr>
        <w:rPr>
          <w:rFonts w:ascii="Arial" w:hAnsi="Arial" w:cs="Arial"/>
          <w:b/>
          <w:szCs w:val="24"/>
        </w:rPr>
      </w:pPr>
      <w:r w:rsidRPr="00A2082A">
        <w:rPr>
          <w:rFonts w:ascii="Arial" w:hAnsi="Arial" w:cs="Arial"/>
          <w:b/>
          <w:szCs w:val="24"/>
        </w:rPr>
        <w:t>Northumberland</w:t>
      </w:r>
    </w:p>
    <w:p w14:paraId="6BE0D18B" w14:textId="0B03748F" w:rsidR="006D6FCD" w:rsidRPr="009422AA" w:rsidRDefault="009D75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NE61 2EF</w:t>
      </w:r>
    </w:p>
    <w:sectPr w:rsidR="006D6FCD" w:rsidRPr="009422AA" w:rsidSect="007635DF">
      <w:footerReference w:type="default" r:id="rId10"/>
      <w:type w:val="continuous"/>
      <w:pgSz w:w="11907" w:h="16840" w:code="9"/>
      <w:pgMar w:top="993" w:right="851" w:bottom="737" w:left="1418" w:header="1134" w:footer="454" w:gutter="0"/>
      <w:paperSrc w:first="2" w:other="2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7889" w14:textId="77777777" w:rsidR="00001EF7" w:rsidRDefault="00001EF7">
      <w:r>
        <w:separator/>
      </w:r>
    </w:p>
  </w:endnote>
  <w:endnote w:type="continuationSeparator" w:id="0">
    <w:p w14:paraId="575E725A" w14:textId="77777777" w:rsidR="00001EF7" w:rsidRDefault="0000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460B" w14:textId="77777777" w:rsidR="00420E63" w:rsidRDefault="00420E63">
    <w:pPr>
      <w:pStyle w:val="Footer"/>
      <w:tabs>
        <w:tab w:val="clear" w:pos="9071"/>
        <w:tab w:val="right" w:pos="9639"/>
      </w:tabs>
      <w:ind w:left="-567"/>
      <w:rPr>
        <w:b/>
        <w:i/>
        <w:sz w:val="28"/>
      </w:rPr>
    </w:pPr>
    <w:r>
      <w:rPr>
        <w:i/>
        <w:sz w:val="20"/>
      </w:rPr>
      <w:t>*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A8D3" w14:textId="77777777" w:rsidR="00001EF7" w:rsidRDefault="00001EF7">
      <w:r>
        <w:separator/>
      </w:r>
    </w:p>
  </w:footnote>
  <w:footnote w:type="continuationSeparator" w:id="0">
    <w:p w14:paraId="4C575596" w14:textId="77777777" w:rsidR="00001EF7" w:rsidRDefault="0000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2BD"/>
    <w:multiLevelType w:val="hybridMultilevel"/>
    <w:tmpl w:val="A7BEA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043"/>
    <w:multiLevelType w:val="hybridMultilevel"/>
    <w:tmpl w:val="E02CB16E"/>
    <w:lvl w:ilvl="0" w:tplc="E8F6BFBA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4809"/>
    <w:multiLevelType w:val="hybridMultilevel"/>
    <w:tmpl w:val="1DBC1DD0"/>
    <w:lvl w:ilvl="0" w:tplc="35402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77897"/>
    <w:multiLevelType w:val="hybridMultilevel"/>
    <w:tmpl w:val="AA7CD26E"/>
    <w:lvl w:ilvl="0" w:tplc="8BD4C706">
      <w:start w:val="3"/>
      <w:numFmt w:val="decimal"/>
      <w:lvlText w:val="(%1)"/>
      <w:lvlJc w:val="left"/>
      <w:pPr>
        <w:tabs>
          <w:tab w:val="num" w:pos="990"/>
        </w:tabs>
        <w:ind w:left="990" w:hanging="63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76209"/>
    <w:multiLevelType w:val="hybridMultilevel"/>
    <w:tmpl w:val="F7948E68"/>
    <w:lvl w:ilvl="0" w:tplc="C8CE1DCE">
      <w:start w:val="1"/>
      <w:numFmt w:val="decimal"/>
      <w:lvlText w:val="%1)"/>
      <w:lvlJc w:val="left"/>
      <w:pPr>
        <w:ind w:left="72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046B48"/>
    <w:multiLevelType w:val="hybridMultilevel"/>
    <w:tmpl w:val="A8E4D53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6521D3"/>
    <w:multiLevelType w:val="hybridMultilevel"/>
    <w:tmpl w:val="74541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B6568"/>
    <w:multiLevelType w:val="hybridMultilevel"/>
    <w:tmpl w:val="3A0C2E4C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LastOpened" w:val="12/05/2022 13:31"/>
  </w:docVars>
  <w:rsids>
    <w:rsidRoot w:val="006A4669"/>
    <w:rsid w:val="00001EF7"/>
    <w:rsid w:val="00006EB9"/>
    <w:rsid w:val="00030D2A"/>
    <w:rsid w:val="00093B57"/>
    <w:rsid w:val="000A1F26"/>
    <w:rsid w:val="000A24F3"/>
    <w:rsid w:val="000A5683"/>
    <w:rsid w:val="000D242D"/>
    <w:rsid w:val="00105DF9"/>
    <w:rsid w:val="0014530B"/>
    <w:rsid w:val="001578F3"/>
    <w:rsid w:val="00164E63"/>
    <w:rsid w:val="00197222"/>
    <w:rsid w:val="001A46EA"/>
    <w:rsid w:val="001B5B92"/>
    <w:rsid w:val="001D667B"/>
    <w:rsid w:val="001E0D30"/>
    <w:rsid w:val="001E7261"/>
    <w:rsid w:val="00213788"/>
    <w:rsid w:val="0022767B"/>
    <w:rsid w:val="002409B2"/>
    <w:rsid w:val="002479A8"/>
    <w:rsid w:val="00250818"/>
    <w:rsid w:val="002638CB"/>
    <w:rsid w:val="00263EE8"/>
    <w:rsid w:val="00282DA2"/>
    <w:rsid w:val="00284DC4"/>
    <w:rsid w:val="002949F0"/>
    <w:rsid w:val="002A24A5"/>
    <w:rsid w:val="002C0591"/>
    <w:rsid w:val="002D5ACA"/>
    <w:rsid w:val="002D7448"/>
    <w:rsid w:val="002D7F3D"/>
    <w:rsid w:val="003208DB"/>
    <w:rsid w:val="00320F27"/>
    <w:rsid w:val="0034733D"/>
    <w:rsid w:val="003A0301"/>
    <w:rsid w:val="003A4023"/>
    <w:rsid w:val="003B78BC"/>
    <w:rsid w:val="003E0B6B"/>
    <w:rsid w:val="003E1253"/>
    <w:rsid w:val="003E6105"/>
    <w:rsid w:val="00416A01"/>
    <w:rsid w:val="00420E63"/>
    <w:rsid w:val="00423014"/>
    <w:rsid w:val="00435282"/>
    <w:rsid w:val="0043580D"/>
    <w:rsid w:val="00443845"/>
    <w:rsid w:val="00450B80"/>
    <w:rsid w:val="00450D56"/>
    <w:rsid w:val="00460090"/>
    <w:rsid w:val="00464C95"/>
    <w:rsid w:val="004727C9"/>
    <w:rsid w:val="00484E43"/>
    <w:rsid w:val="00490861"/>
    <w:rsid w:val="00495BC1"/>
    <w:rsid w:val="004A08A8"/>
    <w:rsid w:val="004A2E22"/>
    <w:rsid w:val="004A49C1"/>
    <w:rsid w:val="004B0771"/>
    <w:rsid w:val="004B3C9F"/>
    <w:rsid w:val="004D1F65"/>
    <w:rsid w:val="004F4B47"/>
    <w:rsid w:val="004F6B07"/>
    <w:rsid w:val="00512E22"/>
    <w:rsid w:val="00524569"/>
    <w:rsid w:val="00547B96"/>
    <w:rsid w:val="005515E9"/>
    <w:rsid w:val="00565E34"/>
    <w:rsid w:val="00576C01"/>
    <w:rsid w:val="00583FDD"/>
    <w:rsid w:val="00586501"/>
    <w:rsid w:val="00593D47"/>
    <w:rsid w:val="005A0879"/>
    <w:rsid w:val="005B644B"/>
    <w:rsid w:val="005C661E"/>
    <w:rsid w:val="005C6AAA"/>
    <w:rsid w:val="005C6B74"/>
    <w:rsid w:val="005E0706"/>
    <w:rsid w:val="005E5F4E"/>
    <w:rsid w:val="005E78A1"/>
    <w:rsid w:val="005F370D"/>
    <w:rsid w:val="005F7B29"/>
    <w:rsid w:val="006027C1"/>
    <w:rsid w:val="006104FE"/>
    <w:rsid w:val="00625D02"/>
    <w:rsid w:val="006300C1"/>
    <w:rsid w:val="00630B08"/>
    <w:rsid w:val="00657A92"/>
    <w:rsid w:val="00660B81"/>
    <w:rsid w:val="00674B9D"/>
    <w:rsid w:val="006A25B8"/>
    <w:rsid w:val="006A4669"/>
    <w:rsid w:val="006B5840"/>
    <w:rsid w:val="006B7135"/>
    <w:rsid w:val="006C5F69"/>
    <w:rsid w:val="006D55A1"/>
    <w:rsid w:val="006D6FCD"/>
    <w:rsid w:val="006E24A9"/>
    <w:rsid w:val="006E51BD"/>
    <w:rsid w:val="006E59F9"/>
    <w:rsid w:val="006F3C47"/>
    <w:rsid w:val="007335D0"/>
    <w:rsid w:val="007341F8"/>
    <w:rsid w:val="00744C88"/>
    <w:rsid w:val="007536F5"/>
    <w:rsid w:val="00757332"/>
    <w:rsid w:val="007635DF"/>
    <w:rsid w:val="0076770F"/>
    <w:rsid w:val="0078426C"/>
    <w:rsid w:val="007853A6"/>
    <w:rsid w:val="007959F8"/>
    <w:rsid w:val="007A5032"/>
    <w:rsid w:val="007D0D77"/>
    <w:rsid w:val="007D5C11"/>
    <w:rsid w:val="0080752F"/>
    <w:rsid w:val="00816B75"/>
    <w:rsid w:val="00864577"/>
    <w:rsid w:val="008646AA"/>
    <w:rsid w:val="008942C3"/>
    <w:rsid w:val="008957F3"/>
    <w:rsid w:val="008A1593"/>
    <w:rsid w:val="008B55D6"/>
    <w:rsid w:val="008F7F8E"/>
    <w:rsid w:val="00920027"/>
    <w:rsid w:val="009422AA"/>
    <w:rsid w:val="00953F88"/>
    <w:rsid w:val="009676E2"/>
    <w:rsid w:val="00980A52"/>
    <w:rsid w:val="00984337"/>
    <w:rsid w:val="00985F59"/>
    <w:rsid w:val="009867A3"/>
    <w:rsid w:val="009B7970"/>
    <w:rsid w:val="009D6EA6"/>
    <w:rsid w:val="009D75EA"/>
    <w:rsid w:val="009E0A0D"/>
    <w:rsid w:val="009E0DB6"/>
    <w:rsid w:val="009E7657"/>
    <w:rsid w:val="00A33967"/>
    <w:rsid w:val="00A4562E"/>
    <w:rsid w:val="00A53962"/>
    <w:rsid w:val="00A8109D"/>
    <w:rsid w:val="00A92988"/>
    <w:rsid w:val="00A941F9"/>
    <w:rsid w:val="00AA5831"/>
    <w:rsid w:val="00AB4E72"/>
    <w:rsid w:val="00AE325D"/>
    <w:rsid w:val="00B02EDE"/>
    <w:rsid w:val="00B05986"/>
    <w:rsid w:val="00B33AD5"/>
    <w:rsid w:val="00B514E5"/>
    <w:rsid w:val="00B56405"/>
    <w:rsid w:val="00B5740B"/>
    <w:rsid w:val="00B60CF7"/>
    <w:rsid w:val="00B61E00"/>
    <w:rsid w:val="00B924FD"/>
    <w:rsid w:val="00B966FD"/>
    <w:rsid w:val="00BA5F36"/>
    <w:rsid w:val="00BC4AD4"/>
    <w:rsid w:val="00BC577F"/>
    <w:rsid w:val="00BE194A"/>
    <w:rsid w:val="00BE6FEC"/>
    <w:rsid w:val="00BF154C"/>
    <w:rsid w:val="00C0101F"/>
    <w:rsid w:val="00C0217C"/>
    <w:rsid w:val="00C22272"/>
    <w:rsid w:val="00C30E80"/>
    <w:rsid w:val="00C45E68"/>
    <w:rsid w:val="00C63BC6"/>
    <w:rsid w:val="00C7059C"/>
    <w:rsid w:val="00C71605"/>
    <w:rsid w:val="00C86DF8"/>
    <w:rsid w:val="00CA348E"/>
    <w:rsid w:val="00CE1C70"/>
    <w:rsid w:val="00CF7E47"/>
    <w:rsid w:val="00D01677"/>
    <w:rsid w:val="00D069D8"/>
    <w:rsid w:val="00D26B59"/>
    <w:rsid w:val="00D300E1"/>
    <w:rsid w:val="00D47E46"/>
    <w:rsid w:val="00D7548C"/>
    <w:rsid w:val="00D842E0"/>
    <w:rsid w:val="00D84B29"/>
    <w:rsid w:val="00DC529E"/>
    <w:rsid w:val="00DC680C"/>
    <w:rsid w:val="00DD13E0"/>
    <w:rsid w:val="00DD412F"/>
    <w:rsid w:val="00DE355A"/>
    <w:rsid w:val="00E00CAD"/>
    <w:rsid w:val="00E418FF"/>
    <w:rsid w:val="00E439DC"/>
    <w:rsid w:val="00E50E84"/>
    <w:rsid w:val="00E756E4"/>
    <w:rsid w:val="00E827FD"/>
    <w:rsid w:val="00E87ED9"/>
    <w:rsid w:val="00EE1AF4"/>
    <w:rsid w:val="00EE42DD"/>
    <w:rsid w:val="00EE45A3"/>
    <w:rsid w:val="00F041D8"/>
    <w:rsid w:val="00F31CE3"/>
    <w:rsid w:val="00F42CCD"/>
    <w:rsid w:val="00F658E5"/>
    <w:rsid w:val="00F77459"/>
    <w:rsid w:val="00F913A6"/>
    <w:rsid w:val="00FA7639"/>
    <w:rsid w:val="00FB07AA"/>
    <w:rsid w:val="00FD0896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D03CD"/>
  <w15:docId w15:val="{50D0FA31-C80C-43E1-A827-5368EC33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ncchead">
    <w:name w:val="ncchead"/>
    <w:basedOn w:val="Normal"/>
    <w:next w:val="depthead"/>
    <w:pPr>
      <w:spacing w:before="284"/>
      <w:jc w:val="center"/>
    </w:pPr>
    <w:rPr>
      <w:rFonts w:ascii="Arial" w:hAnsi="Arial"/>
      <w:b/>
      <w:noProof/>
      <w:sz w:val="18"/>
    </w:rPr>
  </w:style>
  <w:style w:type="paragraph" w:customStyle="1" w:styleId="depthead">
    <w:name w:val="depthead"/>
    <w:basedOn w:val="ncchead"/>
    <w:next w:val="Normal"/>
    <w:pPr>
      <w:pBdr>
        <w:bottom w:val="single" w:sz="6" w:space="12" w:color="auto"/>
      </w:pBdr>
      <w:spacing w:before="80" w:line="240" w:lineRule="atLeast"/>
    </w:pPr>
    <w:rPr>
      <w:b w:val="0"/>
    </w:rPr>
  </w:style>
  <w:style w:type="paragraph" w:customStyle="1" w:styleId="refs">
    <w:name w:val="refs"/>
    <w:basedOn w:val="ncchead"/>
    <w:next w:val="Normal"/>
    <w:pPr>
      <w:keepLines/>
      <w:spacing w:before="0"/>
      <w:jc w:val="right"/>
    </w:pPr>
    <w:rPr>
      <w:b w:val="0"/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6B5840"/>
    <w:rPr>
      <w:color w:val="0000FF"/>
      <w:u w:val="single"/>
    </w:rPr>
  </w:style>
  <w:style w:type="paragraph" w:styleId="BodyText">
    <w:name w:val="Body Text"/>
    <w:basedOn w:val="Normal"/>
    <w:rsid w:val="009E0A0D"/>
    <w:rPr>
      <w:rFonts w:ascii="Arial" w:hAnsi="Arial"/>
      <w:b/>
      <w:bCs/>
      <w:sz w:val="22"/>
    </w:rPr>
  </w:style>
  <w:style w:type="paragraph" w:styleId="BalloonText">
    <w:name w:val="Balloon Text"/>
    <w:basedOn w:val="Normal"/>
    <w:link w:val="BalloonTextChar"/>
    <w:rsid w:val="00D47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E4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B0771"/>
    <w:pPr>
      <w:ind w:left="720"/>
      <w:contextualSpacing/>
    </w:pPr>
  </w:style>
  <w:style w:type="table" w:styleId="TableGrid">
    <w:name w:val="Table Grid"/>
    <w:basedOn w:val="TableNormal"/>
    <w:rsid w:val="00B9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waysProgramme@northumberlan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thumberland.gov.uk/Highways/Roads/Traffic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ureen.Willcock@northumber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N.C.C.</Company>
  <LinksUpToDate>false</LinksUpToDate>
  <CharactersWithSpaces>2196</CharactersWithSpaces>
  <SharedDoc>false</SharedDoc>
  <HLinks>
    <vt:vector size="6" baseType="variant">
      <vt:variant>
        <vt:i4>3473410</vt:i4>
      </vt:variant>
      <vt:variant>
        <vt:i4>0</vt:i4>
      </vt:variant>
      <vt:variant>
        <vt:i4>0</vt:i4>
      </vt:variant>
      <vt:variant>
        <vt:i4>5</vt:i4>
      </vt:variant>
      <vt:variant>
        <vt:lpwstr>mailto:Maureen.Willcock@northumberland.gov.uk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Legal&amp;AdminServices</dc:creator>
  <cp:lastModifiedBy>Maureen Willcock</cp:lastModifiedBy>
  <cp:revision>2</cp:revision>
  <cp:lastPrinted>2019-09-17T15:16:00Z</cp:lastPrinted>
  <dcterms:created xsi:type="dcterms:W3CDTF">2022-05-12T12:32:00Z</dcterms:created>
  <dcterms:modified xsi:type="dcterms:W3CDTF">2022-05-12T12:32:00Z</dcterms:modified>
</cp:coreProperties>
</file>