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162" w:rsidRDefault="00821162" w:rsidP="00821162">
      <w:pPr>
        <w:jc w:val="center"/>
        <w:rPr>
          <w:b/>
          <w:sz w:val="20"/>
        </w:rPr>
      </w:pPr>
      <w:bookmarkStart w:id="0" w:name="_GoBack"/>
      <w:bookmarkEnd w:id="0"/>
    </w:p>
    <w:p w:rsidR="00821162" w:rsidRPr="00683495" w:rsidRDefault="00821162" w:rsidP="00821162">
      <w:pPr>
        <w:jc w:val="center"/>
        <w:rPr>
          <w:b/>
          <w:sz w:val="20"/>
        </w:rPr>
      </w:pPr>
    </w:p>
    <w:p w:rsidR="00821162" w:rsidRDefault="00821162" w:rsidP="00821162">
      <w:pPr>
        <w:jc w:val="center"/>
        <w:rPr>
          <w:rFonts w:cs="Arial"/>
          <w:szCs w:val="24"/>
        </w:rPr>
      </w:pPr>
      <w:r w:rsidRPr="009D7CDB">
        <w:rPr>
          <w:rFonts w:cs="Arial"/>
          <w:szCs w:val="24"/>
        </w:rPr>
        <w:t>The Animal Welfare (Licensing of Activities Involving Animals) Regulations 2018</w:t>
      </w:r>
    </w:p>
    <w:p w:rsidR="00821162" w:rsidRPr="009D7CDB" w:rsidRDefault="00821162" w:rsidP="00821162">
      <w:pPr>
        <w:jc w:val="center"/>
        <w:rPr>
          <w:rFonts w:cs="Arial"/>
          <w:sz w:val="20"/>
          <w:szCs w:val="24"/>
        </w:rPr>
      </w:pPr>
    </w:p>
    <w:p w:rsidR="00821162" w:rsidRDefault="00821162" w:rsidP="00821162">
      <w:pPr>
        <w:autoSpaceDE w:val="0"/>
        <w:autoSpaceDN w:val="0"/>
        <w:adjustRightInd w:val="0"/>
        <w:jc w:val="center"/>
        <w:rPr>
          <w:rFonts w:cs="Arial"/>
          <w:b/>
          <w:bCs/>
          <w:sz w:val="30"/>
          <w:szCs w:val="30"/>
          <w:lang w:eastAsia="en-GB"/>
        </w:rPr>
      </w:pPr>
      <w:r w:rsidRPr="009D7CDB">
        <w:rPr>
          <w:rFonts w:cs="Arial"/>
          <w:b/>
          <w:bCs/>
          <w:sz w:val="30"/>
          <w:szCs w:val="30"/>
          <w:lang w:eastAsia="en-GB"/>
        </w:rPr>
        <w:t xml:space="preserve">Application for a </w:t>
      </w:r>
      <w:r>
        <w:rPr>
          <w:rFonts w:cs="Arial"/>
          <w:b/>
          <w:bCs/>
          <w:sz w:val="30"/>
          <w:szCs w:val="30"/>
          <w:lang w:eastAsia="en-GB"/>
        </w:rPr>
        <w:t xml:space="preserve">variation of </w:t>
      </w:r>
      <w:r w:rsidRPr="009D7CDB">
        <w:rPr>
          <w:rFonts w:cs="Arial"/>
          <w:b/>
          <w:bCs/>
          <w:sz w:val="30"/>
          <w:szCs w:val="30"/>
          <w:lang w:eastAsia="en-GB"/>
        </w:rPr>
        <w:t xml:space="preserve">licence </w:t>
      </w:r>
    </w:p>
    <w:p w:rsidR="00821162" w:rsidRDefault="00821162" w:rsidP="00821162">
      <w:pPr>
        <w:jc w:val="center"/>
        <w:rPr>
          <w:sz w:val="20"/>
        </w:rPr>
      </w:pPr>
    </w:p>
    <w:p w:rsidR="00821162" w:rsidRDefault="00821162" w:rsidP="00821162">
      <w:pPr>
        <w:jc w:val="center"/>
      </w:pPr>
      <w:r>
        <w:t>Please c</w:t>
      </w:r>
      <w:r w:rsidRPr="00AD09EE">
        <w:t>omplete all the questions in the form</w:t>
      </w:r>
      <w:r>
        <w:t>.  If you have nothing to record, please state</w:t>
      </w:r>
      <w:r w:rsidRPr="00AD09EE">
        <w:t xml:space="preserve"> "Not applicable" or "None" </w:t>
      </w:r>
    </w:p>
    <w:p w:rsidR="00821162" w:rsidRDefault="00821162" w:rsidP="00821162">
      <w:pPr>
        <w:jc w:val="center"/>
        <w:rPr>
          <w:sz w:val="20"/>
        </w:rPr>
      </w:pPr>
    </w:p>
    <w:tbl>
      <w:tblPr>
        <w:tblW w:w="10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3247"/>
        <w:gridCol w:w="6804"/>
      </w:tblGrid>
      <w:tr w:rsidR="00821162" w:rsidRPr="009D7CDB" w:rsidTr="00581838">
        <w:trPr>
          <w:cantSplit/>
          <w:tblHeader/>
          <w:jc w:val="center"/>
        </w:trPr>
        <w:tc>
          <w:tcPr>
            <w:tcW w:w="10775" w:type="dxa"/>
            <w:gridSpan w:val="3"/>
            <w:shd w:val="clear" w:color="auto" w:fill="BFBFBF"/>
          </w:tcPr>
          <w:p w:rsidR="00821162" w:rsidRPr="009D7CDB" w:rsidRDefault="00821162" w:rsidP="00581838">
            <w:pPr>
              <w:spacing w:before="60" w:after="6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</w:rPr>
              <w:tab/>
            </w:r>
            <w:r>
              <w:rPr>
                <w:rFonts w:cs="Arial"/>
                <w:b/>
                <w:bCs/>
                <w:color w:val="000000"/>
              </w:rPr>
              <w:t xml:space="preserve">Type of Licence </w:t>
            </w:r>
          </w:p>
        </w:tc>
      </w:tr>
      <w:tr w:rsidR="00821162" w:rsidTr="00E91E5A">
        <w:trPr>
          <w:cantSplit/>
          <w:jc w:val="center"/>
        </w:trPr>
        <w:tc>
          <w:tcPr>
            <w:tcW w:w="724" w:type="dxa"/>
          </w:tcPr>
          <w:p w:rsidR="00821162" w:rsidRPr="009D7CDB" w:rsidRDefault="00821162" w:rsidP="00581838">
            <w:pPr>
              <w:tabs>
                <w:tab w:val="left" w:pos="284"/>
              </w:tabs>
              <w:spacing w:before="60" w:after="60"/>
              <w:rPr>
                <w:sz w:val="22"/>
              </w:rPr>
            </w:pPr>
            <w:r>
              <w:rPr>
                <w:sz w:val="22"/>
              </w:rPr>
              <w:t>1</w:t>
            </w:r>
            <w:r w:rsidRPr="009D7CDB">
              <w:rPr>
                <w:sz w:val="22"/>
              </w:rPr>
              <w:t>.</w:t>
            </w:r>
            <w:r>
              <w:rPr>
                <w:sz w:val="22"/>
              </w:rPr>
              <w:t>1</w:t>
            </w:r>
          </w:p>
        </w:tc>
        <w:tc>
          <w:tcPr>
            <w:tcW w:w="3247" w:type="dxa"/>
          </w:tcPr>
          <w:p w:rsidR="00821162" w:rsidRDefault="00821162" w:rsidP="00581838">
            <w:pPr>
              <w:spacing w:before="40" w:after="40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 xml:space="preserve">Licence Type </w:t>
            </w:r>
            <w:r w:rsidR="006B464D">
              <w:rPr>
                <w:rFonts w:cs="Arial"/>
                <w:color w:val="000000"/>
                <w:sz w:val="22"/>
              </w:rPr>
              <w:t xml:space="preserve">(please specify) </w:t>
            </w:r>
          </w:p>
          <w:p w:rsidR="006B464D" w:rsidRPr="009D7CDB" w:rsidRDefault="006B464D" w:rsidP="00581838">
            <w:pPr>
              <w:spacing w:before="40" w:after="40"/>
              <w:rPr>
                <w:rFonts w:cs="Arial"/>
                <w:color w:val="000000"/>
                <w:sz w:val="22"/>
              </w:rPr>
            </w:pPr>
          </w:p>
        </w:tc>
        <w:tc>
          <w:tcPr>
            <w:tcW w:w="6804" w:type="dxa"/>
          </w:tcPr>
          <w:p w:rsidR="00353880" w:rsidRPr="00353880" w:rsidRDefault="00353880" w:rsidP="00353880">
            <w:pPr>
              <w:tabs>
                <w:tab w:val="left" w:pos="284"/>
              </w:tabs>
              <w:spacing w:before="60" w:after="60"/>
              <w:rPr>
                <w:sz w:val="22"/>
              </w:rPr>
            </w:pPr>
          </w:p>
        </w:tc>
      </w:tr>
      <w:tr w:rsidR="00821162" w:rsidTr="00581838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62" w:rsidRPr="009D7CDB" w:rsidRDefault="00821162" w:rsidP="00581838">
            <w:pPr>
              <w:tabs>
                <w:tab w:val="left" w:pos="284"/>
              </w:tabs>
              <w:spacing w:before="60" w:after="60"/>
              <w:rPr>
                <w:sz w:val="22"/>
              </w:rPr>
            </w:pPr>
            <w:r>
              <w:rPr>
                <w:sz w:val="22"/>
              </w:rPr>
              <w:t>1</w:t>
            </w:r>
            <w:r w:rsidRPr="009D7CDB">
              <w:rPr>
                <w:sz w:val="22"/>
              </w:rPr>
              <w:t>.</w:t>
            </w:r>
            <w:r>
              <w:rPr>
                <w:sz w:val="22"/>
              </w:rP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62" w:rsidRDefault="006B464D" w:rsidP="00581838">
            <w:pPr>
              <w:spacing w:before="60" w:after="60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L</w:t>
            </w:r>
            <w:r w:rsidR="00821162" w:rsidRPr="009D7CDB">
              <w:rPr>
                <w:rFonts w:cs="Arial"/>
                <w:color w:val="000000"/>
                <w:sz w:val="22"/>
              </w:rPr>
              <w:t>icence number</w:t>
            </w:r>
          </w:p>
          <w:p w:rsidR="00821162" w:rsidRPr="009D7CDB" w:rsidRDefault="00821162" w:rsidP="00581838">
            <w:pPr>
              <w:spacing w:before="60" w:after="60"/>
              <w:rPr>
                <w:rFonts w:cs="Arial"/>
                <w:color w:val="000000"/>
                <w:sz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62" w:rsidRPr="009D7CDB" w:rsidRDefault="00821162" w:rsidP="00581838">
            <w:pPr>
              <w:tabs>
                <w:tab w:val="left" w:pos="284"/>
              </w:tabs>
              <w:spacing w:before="60" w:after="60"/>
              <w:rPr>
                <w:sz w:val="22"/>
              </w:rPr>
            </w:pPr>
          </w:p>
        </w:tc>
      </w:tr>
    </w:tbl>
    <w:p w:rsidR="00821162" w:rsidRDefault="00821162" w:rsidP="00821162">
      <w:pPr>
        <w:rPr>
          <w:sz w:val="20"/>
        </w:rPr>
      </w:pPr>
    </w:p>
    <w:tbl>
      <w:tblPr>
        <w:tblW w:w="10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9"/>
        <w:gridCol w:w="8"/>
        <w:gridCol w:w="3943"/>
        <w:gridCol w:w="6095"/>
      </w:tblGrid>
      <w:tr w:rsidR="00821162" w:rsidRPr="00683495" w:rsidTr="00581838">
        <w:trPr>
          <w:cantSplit/>
          <w:tblHeader/>
          <w:jc w:val="center"/>
        </w:trPr>
        <w:tc>
          <w:tcPr>
            <w:tcW w:w="10775" w:type="dxa"/>
            <w:gridSpan w:val="4"/>
            <w:shd w:val="clear" w:color="auto" w:fill="BFBFBF"/>
          </w:tcPr>
          <w:p w:rsidR="00821162" w:rsidRPr="00683495" w:rsidRDefault="006F3246" w:rsidP="00581838">
            <w:pPr>
              <w:spacing w:before="40" w:after="40"/>
              <w:rPr>
                <w:b/>
              </w:rPr>
            </w:pPr>
            <w:r>
              <w:rPr>
                <w:b/>
              </w:rPr>
              <w:t>2</w:t>
            </w:r>
            <w:r w:rsidR="00821162">
              <w:rPr>
                <w:b/>
              </w:rPr>
              <w:t>.</w:t>
            </w:r>
            <w:r w:rsidR="00821162">
              <w:rPr>
                <w:b/>
              </w:rPr>
              <w:tab/>
            </w:r>
            <w:r w:rsidR="00821162">
              <w:rPr>
                <w:rFonts w:cs="Arial"/>
                <w:b/>
                <w:bCs/>
              </w:rPr>
              <w:t>Licensee</w:t>
            </w:r>
            <w:r w:rsidR="00821162" w:rsidRPr="00683495">
              <w:rPr>
                <w:rFonts w:cs="Arial"/>
                <w:b/>
                <w:bCs/>
              </w:rPr>
              <w:t xml:space="preserve"> </w:t>
            </w:r>
            <w:r w:rsidR="00821162">
              <w:rPr>
                <w:rFonts w:cs="Arial"/>
                <w:b/>
                <w:bCs/>
              </w:rPr>
              <w:t>D</w:t>
            </w:r>
            <w:r w:rsidR="00821162" w:rsidRPr="00683495">
              <w:rPr>
                <w:rFonts w:cs="Arial"/>
                <w:b/>
                <w:bCs/>
              </w:rPr>
              <w:t xml:space="preserve">etails </w:t>
            </w:r>
          </w:p>
        </w:tc>
      </w:tr>
      <w:tr w:rsidR="00821162" w:rsidRPr="00683495" w:rsidTr="0058183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162" w:rsidRDefault="006F3246" w:rsidP="00581838">
            <w:pPr>
              <w:tabs>
                <w:tab w:val="left" w:pos="284"/>
              </w:tabs>
              <w:spacing w:before="40" w:after="40"/>
              <w:rPr>
                <w:sz w:val="22"/>
              </w:rPr>
            </w:pPr>
            <w:r>
              <w:rPr>
                <w:sz w:val="22"/>
              </w:rPr>
              <w:t>2</w:t>
            </w:r>
            <w:r w:rsidR="00821162">
              <w:rPr>
                <w:sz w:val="22"/>
              </w:rPr>
              <w:t>.1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162" w:rsidRDefault="00821162" w:rsidP="00581838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2"/>
                <w:lang w:eastAsia="en-GB"/>
              </w:rPr>
            </w:pPr>
            <w:r>
              <w:rPr>
                <w:rFonts w:cs="Arial"/>
                <w:bCs/>
                <w:sz w:val="22"/>
                <w:lang w:eastAsia="en-GB"/>
              </w:rPr>
              <w:t xml:space="preserve">Name of Premises/Trading Name </w:t>
            </w:r>
          </w:p>
          <w:p w:rsidR="00821162" w:rsidRPr="00683495" w:rsidRDefault="00821162" w:rsidP="00581838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2"/>
                <w:lang w:eastAsia="en-GB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162" w:rsidRPr="00683495" w:rsidRDefault="00821162" w:rsidP="00581838">
            <w:pPr>
              <w:tabs>
                <w:tab w:val="left" w:pos="284"/>
              </w:tabs>
              <w:spacing w:before="40" w:after="40"/>
              <w:rPr>
                <w:sz w:val="22"/>
              </w:rPr>
            </w:pPr>
          </w:p>
        </w:tc>
      </w:tr>
      <w:tr w:rsidR="00821162" w:rsidRPr="00683495" w:rsidTr="0058183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162" w:rsidRPr="00683495" w:rsidRDefault="006F3246" w:rsidP="00581838">
            <w:pPr>
              <w:tabs>
                <w:tab w:val="left" w:pos="284"/>
              </w:tabs>
              <w:spacing w:before="40" w:after="40"/>
              <w:rPr>
                <w:sz w:val="22"/>
              </w:rPr>
            </w:pPr>
            <w:r>
              <w:rPr>
                <w:sz w:val="22"/>
              </w:rPr>
              <w:t>2</w:t>
            </w:r>
            <w:r w:rsidR="00821162">
              <w:rPr>
                <w:sz w:val="22"/>
              </w:rPr>
              <w:t>.2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162" w:rsidRPr="00683495" w:rsidRDefault="00821162" w:rsidP="00581838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2"/>
                <w:lang w:eastAsia="en-GB"/>
              </w:rPr>
            </w:pPr>
            <w:r w:rsidRPr="00683495">
              <w:rPr>
                <w:rFonts w:cs="Arial"/>
                <w:bCs/>
                <w:sz w:val="22"/>
                <w:lang w:eastAsia="en-GB"/>
              </w:rPr>
              <w:t>Name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162" w:rsidRPr="00683495" w:rsidRDefault="00821162" w:rsidP="00581838">
            <w:pPr>
              <w:tabs>
                <w:tab w:val="left" w:pos="284"/>
              </w:tabs>
              <w:spacing w:before="40" w:after="40"/>
              <w:rPr>
                <w:sz w:val="22"/>
              </w:rPr>
            </w:pPr>
          </w:p>
          <w:p w:rsidR="00821162" w:rsidRPr="00683495" w:rsidRDefault="00821162" w:rsidP="00581838">
            <w:pPr>
              <w:tabs>
                <w:tab w:val="left" w:pos="284"/>
              </w:tabs>
              <w:spacing w:before="40" w:after="40"/>
              <w:rPr>
                <w:sz w:val="22"/>
              </w:rPr>
            </w:pPr>
          </w:p>
        </w:tc>
      </w:tr>
      <w:tr w:rsidR="00821162" w:rsidRPr="00683495" w:rsidTr="0058183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162" w:rsidRPr="00683495" w:rsidRDefault="006F3246" w:rsidP="00581838">
            <w:pPr>
              <w:tabs>
                <w:tab w:val="left" w:pos="284"/>
              </w:tabs>
              <w:spacing w:before="40" w:after="40"/>
              <w:rPr>
                <w:sz w:val="22"/>
              </w:rPr>
            </w:pPr>
            <w:r>
              <w:rPr>
                <w:sz w:val="22"/>
              </w:rPr>
              <w:t>2</w:t>
            </w:r>
            <w:r w:rsidR="00821162">
              <w:rPr>
                <w:sz w:val="22"/>
              </w:rPr>
              <w:t>.2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162" w:rsidRPr="00683495" w:rsidRDefault="00821162" w:rsidP="00581838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2"/>
                <w:lang w:eastAsia="en-GB"/>
              </w:rPr>
            </w:pPr>
            <w:r w:rsidRPr="00683495">
              <w:rPr>
                <w:rFonts w:cs="Arial"/>
                <w:bCs/>
                <w:sz w:val="22"/>
                <w:lang w:eastAsia="en-GB"/>
              </w:rPr>
              <w:t xml:space="preserve">Address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162" w:rsidRPr="00683495" w:rsidRDefault="00821162" w:rsidP="00581838">
            <w:pPr>
              <w:tabs>
                <w:tab w:val="left" w:pos="284"/>
              </w:tabs>
              <w:spacing w:before="40" w:after="40"/>
              <w:rPr>
                <w:sz w:val="22"/>
              </w:rPr>
            </w:pPr>
          </w:p>
          <w:p w:rsidR="00821162" w:rsidRPr="00683495" w:rsidRDefault="00821162" w:rsidP="00581838">
            <w:pPr>
              <w:tabs>
                <w:tab w:val="left" w:pos="284"/>
              </w:tabs>
              <w:spacing w:before="40" w:after="40"/>
              <w:rPr>
                <w:sz w:val="22"/>
              </w:rPr>
            </w:pPr>
          </w:p>
          <w:p w:rsidR="00821162" w:rsidRPr="00683495" w:rsidRDefault="00821162" w:rsidP="00581838">
            <w:pPr>
              <w:tabs>
                <w:tab w:val="left" w:pos="284"/>
              </w:tabs>
              <w:spacing w:before="40" w:after="40"/>
              <w:rPr>
                <w:sz w:val="22"/>
              </w:rPr>
            </w:pPr>
          </w:p>
          <w:p w:rsidR="00821162" w:rsidRPr="00683495" w:rsidRDefault="00821162" w:rsidP="00581838">
            <w:pPr>
              <w:tabs>
                <w:tab w:val="left" w:pos="284"/>
              </w:tabs>
              <w:spacing w:before="40" w:after="40"/>
              <w:rPr>
                <w:sz w:val="22"/>
              </w:rPr>
            </w:pPr>
          </w:p>
        </w:tc>
      </w:tr>
      <w:tr w:rsidR="00821162" w:rsidRPr="00683495" w:rsidTr="0058183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162" w:rsidRPr="00683495" w:rsidRDefault="006F3246" w:rsidP="00581838">
            <w:pPr>
              <w:tabs>
                <w:tab w:val="left" w:pos="284"/>
              </w:tabs>
              <w:spacing w:before="40" w:after="40"/>
              <w:rPr>
                <w:sz w:val="22"/>
              </w:rPr>
            </w:pPr>
            <w:r>
              <w:rPr>
                <w:sz w:val="22"/>
              </w:rPr>
              <w:t>2</w:t>
            </w:r>
            <w:r w:rsidR="00821162">
              <w:rPr>
                <w:sz w:val="22"/>
              </w:rPr>
              <w:t>.3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162" w:rsidRPr="00683495" w:rsidRDefault="00821162" w:rsidP="00581838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2"/>
                <w:lang w:eastAsia="en-GB"/>
              </w:rPr>
            </w:pPr>
            <w:r w:rsidRPr="00683495">
              <w:rPr>
                <w:rFonts w:cs="Arial"/>
                <w:bCs/>
                <w:sz w:val="22"/>
                <w:lang w:eastAsia="en-GB"/>
              </w:rPr>
              <w:t>Email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162" w:rsidRPr="00683495" w:rsidRDefault="00821162" w:rsidP="00581838">
            <w:pPr>
              <w:tabs>
                <w:tab w:val="left" w:pos="284"/>
              </w:tabs>
              <w:spacing w:before="40" w:after="40"/>
              <w:rPr>
                <w:sz w:val="22"/>
              </w:rPr>
            </w:pPr>
          </w:p>
          <w:p w:rsidR="00821162" w:rsidRPr="00683495" w:rsidRDefault="00821162" w:rsidP="00581838">
            <w:pPr>
              <w:tabs>
                <w:tab w:val="left" w:pos="284"/>
              </w:tabs>
              <w:spacing w:before="40" w:after="40"/>
              <w:rPr>
                <w:sz w:val="22"/>
              </w:rPr>
            </w:pPr>
          </w:p>
        </w:tc>
      </w:tr>
      <w:tr w:rsidR="00821162" w:rsidRPr="00683495" w:rsidTr="0058183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162" w:rsidRPr="00683495" w:rsidRDefault="006F3246" w:rsidP="00581838">
            <w:pPr>
              <w:tabs>
                <w:tab w:val="left" w:pos="284"/>
              </w:tabs>
              <w:spacing w:before="40" w:after="40"/>
              <w:rPr>
                <w:sz w:val="22"/>
              </w:rPr>
            </w:pPr>
            <w:r>
              <w:rPr>
                <w:sz w:val="22"/>
              </w:rPr>
              <w:t>2</w:t>
            </w:r>
            <w:r w:rsidR="00821162">
              <w:rPr>
                <w:sz w:val="22"/>
              </w:rPr>
              <w:t>.4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162" w:rsidRPr="00683495" w:rsidRDefault="00821162" w:rsidP="00581838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2"/>
                <w:lang w:eastAsia="en-GB"/>
              </w:rPr>
            </w:pPr>
            <w:r>
              <w:rPr>
                <w:rFonts w:cs="Arial"/>
                <w:bCs/>
                <w:sz w:val="22"/>
                <w:lang w:eastAsia="en-GB"/>
              </w:rPr>
              <w:t>Main telephone number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162" w:rsidRPr="00683495" w:rsidRDefault="00821162" w:rsidP="00581838">
            <w:pPr>
              <w:tabs>
                <w:tab w:val="left" w:pos="284"/>
              </w:tabs>
              <w:spacing w:before="40" w:after="40"/>
              <w:rPr>
                <w:sz w:val="22"/>
              </w:rPr>
            </w:pPr>
          </w:p>
          <w:p w:rsidR="00821162" w:rsidRPr="00683495" w:rsidRDefault="00821162" w:rsidP="00581838">
            <w:pPr>
              <w:tabs>
                <w:tab w:val="left" w:pos="284"/>
              </w:tabs>
              <w:spacing w:before="40" w:after="40"/>
              <w:rPr>
                <w:sz w:val="22"/>
              </w:rPr>
            </w:pPr>
          </w:p>
        </w:tc>
      </w:tr>
      <w:tr w:rsidR="00821162" w:rsidRPr="00683495" w:rsidTr="0058183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162" w:rsidRPr="00683495" w:rsidRDefault="006F3246" w:rsidP="00581838">
            <w:pPr>
              <w:tabs>
                <w:tab w:val="left" w:pos="284"/>
              </w:tabs>
              <w:spacing w:before="40" w:after="40"/>
              <w:rPr>
                <w:sz w:val="22"/>
              </w:rPr>
            </w:pPr>
            <w:r>
              <w:rPr>
                <w:sz w:val="22"/>
              </w:rPr>
              <w:t>2</w:t>
            </w:r>
            <w:r w:rsidR="00821162">
              <w:rPr>
                <w:sz w:val="22"/>
              </w:rPr>
              <w:t>.5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162" w:rsidRPr="00683495" w:rsidRDefault="00821162" w:rsidP="00581838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2"/>
                <w:lang w:eastAsia="en-GB"/>
              </w:rPr>
            </w:pPr>
            <w:r w:rsidRPr="00683495">
              <w:rPr>
                <w:rFonts w:cs="Arial"/>
                <w:bCs/>
                <w:sz w:val="22"/>
                <w:lang w:eastAsia="en-GB"/>
              </w:rPr>
              <w:t>Other telephone number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162" w:rsidRPr="00683495" w:rsidRDefault="00821162" w:rsidP="00581838">
            <w:pPr>
              <w:tabs>
                <w:tab w:val="left" w:pos="284"/>
              </w:tabs>
              <w:spacing w:before="40" w:after="40"/>
              <w:rPr>
                <w:sz w:val="22"/>
              </w:rPr>
            </w:pPr>
          </w:p>
          <w:p w:rsidR="00821162" w:rsidRPr="00683495" w:rsidRDefault="00821162" w:rsidP="00581838">
            <w:pPr>
              <w:tabs>
                <w:tab w:val="left" w:pos="284"/>
              </w:tabs>
              <w:spacing w:before="40" w:after="40"/>
              <w:rPr>
                <w:sz w:val="22"/>
              </w:rPr>
            </w:pPr>
          </w:p>
        </w:tc>
      </w:tr>
    </w:tbl>
    <w:p w:rsidR="00821162" w:rsidRPr="00B637FE" w:rsidRDefault="00821162" w:rsidP="00821162">
      <w:pPr>
        <w:rPr>
          <w:sz w:val="20"/>
        </w:rPr>
      </w:pPr>
    </w:p>
    <w:p w:rsidR="00821162" w:rsidRPr="00B637FE" w:rsidRDefault="00821162" w:rsidP="00821162">
      <w:pPr>
        <w:rPr>
          <w:sz w:val="20"/>
        </w:rPr>
      </w:pPr>
    </w:p>
    <w:tbl>
      <w:tblPr>
        <w:tblW w:w="10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4"/>
        <w:gridCol w:w="3908"/>
        <w:gridCol w:w="6109"/>
      </w:tblGrid>
      <w:tr w:rsidR="00821162" w:rsidRPr="000011EA" w:rsidTr="00581838">
        <w:trPr>
          <w:cantSplit/>
          <w:jc w:val="center"/>
        </w:trPr>
        <w:tc>
          <w:tcPr>
            <w:tcW w:w="10751" w:type="dxa"/>
            <w:gridSpan w:val="3"/>
            <w:shd w:val="clear" w:color="auto" w:fill="BFBFBF"/>
          </w:tcPr>
          <w:p w:rsidR="00821162" w:rsidRPr="000011EA" w:rsidRDefault="006F3246" w:rsidP="00581838">
            <w:pPr>
              <w:spacing w:before="40" w:after="40"/>
              <w:rPr>
                <w:b/>
              </w:rPr>
            </w:pPr>
            <w:r>
              <w:rPr>
                <w:b/>
              </w:rPr>
              <w:t>3</w:t>
            </w:r>
            <w:r w:rsidR="00821162">
              <w:rPr>
                <w:b/>
              </w:rPr>
              <w:t>.</w:t>
            </w:r>
            <w:r w:rsidR="00821162">
              <w:rPr>
                <w:b/>
              </w:rPr>
              <w:tab/>
            </w:r>
            <w:r w:rsidR="00821162">
              <w:rPr>
                <w:rFonts w:cs="Arial"/>
                <w:b/>
                <w:bCs/>
                <w:color w:val="000000"/>
              </w:rPr>
              <w:t>Premises Details (if different from Above)</w:t>
            </w:r>
          </w:p>
        </w:tc>
      </w:tr>
      <w:tr w:rsidR="00821162" w:rsidTr="00581838">
        <w:trPr>
          <w:cantSplit/>
          <w:jc w:val="center"/>
        </w:trPr>
        <w:tc>
          <w:tcPr>
            <w:tcW w:w="734" w:type="dxa"/>
          </w:tcPr>
          <w:p w:rsidR="00821162" w:rsidRPr="009D7CDB" w:rsidRDefault="006F3246" w:rsidP="00581838">
            <w:pPr>
              <w:tabs>
                <w:tab w:val="left" w:pos="284"/>
              </w:tabs>
              <w:spacing w:before="40" w:after="40"/>
              <w:rPr>
                <w:sz w:val="22"/>
              </w:rPr>
            </w:pPr>
            <w:r>
              <w:rPr>
                <w:sz w:val="22"/>
              </w:rPr>
              <w:t>3</w:t>
            </w:r>
            <w:r w:rsidR="00821162" w:rsidRPr="009D7CDB">
              <w:rPr>
                <w:sz w:val="22"/>
              </w:rPr>
              <w:t>.2</w:t>
            </w:r>
          </w:p>
        </w:tc>
        <w:tc>
          <w:tcPr>
            <w:tcW w:w="3908" w:type="dxa"/>
          </w:tcPr>
          <w:p w:rsidR="00821162" w:rsidRDefault="00821162" w:rsidP="00581838">
            <w:pPr>
              <w:tabs>
                <w:tab w:val="left" w:pos="284"/>
              </w:tabs>
              <w:spacing w:before="40" w:after="40"/>
              <w:rPr>
                <w:sz w:val="22"/>
              </w:rPr>
            </w:pPr>
            <w:r w:rsidRPr="009D7CDB">
              <w:rPr>
                <w:sz w:val="22"/>
              </w:rPr>
              <w:t>Address of premises</w:t>
            </w:r>
          </w:p>
          <w:p w:rsidR="00821162" w:rsidRPr="009D7CDB" w:rsidRDefault="00821162" w:rsidP="00581838">
            <w:pPr>
              <w:tabs>
                <w:tab w:val="left" w:pos="284"/>
              </w:tabs>
              <w:spacing w:before="40" w:after="40"/>
              <w:rPr>
                <w:sz w:val="22"/>
              </w:rPr>
            </w:pPr>
          </w:p>
        </w:tc>
        <w:tc>
          <w:tcPr>
            <w:tcW w:w="6109" w:type="dxa"/>
          </w:tcPr>
          <w:p w:rsidR="00821162" w:rsidRDefault="00821162" w:rsidP="00581838">
            <w:pPr>
              <w:tabs>
                <w:tab w:val="left" w:pos="284"/>
              </w:tabs>
              <w:spacing w:before="40" w:after="40"/>
              <w:rPr>
                <w:sz w:val="22"/>
              </w:rPr>
            </w:pPr>
          </w:p>
          <w:p w:rsidR="00821162" w:rsidRDefault="00821162" w:rsidP="00581838">
            <w:pPr>
              <w:tabs>
                <w:tab w:val="left" w:pos="284"/>
              </w:tabs>
              <w:spacing w:before="40" w:after="40"/>
              <w:rPr>
                <w:sz w:val="22"/>
              </w:rPr>
            </w:pPr>
          </w:p>
          <w:p w:rsidR="00821162" w:rsidRDefault="00821162" w:rsidP="00581838">
            <w:pPr>
              <w:tabs>
                <w:tab w:val="left" w:pos="284"/>
              </w:tabs>
              <w:spacing w:before="40" w:after="40"/>
              <w:rPr>
                <w:sz w:val="22"/>
              </w:rPr>
            </w:pPr>
          </w:p>
          <w:p w:rsidR="00821162" w:rsidRPr="009D7CDB" w:rsidRDefault="00821162" w:rsidP="00581838">
            <w:pPr>
              <w:tabs>
                <w:tab w:val="left" w:pos="284"/>
              </w:tabs>
              <w:spacing w:before="40" w:after="40"/>
              <w:rPr>
                <w:sz w:val="22"/>
              </w:rPr>
            </w:pPr>
          </w:p>
        </w:tc>
      </w:tr>
      <w:tr w:rsidR="00821162" w:rsidTr="00581838">
        <w:trPr>
          <w:cantSplit/>
          <w:jc w:val="center"/>
        </w:trPr>
        <w:tc>
          <w:tcPr>
            <w:tcW w:w="734" w:type="dxa"/>
          </w:tcPr>
          <w:p w:rsidR="00821162" w:rsidRPr="009D7CDB" w:rsidRDefault="006F3246" w:rsidP="00581838">
            <w:pPr>
              <w:tabs>
                <w:tab w:val="left" w:pos="284"/>
              </w:tabs>
              <w:spacing w:before="40" w:after="40"/>
              <w:rPr>
                <w:sz w:val="22"/>
              </w:rPr>
            </w:pPr>
            <w:r>
              <w:rPr>
                <w:sz w:val="22"/>
              </w:rPr>
              <w:t>3</w:t>
            </w:r>
            <w:r w:rsidR="00821162" w:rsidRPr="009D7CDB">
              <w:rPr>
                <w:sz w:val="22"/>
              </w:rPr>
              <w:t>.3</w:t>
            </w:r>
          </w:p>
        </w:tc>
        <w:tc>
          <w:tcPr>
            <w:tcW w:w="3908" w:type="dxa"/>
          </w:tcPr>
          <w:p w:rsidR="00821162" w:rsidRPr="009D7CDB" w:rsidRDefault="00821162" w:rsidP="00581838">
            <w:pPr>
              <w:tabs>
                <w:tab w:val="left" w:pos="284"/>
              </w:tabs>
              <w:spacing w:before="40" w:after="40"/>
              <w:rPr>
                <w:sz w:val="22"/>
              </w:rPr>
            </w:pPr>
            <w:r w:rsidRPr="009D7CDB">
              <w:rPr>
                <w:sz w:val="22"/>
              </w:rPr>
              <w:t>Telephone number of premises</w:t>
            </w:r>
          </w:p>
        </w:tc>
        <w:tc>
          <w:tcPr>
            <w:tcW w:w="6109" w:type="dxa"/>
          </w:tcPr>
          <w:p w:rsidR="00821162" w:rsidRDefault="00821162" w:rsidP="00581838">
            <w:pPr>
              <w:tabs>
                <w:tab w:val="left" w:pos="284"/>
              </w:tabs>
              <w:spacing w:before="40" w:after="40"/>
              <w:rPr>
                <w:sz w:val="22"/>
              </w:rPr>
            </w:pPr>
          </w:p>
          <w:p w:rsidR="00821162" w:rsidRPr="009D7CDB" w:rsidRDefault="00821162" w:rsidP="00581838">
            <w:pPr>
              <w:tabs>
                <w:tab w:val="left" w:pos="284"/>
              </w:tabs>
              <w:spacing w:before="40" w:after="40"/>
              <w:rPr>
                <w:sz w:val="22"/>
              </w:rPr>
            </w:pPr>
          </w:p>
        </w:tc>
      </w:tr>
      <w:tr w:rsidR="00821162" w:rsidTr="00581838">
        <w:trPr>
          <w:cantSplit/>
          <w:jc w:val="center"/>
        </w:trPr>
        <w:tc>
          <w:tcPr>
            <w:tcW w:w="734" w:type="dxa"/>
          </w:tcPr>
          <w:p w:rsidR="00821162" w:rsidRPr="009D7CDB" w:rsidRDefault="006F3246" w:rsidP="00581838">
            <w:pPr>
              <w:tabs>
                <w:tab w:val="left" w:pos="284"/>
              </w:tabs>
              <w:spacing w:before="40" w:after="40"/>
              <w:rPr>
                <w:sz w:val="22"/>
              </w:rPr>
            </w:pPr>
            <w:r>
              <w:rPr>
                <w:sz w:val="22"/>
              </w:rPr>
              <w:t>3</w:t>
            </w:r>
            <w:r w:rsidR="00821162" w:rsidRPr="009D7CDB">
              <w:rPr>
                <w:sz w:val="22"/>
              </w:rPr>
              <w:t>.4</w:t>
            </w:r>
          </w:p>
        </w:tc>
        <w:tc>
          <w:tcPr>
            <w:tcW w:w="3908" w:type="dxa"/>
          </w:tcPr>
          <w:p w:rsidR="00821162" w:rsidRPr="009D7CDB" w:rsidRDefault="00821162" w:rsidP="00581838">
            <w:pPr>
              <w:tabs>
                <w:tab w:val="left" w:pos="284"/>
              </w:tabs>
              <w:spacing w:before="40" w:after="40"/>
              <w:rPr>
                <w:sz w:val="22"/>
              </w:rPr>
            </w:pPr>
            <w:r w:rsidRPr="009D7CDB">
              <w:rPr>
                <w:sz w:val="22"/>
              </w:rPr>
              <w:t>Email address</w:t>
            </w:r>
          </w:p>
        </w:tc>
        <w:tc>
          <w:tcPr>
            <w:tcW w:w="6109" w:type="dxa"/>
          </w:tcPr>
          <w:p w:rsidR="00821162" w:rsidRDefault="00821162" w:rsidP="00581838">
            <w:pPr>
              <w:tabs>
                <w:tab w:val="left" w:pos="284"/>
              </w:tabs>
              <w:spacing w:before="40" w:after="40"/>
              <w:rPr>
                <w:sz w:val="22"/>
              </w:rPr>
            </w:pPr>
          </w:p>
          <w:p w:rsidR="00821162" w:rsidRPr="009D7CDB" w:rsidRDefault="00821162" w:rsidP="00581838">
            <w:pPr>
              <w:tabs>
                <w:tab w:val="left" w:pos="284"/>
              </w:tabs>
              <w:spacing w:before="40" w:after="40"/>
              <w:rPr>
                <w:sz w:val="22"/>
              </w:rPr>
            </w:pPr>
          </w:p>
        </w:tc>
      </w:tr>
    </w:tbl>
    <w:p w:rsidR="00821162" w:rsidRDefault="00821162" w:rsidP="00821162">
      <w:pPr>
        <w:rPr>
          <w:sz w:val="20"/>
        </w:rPr>
      </w:pPr>
    </w:p>
    <w:p w:rsidR="006F3246" w:rsidRDefault="006F3246" w:rsidP="00821162">
      <w:pPr>
        <w:rPr>
          <w:sz w:val="20"/>
        </w:rPr>
      </w:pPr>
    </w:p>
    <w:p w:rsidR="006F3246" w:rsidRDefault="006F3246" w:rsidP="00821162">
      <w:pPr>
        <w:rPr>
          <w:sz w:val="20"/>
        </w:rPr>
      </w:pPr>
    </w:p>
    <w:p w:rsidR="006F3246" w:rsidRPr="00B637FE" w:rsidRDefault="006F3246" w:rsidP="00821162">
      <w:pPr>
        <w:rPr>
          <w:sz w:val="20"/>
        </w:rPr>
      </w:pPr>
    </w:p>
    <w:p w:rsidR="00821162" w:rsidRPr="00B637FE" w:rsidRDefault="00821162" w:rsidP="00821162">
      <w:pPr>
        <w:rPr>
          <w:sz w:val="20"/>
        </w:rPr>
      </w:pP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821162" w:rsidRPr="00F238EE" w:rsidTr="00581838">
        <w:trPr>
          <w:cantSplit/>
          <w:tblHeader/>
          <w:jc w:val="center"/>
        </w:trPr>
        <w:tc>
          <w:tcPr>
            <w:tcW w:w="10774" w:type="dxa"/>
            <w:shd w:val="clear" w:color="auto" w:fill="BFBFBF"/>
          </w:tcPr>
          <w:p w:rsidR="00821162" w:rsidRPr="00F238EE" w:rsidRDefault="006F3246" w:rsidP="00821162">
            <w:pPr>
              <w:tabs>
                <w:tab w:val="left" w:pos="284"/>
              </w:tabs>
              <w:spacing w:before="40" w:after="40"/>
              <w:rPr>
                <w:rFonts w:cs="Arial"/>
                <w:b/>
                <w:bCs/>
                <w:color w:val="000000"/>
              </w:rPr>
            </w:pPr>
            <w:r>
              <w:rPr>
                <w:b/>
              </w:rPr>
              <w:lastRenderedPageBreak/>
              <w:t>4</w:t>
            </w:r>
            <w:r w:rsidR="00821162">
              <w:rPr>
                <w:b/>
              </w:rPr>
              <w:t>.</w:t>
            </w:r>
            <w:r w:rsidR="00821162">
              <w:rPr>
                <w:b/>
              </w:rPr>
              <w:tab/>
            </w:r>
            <w:r w:rsidR="00821162">
              <w:rPr>
                <w:rFonts w:cs="Arial"/>
                <w:b/>
                <w:bCs/>
                <w:color w:val="000000"/>
              </w:rPr>
              <w:t>Consent</w:t>
            </w:r>
            <w:r w:rsidR="006B464D">
              <w:rPr>
                <w:rFonts w:cs="Arial"/>
                <w:b/>
                <w:bCs/>
                <w:color w:val="000000"/>
              </w:rPr>
              <w:t>s</w:t>
            </w:r>
            <w:r w:rsidR="00821162">
              <w:rPr>
                <w:rFonts w:cs="Arial"/>
                <w:b/>
                <w:bCs/>
                <w:color w:val="000000"/>
              </w:rPr>
              <w:t xml:space="preserve"> </w:t>
            </w:r>
          </w:p>
        </w:tc>
      </w:tr>
      <w:tr w:rsidR="00821162" w:rsidRPr="00F238EE" w:rsidTr="00581838">
        <w:trPr>
          <w:cantSplit/>
          <w:jc w:val="center"/>
        </w:trPr>
        <w:tc>
          <w:tcPr>
            <w:tcW w:w="10774" w:type="dxa"/>
          </w:tcPr>
          <w:p w:rsidR="00821162" w:rsidRDefault="006B464D" w:rsidP="00581838">
            <w:pPr>
              <w:tabs>
                <w:tab w:val="left" w:pos="284"/>
              </w:tabs>
              <w:spacing w:before="40" w:after="40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 xml:space="preserve">I </w:t>
            </w:r>
            <w:r w:rsidR="00821162">
              <w:rPr>
                <w:rFonts w:cs="Arial"/>
                <w:color w:val="000000"/>
                <w:sz w:val="22"/>
              </w:rPr>
              <w:t xml:space="preserve">give </w:t>
            </w:r>
            <w:r>
              <w:rPr>
                <w:rFonts w:cs="Arial"/>
                <w:color w:val="000000"/>
                <w:sz w:val="22"/>
              </w:rPr>
              <w:t xml:space="preserve">my </w:t>
            </w:r>
            <w:r w:rsidR="00821162">
              <w:rPr>
                <w:rFonts w:cs="Arial"/>
                <w:color w:val="000000"/>
                <w:sz w:val="22"/>
              </w:rPr>
              <w:t xml:space="preserve">consent to vary </w:t>
            </w:r>
            <w:r>
              <w:rPr>
                <w:rFonts w:cs="Arial"/>
                <w:color w:val="000000"/>
                <w:sz w:val="22"/>
              </w:rPr>
              <w:t xml:space="preserve">my current licence under section 9 of the </w:t>
            </w:r>
            <w:r w:rsidRPr="006B464D">
              <w:rPr>
                <w:rFonts w:cs="Arial"/>
                <w:color w:val="000000"/>
                <w:sz w:val="22"/>
              </w:rPr>
              <w:t>Animal Welfare (Licensing of Activities Involving Animals) (England) Regulations 2018.</w:t>
            </w:r>
            <w:r w:rsidR="008F6A4A">
              <w:rPr>
                <w:rFonts w:cs="Arial"/>
                <w:color w:val="000000"/>
                <w:sz w:val="22"/>
              </w:rPr>
              <w:t xml:space="preserve"> </w:t>
            </w:r>
          </w:p>
          <w:p w:rsidR="006B464D" w:rsidRDefault="006B464D" w:rsidP="00581838">
            <w:pPr>
              <w:tabs>
                <w:tab w:val="left" w:pos="284"/>
              </w:tabs>
              <w:spacing w:before="40" w:after="40"/>
              <w:rPr>
                <w:rFonts w:cs="Arial"/>
                <w:color w:val="000000"/>
                <w:sz w:val="22"/>
              </w:rPr>
            </w:pPr>
          </w:p>
          <w:p w:rsidR="006B464D" w:rsidRPr="00F238EE" w:rsidRDefault="006B464D" w:rsidP="006B464D">
            <w:pPr>
              <w:tabs>
                <w:tab w:val="left" w:pos="284"/>
              </w:tabs>
              <w:spacing w:before="40" w:after="40"/>
              <w:rPr>
                <w:sz w:val="22"/>
              </w:rPr>
            </w:pPr>
            <w:r w:rsidRPr="006B464D">
              <w:rPr>
                <w:sz w:val="22"/>
              </w:rPr>
              <w:t xml:space="preserve">Please </w:t>
            </w:r>
            <w:r w:rsidRPr="006B464D">
              <w:rPr>
                <w:rFonts w:ascii="MS Gothic" w:eastAsia="MS Gothic" w:hAnsi="MS Gothic" w:cs="MS Gothic" w:hint="eastAsia"/>
                <w:sz w:val="22"/>
              </w:rPr>
              <w:t>✓</w:t>
            </w:r>
            <w:r w:rsidRPr="006B464D">
              <w:rPr>
                <w:sz w:val="22"/>
              </w:rPr>
              <w:tab/>
              <w:t xml:space="preserve">       YES  [       ]</w:t>
            </w:r>
            <w:r w:rsidRPr="006B464D">
              <w:rPr>
                <w:sz w:val="22"/>
              </w:rPr>
              <w:tab/>
              <w:t>NO [       ]</w:t>
            </w:r>
          </w:p>
        </w:tc>
      </w:tr>
    </w:tbl>
    <w:p w:rsidR="00821162" w:rsidRPr="00B637FE" w:rsidRDefault="00821162" w:rsidP="00821162">
      <w:pPr>
        <w:rPr>
          <w:sz w:val="20"/>
        </w:rPr>
      </w:pP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3859"/>
        <w:gridCol w:w="6179"/>
      </w:tblGrid>
      <w:tr w:rsidR="00821162" w:rsidRPr="00F238EE" w:rsidTr="00581838">
        <w:trPr>
          <w:cantSplit/>
          <w:tblHeader/>
          <w:jc w:val="center"/>
        </w:trPr>
        <w:tc>
          <w:tcPr>
            <w:tcW w:w="10774" w:type="dxa"/>
            <w:gridSpan w:val="3"/>
            <w:shd w:val="clear" w:color="auto" w:fill="BFBFBF"/>
          </w:tcPr>
          <w:p w:rsidR="00821162" w:rsidRPr="00F238EE" w:rsidRDefault="006F3246" w:rsidP="00581838">
            <w:pPr>
              <w:tabs>
                <w:tab w:val="left" w:pos="284"/>
              </w:tabs>
              <w:spacing w:before="40" w:after="40"/>
              <w:rPr>
                <w:b/>
                <w:sz w:val="20"/>
              </w:rPr>
            </w:pPr>
            <w:r>
              <w:rPr>
                <w:b/>
                <w:sz w:val="22"/>
              </w:rPr>
              <w:t>5</w:t>
            </w:r>
            <w:r w:rsidR="00821162" w:rsidRPr="00F238EE">
              <w:rPr>
                <w:b/>
                <w:sz w:val="22"/>
              </w:rPr>
              <w:t>.</w:t>
            </w:r>
            <w:r w:rsidR="00821162" w:rsidRPr="00F238EE">
              <w:rPr>
                <w:b/>
                <w:sz w:val="22"/>
              </w:rPr>
              <w:tab/>
            </w:r>
            <w:r w:rsidR="00821162" w:rsidRPr="00F238EE">
              <w:rPr>
                <w:rFonts w:cs="Arial"/>
                <w:b/>
                <w:bCs/>
                <w:sz w:val="22"/>
              </w:rPr>
              <w:t xml:space="preserve">Additional Information </w:t>
            </w:r>
          </w:p>
        </w:tc>
      </w:tr>
      <w:tr w:rsidR="00821162" w:rsidRPr="00F238EE" w:rsidTr="0058183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162" w:rsidRPr="00F238EE" w:rsidRDefault="00821162" w:rsidP="00581838">
            <w:pPr>
              <w:tabs>
                <w:tab w:val="left" w:pos="284"/>
              </w:tabs>
              <w:spacing w:before="40" w:after="40"/>
              <w:rPr>
                <w:sz w:val="22"/>
              </w:rPr>
            </w:pPr>
            <w:r w:rsidRPr="00F238EE">
              <w:rPr>
                <w:sz w:val="22"/>
              </w:rPr>
              <w:t>Please attach the following Information</w:t>
            </w:r>
          </w:p>
        </w:tc>
      </w:tr>
      <w:tr w:rsidR="00821162" w:rsidRPr="00F238EE" w:rsidTr="0058183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62" w:rsidRPr="00F238EE" w:rsidRDefault="006F3246" w:rsidP="00581838">
            <w:pPr>
              <w:tabs>
                <w:tab w:val="left" w:pos="284"/>
              </w:tabs>
              <w:spacing w:before="40" w:after="40"/>
              <w:rPr>
                <w:sz w:val="22"/>
              </w:rPr>
            </w:pPr>
            <w:r>
              <w:rPr>
                <w:sz w:val="22"/>
              </w:rPr>
              <w:t>5.1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62" w:rsidRPr="00F238EE" w:rsidRDefault="00821162" w:rsidP="00581838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2"/>
                <w:lang w:eastAsia="en-GB"/>
              </w:rPr>
            </w:pPr>
            <w:r w:rsidRPr="00F238EE">
              <w:rPr>
                <w:rFonts w:cs="Arial"/>
                <w:bCs/>
                <w:sz w:val="22"/>
                <w:lang w:eastAsia="en-GB"/>
              </w:rPr>
              <w:t>Insurance policy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62" w:rsidRPr="00F238EE" w:rsidRDefault="00821162" w:rsidP="00581838">
            <w:pPr>
              <w:tabs>
                <w:tab w:val="left" w:pos="284"/>
              </w:tabs>
              <w:spacing w:before="40" w:after="40"/>
              <w:rPr>
                <w:sz w:val="22"/>
              </w:rPr>
            </w:pPr>
          </w:p>
        </w:tc>
      </w:tr>
    </w:tbl>
    <w:p w:rsidR="00821162" w:rsidRPr="00B637FE" w:rsidRDefault="00821162" w:rsidP="00821162">
      <w:pPr>
        <w:rPr>
          <w:sz w:val="20"/>
        </w:rPr>
      </w:pP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3860"/>
        <w:gridCol w:w="4194"/>
        <w:gridCol w:w="1984"/>
      </w:tblGrid>
      <w:tr w:rsidR="00821162" w:rsidRPr="00F238EE" w:rsidTr="00581838">
        <w:trPr>
          <w:cantSplit/>
          <w:jc w:val="center"/>
        </w:trPr>
        <w:tc>
          <w:tcPr>
            <w:tcW w:w="10774" w:type="dxa"/>
            <w:gridSpan w:val="4"/>
            <w:shd w:val="clear" w:color="auto" w:fill="BFBFBF"/>
          </w:tcPr>
          <w:p w:rsidR="00821162" w:rsidRPr="00F238EE" w:rsidRDefault="00821162" w:rsidP="00581838">
            <w:pPr>
              <w:tabs>
                <w:tab w:val="left" w:pos="284"/>
              </w:tabs>
              <w:spacing w:before="40" w:after="40"/>
              <w:rPr>
                <w:b/>
                <w:sz w:val="22"/>
              </w:rPr>
            </w:pPr>
            <w:r>
              <w:br w:type="page"/>
            </w:r>
            <w:r w:rsidR="006F3246">
              <w:rPr>
                <w:b/>
                <w:sz w:val="22"/>
              </w:rPr>
              <w:t>6</w:t>
            </w:r>
            <w:r w:rsidRPr="00F238EE">
              <w:rPr>
                <w:b/>
                <w:sz w:val="22"/>
              </w:rPr>
              <w:t>.</w:t>
            </w:r>
            <w:r w:rsidRPr="00F238EE">
              <w:rPr>
                <w:b/>
                <w:sz w:val="22"/>
              </w:rPr>
              <w:tab/>
            </w:r>
            <w:r w:rsidRPr="00F238EE">
              <w:rPr>
                <w:rFonts w:cs="Arial"/>
                <w:b/>
                <w:bCs/>
                <w:sz w:val="22"/>
              </w:rPr>
              <w:t xml:space="preserve">Declaration </w:t>
            </w:r>
          </w:p>
        </w:tc>
      </w:tr>
      <w:tr w:rsidR="00821162" w:rsidRPr="00F238EE" w:rsidTr="00581838">
        <w:trPr>
          <w:cantSplit/>
          <w:jc w:val="center"/>
        </w:trPr>
        <w:tc>
          <w:tcPr>
            <w:tcW w:w="736" w:type="dxa"/>
            <w:shd w:val="clear" w:color="auto" w:fill="auto"/>
          </w:tcPr>
          <w:p w:rsidR="00821162" w:rsidRPr="00F238EE" w:rsidRDefault="00821162" w:rsidP="00581838">
            <w:pPr>
              <w:tabs>
                <w:tab w:val="left" w:pos="284"/>
              </w:tabs>
              <w:spacing w:before="40" w:after="40"/>
              <w:rPr>
                <w:sz w:val="22"/>
              </w:rPr>
            </w:pPr>
            <w:r>
              <w:rPr>
                <w:sz w:val="22"/>
              </w:rPr>
              <w:t>6</w:t>
            </w:r>
            <w:r w:rsidRPr="00F238EE">
              <w:rPr>
                <w:sz w:val="22"/>
              </w:rPr>
              <w:t>.1</w:t>
            </w:r>
          </w:p>
        </w:tc>
        <w:tc>
          <w:tcPr>
            <w:tcW w:w="10038" w:type="dxa"/>
            <w:gridSpan w:val="3"/>
            <w:shd w:val="clear" w:color="auto" w:fill="auto"/>
          </w:tcPr>
          <w:p w:rsidR="00821162" w:rsidRPr="00F238EE" w:rsidRDefault="00821162" w:rsidP="006B464D">
            <w:pPr>
              <w:spacing w:before="40" w:after="40"/>
              <w:rPr>
                <w:rFonts w:cs="Arial"/>
                <w:sz w:val="22"/>
              </w:rPr>
            </w:pPr>
            <w:r w:rsidRPr="00F238EE">
              <w:rPr>
                <w:rFonts w:cs="Arial"/>
                <w:sz w:val="22"/>
              </w:rPr>
              <w:t xml:space="preserve">This section must be completed by the applicant. </w:t>
            </w:r>
          </w:p>
        </w:tc>
      </w:tr>
      <w:tr w:rsidR="00821162" w:rsidRPr="00F238EE" w:rsidTr="00581838">
        <w:trPr>
          <w:cantSplit/>
          <w:jc w:val="center"/>
        </w:trPr>
        <w:tc>
          <w:tcPr>
            <w:tcW w:w="736" w:type="dxa"/>
            <w:shd w:val="clear" w:color="auto" w:fill="auto"/>
          </w:tcPr>
          <w:p w:rsidR="00821162" w:rsidRPr="00F238EE" w:rsidRDefault="00821162" w:rsidP="00581838">
            <w:pPr>
              <w:tabs>
                <w:tab w:val="left" w:pos="284"/>
              </w:tabs>
              <w:spacing w:before="40" w:after="40"/>
              <w:rPr>
                <w:sz w:val="22"/>
              </w:rPr>
            </w:pPr>
            <w:r>
              <w:rPr>
                <w:sz w:val="22"/>
              </w:rPr>
              <w:t>6</w:t>
            </w:r>
            <w:r w:rsidRPr="00F238EE">
              <w:rPr>
                <w:sz w:val="22"/>
              </w:rPr>
              <w:t>.2</w:t>
            </w:r>
          </w:p>
        </w:tc>
        <w:tc>
          <w:tcPr>
            <w:tcW w:w="10038" w:type="dxa"/>
            <w:gridSpan w:val="3"/>
            <w:shd w:val="clear" w:color="auto" w:fill="auto"/>
          </w:tcPr>
          <w:p w:rsidR="00821162" w:rsidRPr="00F238EE" w:rsidRDefault="00821162" w:rsidP="00581838">
            <w:pPr>
              <w:spacing w:before="40" w:after="40"/>
              <w:rPr>
                <w:sz w:val="22"/>
              </w:rPr>
            </w:pPr>
            <w:r w:rsidRPr="00F238EE">
              <w:rPr>
                <w:rFonts w:cs="Arial"/>
                <w:sz w:val="22"/>
              </w:rPr>
              <w:t>I am aware of the provisions of the relevant Act</w:t>
            </w:r>
            <w:r w:rsidR="008F6A4A">
              <w:rPr>
                <w:rFonts w:cs="Arial"/>
                <w:sz w:val="22"/>
              </w:rPr>
              <w:t xml:space="preserve"> and model licence conditions. </w:t>
            </w:r>
            <w:r w:rsidRPr="00F238EE">
              <w:rPr>
                <w:rFonts w:cs="Arial"/>
                <w:sz w:val="22"/>
              </w:rPr>
              <w:t>The details contained in the application form and any attached documentation are correct to the best of my knowledge and belief.</w:t>
            </w:r>
          </w:p>
        </w:tc>
      </w:tr>
      <w:tr w:rsidR="008F6A4A" w:rsidRPr="00F238EE" w:rsidTr="00581838">
        <w:trPr>
          <w:cantSplit/>
          <w:jc w:val="center"/>
        </w:trPr>
        <w:tc>
          <w:tcPr>
            <w:tcW w:w="736" w:type="dxa"/>
            <w:shd w:val="clear" w:color="auto" w:fill="auto"/>
          </w:tcPr>
          <w:p w:rsidR="008F6A4A" w:rsidRDefault="008F6A4A" w:rsidP="00581838">
            <w:pPr>
              <w:tabs>
                <w:tab w:val="left" w:pos="284"/>
              </w:tabs>
              <w:spacing w:before="40" w:after="40"/>
              <w:rPr>
                <w:sz w:val="22"/>
              </w:rPr>
            </w:pPr>
            <w:r>
              <w:rPr>
                <w:sz w:val="22"/>
              </w:rPr>
              <w:t>6.3</w:t>
            </w:r>
          </w:p>
        </w:tc>
        <w:tc>
          <w:tcPr>
            <w:tcW w:w="10038" w:type="dxa"/>
            <w:gridSpan w:val="3"/>
            <w:shd w:val="clear" w:color="auto" w:fill="auto"/>
          </w:tcPr>
          <w:p w:rsidR="008F6A4A" w:rsidRPr="008F6A4A" w:rsidRDefault="008F6A4A" w:rsidP="00581838">
            <w:pPr>
              <w:spacing w:before="40" w:after="40"/>
              <w:rPr>
                <w:rFonts w:cs="Arial"/>
                <w:b/>
                <w:sz w:val="22"/>
              </w:rPr>
            </w:pPr>
            <w:r w:rsidRPr="00F47624">
              <w:rPr>
                <w:rFonts w:cs="Arial"/>
                <w:b/>
              </w:rPr>
              <w:t xml:space="preserve">I understand that my licence will be extended for a period of 3 months only </w:t>
            </w:r>
          </w:p>
        </w:tc>
      </w:tr>
      <w:tr w:rsidR="00821162" w:rsidRPr="00F238EE" w:rsidTr="0058183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162" w:rsidRPr="00F238EE" w:rsidRDefault="008F6A4A" w:rsidP="00581838">
            <w:pPr>
              <w:tabs>
                <w:tab w:val="left" w:pos="284"/>
              </w:tabs>
              <w:spacing w:before="40" w:after="40"/>
              <w:rPr>
                <w:sz w:val="22"/>
              </w:rPr>
            </w:pPr>
            <w:r>
              <w:rPr>
                <w:sz w:val="22"/>
              </w:rPr>
              <w:t>6.4</w:t>
            </w:r>
          </w:p>
        </w:tc>
        <w:tc>
          <w:tcPr>
            <w:tcW w:w="8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162" w:rsidRPr="00F238EE" w:rsidRDefault="00821162" w:rsidP="00581838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2"/>
                <w:lang w:eastAsia="en-GB"/>
              </w:rPr>
            </w:pPr>
            <w:r w:rsidRPr="00F238EE">
              <w:rPr>
                <w:rFonts w:cs="Arial"/>
                <w:bCs/>
                <w:sz w:val="22"/>
                <w:lang w:eastAsia="en-GB"/>
              </w:rPr>
              <w:t>Ticking this box indicates you have read and understood the above declaration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162" w:rsidRPr="00F238EE" w:rsidRDefault="00821162" w:rsidP="00581838">
            <w:pPr>
              <w:tabs>
                <w:tab w:val="left" w:pos="284"/>
              </w:tabs>
              <w:spacing w:before="40" w:after="40"/>
              <w:rPr>
                <w:sz w:val="22"/>
              </w:rPr>
            </w:pPr>
          </w:p>
        </w:tc>
      </w:tr>
      <w:tr w:rsidR="00821162" w:rsidRPr="00F238EE" w:rsidTr="0058183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162" w:rsidRPr="00F238EE" w:rsidRDefault="008F6A4A" w:rsidP="00581838">
            <w:pPr>
              <w:tabs>
                <w:tab w:val="left" w:pos="284"/>
              </w:tabs>
              <w:spacing w:before="40" w:after="40"/>
              <w:rPr>
                <w:sz w:val="22"/>
              </w:rPr>
            </w:pPr>
            <w:r>
              <w:rPr>
                <w:sz w:val="22"/>
              </w:rPr>
              <w:t>6.5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162" w:rsidRPr="00F238EE" w:rsidRDefault="00821162" w:rsidP="00581838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2"/>
                <w:lang w:eastAsia="en-GB"/>
              </w:rPr>
            </w:pPr>
            <w:r w:rsidRPr="00F238EE">
              <w:rPr>
                <w:rFonts w:cs="Arial"/>
                <w:bCs/>
                <w:sz w:val="22"/>
                <w:lang w:eastAsia="en-GB"/>
              </w:rPr>
              <w:t>Signed</w:t>
            </w:r>
          </w:p>
          <w:p w:rsidR="00821162" w:rsidRPr="00F238EE" w:rsidRDefault="00821162" w:rsidP="00581838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2"/>
                <w:lang w:eastAsia="en-GB"/>
              </w:rPr>
            </w:pPr>
          </w:p>
        </w:tc>
        <w:tc>
          <w:tcPr>
            <w:tcW w:w="6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162" w:rsidRPr="00F238EE" w:rsidRDefault="00821162" w:rsidP="00581838">
            <w:pPr>
              <w:tabs>
                <w:tab w:val="left" w:pos="284"/>
              </w:tabs>
              <w:spacing w:before="40" w:after="40"/>
              <w:rPr>
                <w:sz w:val="22"/>
              </w:rPr>
            </w:pPr>
          </w:p>
        </w:tc>
      </w:tr>
      <w:tr w:rsidR="00821162" w:rsidRPr="00F238EE" w:rsidTr="0058183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162" w:rsidRPr="00F238EE" w:rsidRDefault="00821162" w:rsidP="00581838">
            <w:pPr>
              <w:tabs>
                <w:tab w:val="left" w:pos="284"/>
              </w:tabs>
              <w:spacing w:before="40" w:after="40"/>
              <w:rPr>
                <w:sz w:val="22"/>
              </w:rPr>
            </w:pPr>
            <w:r>
              <w:rPr>
                <w:sz w:val="22"/>
              </w:rPr>
              <w:t>6.6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162" w:rsidRPr="00F238EE" w:rsidRDefault="00821162" w:rsidP="00581838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2"/>
                <w:lang w:eastAsia="en-GB"/>
              </w:rPr>
            </w:pPr>
            <w:r w:rsidRPr="00F238EE">
              <w:rPr>
                <w:rFonts w:cs="Arial"/>
                <w:bCs/>
                <w:sz w:val="22"/>
                <w:lang w:eastAsia="en-GB"/>
              </w:rPr>
              <w:t>Full Name</w:t>
            </w:r>
          </w:p>
        </w:tc>
        <w:tc>
          <w:tcPr>
            <w:tcW w:w="6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162" w:rsidRPr="00F238EE" w:rsidRDefault="00821162" w:rsidP="00581838">
            <w:pPr>
              <w:tabs>
                <w:tab w:val="left" w:pos="284"/>
              </w:tabs>
              <w:spacing w:before="40" w:after="40"/>
              <w:rPr>
                <w:sz w:val="22"/>
              </w:rPr>
            </w:pPr>
          </w:p>
          <w:p w:rsidR="00821162" w:rsidRPr="00F238EE" w:rsidRDefault="00821162" w:rsidP="00581838">
            <w:pPr>
              <w:tabs>
                <w:tab w:val="left" w:pos="284"/>
              </w:tabs>
              <w:spacing w:before="40" w:after="40"/>
              <w:rPr>
                <w:sz w:val="22"/>
              </w:rPr>
            </w:pPr>
          </w:p>
        </w:tc>
      </w:tr>
      <w:tr w:rsidR="00821162" w:rsidRPr="00F238EE" w:rsidTr="00581838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162" w:rsidRPr="00F238EE" w:rsidRDefault="008F6A4A" w:rsidP="00581838">
            <w:pPr>
              <w:tabs>
                <w:tab w:val="left" w:pos="284"/>
              </w:tabs>
              <w:spacing w:before="40" w:after="40"/>
              <w:rPr>
                <w:sz w:val="22"/>
              </w:rPr>
            </w:pPr>
            <w:r>
              <w:rPr>
                <w:sz w:val="22"/>
              </w:rPr>
              <w:t>6.7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162" w:rsidRPr="00F238EE" w:rsidRDefault="00821162" w:rsidP="00581838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2"/>
                <w:lang w:eastAsia="en-GB"/>
              </w:rPr>
            </w:pPr>
            <w:r w:rsidRPr="00F238EE">
              <w:rPr>
                <w:rFonts w:cs="Arial"/>
                <w:bCs/>
                <w:sz w:val="22"/>
                <w:lang w:eastAsia="en-GB"/>
              </w:rPr>
              <w:t>Date</w:t>
            </w:r>
          </w:p>
        </w:tc>
        <w:tc>
          <w:tcPr>
            <w:tcW w:w="6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162" w:rsidRPr="00F238EE" w:rsidRDefault="00821162" w:rsidP="00581838">
            <w:pPr>
              <w:tabs>
                <w:tab w:val="left" w:pos="284"/>
              </w:tabs>
              <w:spacing w:before="40" w:after="40"/>
              <w:rPr>
                <w:sz w:val="22"/>
              </w:rPr>
            </w:pPr>
          </w:p>
          <w:p w:rsidR="00821162" w:rsidRPr="00F238EE" w:rsidRDefault="00821162" w:rsidP="00581838">
            <w:pPr>
              <w:tabs>
                <w:tab w:val="left" w:pos="284"/>
              </w:tabs>
              <w:spacing w:before="40" w:after="40"/>
              <w:rPr>
                <w:sz w:val="22"/>
              </w:rPr>
            </w:pPr>
          </w:p>
        </w:tc>
      </w:tr>
    </w:tbl>
    <w:p w:rsidR="00462393" w:rsidRPr="00E72467" w:rsidRDefault="00401E7E">
      <w:pPr>
        <w:rPr>
          <w:b/>
        </w:rPr>
      </w:pPr>
    </w:p>
    <w:sectPr w:rsidR="00462393" w:rsidRPr="00E72467" w:rsidSect="00B17965">
      <w:headerReference w:type="default" r:id="rId10"/>
      <w:footerReference w:type="default" r:id="rId11"/>
      <w:headerReference w:type="first" r:id="rId12"/>
      <w:pgSz w:w="11906" w:h="16838" w:code="9"/>
      <w:pgMar w:top="1134" w:right="1134" w:bottom="1134" w:left="1134" w:header="284" w:footer="3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323" w:rsidRDefault="00F47624">
      <w:r>
        <w:separator/>
      </w:r>
    </w:p>
  </w:endnote>
  <w:endnote w:type="continuationSeparator" w:id="0">
    <w:p w:rsidR="00270323" w:rsidRDefault="00F4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3FA" w:rsidRDefault="00401E7E" w:rsidP="00683495">
    <w:pPr>
      <w:pStyle w:val="Footer"/>
      <w:jc w:val="center"/>
    </w:pPr>
  </w:p>
  <w:p w:rsidR="008113FA" w:rsidRPr="00683495" w:rsidRDefault="006F3246">
    <w:pPr>
      <w:pStyle w:val="Footer"/>
      <w:jc w:val="right"/>
      <w:rPr>
        <w:sz w:val="20"/>
      </w:rPr>
    </w:pPr>
    <w:r w:rsidRPr="00683495">
      <w:rPr>
        <w:sz w:val="20"/>
        <w:lang w:val="en-US"/>
      </w:rPr>
      <w:t xml:space="preserve">Page </w:t>
    </w:r>
    <w:r w:rsidRPr="00683495">
      <w:rPr>
        <w:sz w:val="20"/>
        <w:lang w:val="en-US"/>
      </w:rPr>
      <w:fldChar w:fldCharType="begin"/>
    </w:r>
    <w:r w:rsidRPr="00683495">
      <w:rPr>
        <w:sz w:val="20"/>
        <w:lang w:val="en-US"/>
      </w:rPr>
      <w:instrText xml:space="preserve"> PAGE </w:instrText>
    </w:r>
    <w:r w:rsidRPr="00683495">
      <w:rPr>
        <w:sz w:val="20"/>
        <w:lang w:val="en-US"/>
      </w:rPr>
      <w:fldChar w:fldCharType="separate"/>
    </w:r>
    <w:r w:rsidR="00401E7E">
      <w:rPr>
        <w:noProof/>
        <w:sz w:val="20"/>
        <w:lang w:val="en-US"/>
      </w:rPr>
      <w:t>2</w:t>
    </w:r>
    <w:r w:rsidRPr="00683495">
      <w:rPr>
        <w:sz w:val="20"/>
        <w:lang w:val="en-US"/>
      </w:rPr>
      <w:fldChar w:fldCharType="end"/>
    </w:r>
    <w:r w:rsidRPr="00683495">
      <w:rPr>
        <w:sz w:val="20"/>
        <w:lang w:val="en-US"/>
      </w:rPr>
      <w:t xml:space="preserve"> of </w:t>
    </w:r>
    <w:r w:rsidRPr="00683495">
      <w:rPr>
        <w:sz w:val="20"/>
        <w:lang w:val="en-US"/>
      </w:rPr>
      <w:fldChar w:fldCharType="begin"/>
    </w:r>
    <w:r w:rsidRPr="00683495">
      <w:rPr>
        <w:sz w:val="20"/>
        <w:lang w:val="en-US"/>
      </w:rPr>
      <w:instrText xml:space="preserve"> NUMPAGES </w:instrText>
    </w:r>
    <w:r w:rsidRPr="00683495">
      <w:rPr>
        <w:sz w:val="20"/>
        <w:lang w:val="en-US"/>
      </w:rPr>
      <w:fldChar w:fldCharType="separate"/>
    </w:r>
    <w:r w:rsidR="00401E7E">
      <w:rPr>
        <w:noProof/>
        <w:sz w:val="20"/>
        <w:lang w:val="en-US"/>
      </w:rPr>
      <w:t>2</w:t>
    </w:r>
    <w:r w:rsidRPr="00683495">
      <w:rPr>
        <w:sz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323" w:rsidRDefault="00F47624">
      <w:r>
        <w:separator/>
      </w:r>
    </w:p>
  </w:footnote>
  <w:footnote w:type="continuationSeparator" w:id="0">
    <w:p w:rsidR="00270323" w:rsidRDefault="00F47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301" w:rsidRDefault="00401E7E" w:rsidP="00ED6301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301" w:rsidRDefault="00821162" w:rsidP="00ED6301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2834640" cy="990600"/>
          <wp:effectExtent l="0" t="0" r="381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464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AE8944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25558E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38E1F2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3D1B58B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507ED7A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3D8D1855"/>
    <w:multiLevelType w:val="hybridMultilevel"/>
    <w:tmpl w:val="09C2CDE0"/>
    <w:lvl w:ilvl="0" w:tplc="8A205BEC">
      <w:start w:val="4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D4521A7"/>
    <w:multiLevelType w:val="hybridMultilevel"/>
    <w:tmpl w:val="587A9982"/>
    <w:lvl w:ilvl="0" w:tplc="FFFFFFFF">
      <w:start w:val="1"/>
      <w:numFmt w:val="lowerLetter"/>
      <w:lvlText w:val="(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162"/>
    <w:rsid w:val="001E0922"/>
    <w:rsid w:val="00270323"/>
    <w:rsid w:val="00353880"/>
    <w:rsid w:val="00401E7E"/>
    <w:rsid w:val="006B464D"/>
    <w:rsid w:val="006F3246"/>
    <w:rsid w:val="00821162"/>
    <w:rsid w:val="008F6A4A"/>
    <w:rsid w:val="00E17BC4"/>
    <w:rsid w:val="00E72467"/>
    <w:rsid w:val="00F47624"/>
    <w:rsid w:val="00F5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16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2116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21162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rsid w:val="0082116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21162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rsid w:val="0082116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1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16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16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2116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21162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rsid w:val="0082116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21162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rsid w:val="0082116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1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16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7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CE388-2745-4D49-979A-E4C9BDD79FA4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63BFA475-F5B4-4CDB-AF45-554A09FB8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Fox, Vicki</dc:creator>
  <cp:lastModifiedBy>Fox, Vicki</cp:lastModifiedBy>
  <cp:revision>2</cp:revision>
  <dcterms:created xsi:type="dcterms:W3CDTF">2020-05-04T10:18:00Z</dcterms:created>
  <dcterms:modified xsi:type="dcterms:W3CDTF">2020-05-04T10:18:00Z</dcterms:modified>
</cp:coreProperties>
</file>