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66A3" w14:textId="77777777" w:rsidR="00017157" w:rsidRPr="00E0283F" w:rsidRDefault="00017157" w:rsidP="00017157">
      <w:pPr>
        <w:spacing w:after="0" w:line="0" w:lineRule="atLeast"/>
        <w:ind w:right="6"/>
        <w:jc w:val="center"/>
        <w:rPr>
          <w:rFonts w:ascii="Arial" w:eastAsia="Arial" w:hAnsi="Arial" w:cs="Arial"/>
          <w:b/>
          <w:sz w:val="24"/>
          <w:u w:val="single"/>
          <w:lang w:eastAsia="en-GB"/>
        </w:rPr>
      </w:pPr>
      <w:r w:rsidRPr="00E0283F">
        <w:rPr>
          <w:rFonts w:ascii="Arial" w:eastAsia="Arial" w:hAnsi="Arial" w:cs="Arial"/>
          <w:b/>
          <w:sz w:val="24"/>
          <w:u w:val="single"/>
          <w:lang w:eastAsia="en-GB"/>
        </w:rPr>
        <w:t>Dog Day Care</w:t>
      </w:r>
    </w:p>
    <w:p w14:paraId="2E0D5787" w14:textId="77777777" w:rsidR="00017157" w:rsidRPr="00E0283F" w:rsidRDefault="00017157" w:rsidP="00017157">
      <w:pPr>
        <w:spacing w:after="0" w:line="0" w:lineRule="atLeast"/>
        <w:ind w:right="6"/>
        <w:jc w:val="center"/>
        <w:rPr>
          <w:rFonts w:ascii="Arial" w:eastAsia="Arial" w:hAnsi="Arial" w:cs="Arial"/>
          <w:b/>
          <w:sz w:val="24"/>
          <w:u w:val="single"/>
          <w:lang w:eastAsia="en-GB"/>
        </w:rPr>
      </w:pPr>
    </w:p>
    <w:p w14:paraId="50E3A77D" w14:textId="77777777" w:rsidR="00017157" w:rsidRPr="00E0283F" w:rsidRDefault="00017157" w:rsidP="00017157">
      <w:pPr>
        <w:tabs>
          <w:tab w:val="left" w:pos="720"/>
        </w:tabs>
        <w:spacing w:after="0" w:line="0" w:lineRule="atLeast"/>
        <w:rPr>
          <w:rFonts w:ascii="Symbol" w:eastAsia="Symbol" w:hAnsi="Symbol" w:cs="Arial"/>
          <w:b/>
          <w:lang w:eastAsia="en-GB"/>
        </w:rPr>
      </w:pPr>
      <w:r w:rsidRPr="00E0283F">
        <w:rPr>
          <w:rFonts w:ascii="Arial" w:eastAsia="Arial" w:hAnsi="Arial" w:cs="Arial"/>
          <w:b/>
          <w:lang w:eastAsia="en-GB"/>
        </w:rPr>
        <w:t>Please read the full DEFRA Guidance notes for all conditions required to provide day care for dogs enclosed with this information</w:t>
      </w:r>
    </w:p>
    <w:p w14:paraId="489D5142" w14:textId="77777777" w:rsidR="00017157" w:rsidRPr="00E0283F" w:rsidRDefault="00017157" w:rsidP="00017157">
      <w:pPr>
        <w:spacing w:after="0" w:line="253" w:lineRule="exact"/>
        <w:rPr>
          <w:rFonts w:ascii="Times New Roman" w:eastAsia="Times New Roman" w:hAnsi="Times New Roman" w:cs="Arial"/>
          <w:lang w:eastAsia="en-GB"/>
        </w:rPr>
      </w:pPr>
    </w:p>
    <w:p w14:paraId="56432B90" w14:textId="77777777" w:rsidR="00017157" w:rsidRPr="00E0283F" w:rsidRDefault="00017157" w:rsidP="00017157">
      <w:pPr>
        <w:spacing w:after="0" w:line="0" w:lineRule="atLeast"/>
        <w:rPr>
          <w:rFonts w:ascii="Arial" w:eastAsia="Arial" w:hAnsi="Arial" w:cs="Arial"/>
          <w:b/>
          <w:u w:val="single"/>
          <w:lang w:eastAsia="en-GB"/>
        </w:rPr>
      </w:pPr>
      <w:r w:rsidRPr="00E0283F">
        <w:rPr>
          <w:rFonts w:ascii="Arial" w:eastAsia="Arial" w:hAnsi="Arial" w:cs="Arial"/>
          <w:b/>
          <w:u w:val="single"/>
          <w:lang w:eastAsia="en-GB"/>
        </w:rPr>
        <w:t>Pre-inspection information</w:t>
      </w:r>
    </w:p>
    <w:p w14:paraId="69EB244D" w14:textId="77777777" w:rsidR="00017157" w:rsidRPr="00E0283F" w:rsidRDefault="00017157" w:rsidP="00017157">
      <w:pPr>
        <w:spacing w:after="0" w:line="251" w:lineRule="exact"/>
        <w:rPr>
          <w:rFonts w:ascii="Times New Roman" w:eastAsia="Times New Roman" w:hAnsi="Times New Roman" w:cs="Arial"/>
          <w:lang w:eastAsia="en-GB"/>
        </w:rPr>
      </w:pPr>
    </w:p>
    <w:p w14:paraId="7CDC9AE0" w14:textId="77777777" w:rsidR="00017157" w:rsidRPr="00E0283F" w:rsidRDefault="00017157" w:rsidP="00017157">
      <w:pPr>
        <w:spacing w:after="0" w:line="0" w:lineRule="atLeast"/>
        <w:rPr>
          <w:rFonts w:ascii="Arial" w:eastAsia="Arial" w:hAnsi="Arial" w:cs="Arial"/>
          <w:b/>
          <w:lang w:eastAsia="en-GB"/>
        </w:rPr>
      </w:pPr>
      <w:r w:rsidRPr="00E0283F">
        <w:rPr>
          <w:rFonts w:ascii="Arial" w:eastAsia="Arial" w:hAnsi="Arial" w:cs="Arial"/>
          <w:b/>
          <w:lang w:eastAsia="en-GB"/>
        </w:rPr>
        <w:t>Notes:</w:t>
      </w:r>
    </w:p>
    <w:p w14:paraId="362E7BB6" w14:textId="77777777" w:rsidR="00017157" w:rsidRPr="00E0283F" w:rsidRDefault="00017157" w:rsidP="00017157">
      <w:pPr>
        <w:numPr>
          <w:ilvl w:val="0"/>
          <w:numId w:val="1"/>
        </w:numPr>
        <w:tabs>
          <w:tab w:val="left" w:pos="720"/>
        </w:tabs>
        <w:spacing w:after="0" w:line="232" w:lineRule="auto"/>
        <w:ind w:left="720" w:right="46" w:hanging="360"/>
        <w:rPr>
          <w:rFonts w:ascii="Symbol" w:eastAsia="Symbol" w:hAnsi="Symbol" w:cs="Arial"/>
          <w:lang w:eastAsia="en-GB"/>
        </w:rPr>
      </w:pPr>
      <w:r w:rsidRPr="00E0283F">
        <w:rPr>
          <w:rFonts w:ascii="Arial" w:eastAsia="Arial" w:hAnsi="Arial" w:cs="Arial"/>
          <w:lang w:eastAsia="en-GB"/>
        </w:rPr>
        <w:t>The premises must be at a fixed location and no dog may be kept on the premises overnight</w:t>
      </w:r>
    </w:p>
    <w:p w14:paraId="304CC42B" w14:textId="77777777" w:rsidR="00017157" w:rsidRPr="00E0283F" w:rsidRDefault="00017157" w:rsidP="00017157">
      <w:pPr>
        <w:spacing w:after="0" w:line="2" w:lineRule="exact"/>
        <w:rPr>
          <w:rFonts w:ascii="Symbol" w:eastAsia="Symbol" w:hAnsi="Symbol" w:cs="Arial"/>
          <w:lang w:eastAsia="en-GB"/>
        </w:rPr>
      </w:pPr>
    </w:p>
    <w:p w14:paraId="0C0E714D" w14:textId="77777777" w:rsidR="00017157" w:rsidRPr="00E0283F" w:rsidRDefault="00017157" w:rsidP="00017157">
      <w:pPr>
        <w:numPr>
          <w:ilvl w:val="0"/>
          <w:numId w:val="1"/>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 xml:space="preserve">Staff to dog ratio must not normally exceed 1:10 (Guide) </w:t>
      </w:r>
    </w:p>
    <w:p w14:paraId="211D5BFC" w14:textId="77777777" w:rsidR="00017157" w:rsidRPr="00E0283F" w:rsidRDefault="00017157" w:rsidP="00017157">
      <w:pPr>
        <w:numPr>
          <w:ilvl w:val="0"/>
          <w:numId w:val="1"/>
        </w:numPr>
        <w:tabs>
          <w:tab w:val="left" w:pos="720"/>
        </w:tabs>
        <w:spacing w:after="0" w:line="235" w:lineRule="auto"/>
        <w:ind w:left="720" w:hanging="360"/>
        <w:rPr>
          <w:rFonts w:ascii="Symbol" w:eastAsia="Symbol" w:hAnsi="Symbol" w:cs="Arial"/>
          <w:lang w:eastAsia="en-GB"/>
        </w:rPr>
      </w:pPr>
      <w:r w:rsidRPr="00E0283F">
        <w:rPr>
          <w:rFonts w:ascii="Arial" w:eastAsia="Symbol" w:hAnsi="Arial" w:cs="Arial"/>
          <w:lang w:eastAsia="en-GB"/>
        </w:rPr>
        <w:t xml:space="preserve">Each dog must have six square meters of space available to them within the premises (this can include outside space) </w:t>
      </w:r>
    </w:p>
    <w:p w14:paraId="7E5E912F" w14:textId="77777777" w:rsidR="00017157" w:rsidRPr="00E0283F" w:rsidRDefault="00017157" w:rsidP="00017157">
      <w:pPr>
        <w:spacing w:after="0" w:line="25" w:lineRule="exact"/>
        <w:rPr>
          <w:rFonts w:ascii="Symbol" w:eastAsia="Symbol" w:hAnsi="Symbol" w:cs="Arial"/>
          <w:lang w:eastAsia="en-GB"/>
        </w:rPr>
      </w:pPr>
    </w:p>
    <w:p w14:paraId="0CF4B296" w14:textId="77777777" w:rsidR="00017157" w:rsidRPr="00E0283F" w:rsidRDefault="00017157" w:rsidP="00017157">
      <w:pPr>
        <w:numPr>
          <w:ilvl w:val="0"/>
          <w:numId w:val="1"/>
        </w:numPr>
        <w:tabs>
          <w:tab w:val="left" w:pos="720"/>
        </w:tabs>
        <w:spacing w:after="0" w:line="228" w:lineRule="auto"/>
        <w:ind w:left="720" w:right="66" w:hanging="360"/>
        <w:rPr>
          <w:rFonts w:ascii="Symbol" w:eastAsia="Symbol" w:hAnsi="Symbol" w:cs="Arial"/>
          <w:lang w:eastAsia="en-GB"/>
        </w:rPr>
      </w:pPr>
      <w:r w:rsidRPr="00E0283F">
        <w:rPr>
          <w:rFonts w:ascii="Arial" w:eastAsia="Arial" w:hAnsi="Arial" w:cs="Arial"/>
          <w:lang w:eastAsia="en-GB"/>
        </w:rPr>
        <w:t>There must be at least two secure physical barriers between a dog and any entrance or exit to the property</w:t>
      </w:r>
    </w:p>
    <w:p w14:paraId="2273D75F" w14:textId="77777777" w:rsidR="00017157" w:rsidRPr="00E0283F" w:rsidRDefault="00017157" w:rsidP="00017157">
      <w:pPr>
        <w:numPr>
          <w:ilvl w:val="0"/>
          <w:numId w:val="1"/>
        </w:numPr>
        <w:tabs>
          <w:tab w:val="left" w:pos="720"/>
        </w:tabs>
        <w:spacing w:after="0" w:line="228" w:lineRule="auto"/>
        <w:ind w:left="720" w:right="66" w:hanging="360"/>
        <w:rPr>
          <w:rFonts w:ascii="Symbol" w:eastAsia="Symbol" w:hAnsi="Symbol" w:cs="Arial"/>
          <w:lang w:eastAsia="en-GB"/>
        </w:rPr>
      </w:pPr>
      <w:r w:rsidRPr="00E0283F">
        <w:rPr>
          <w:rFonts w:ascii="Arial" w:eastAsia="Symbol" w:hAnsi="Arial" w:cs="Arial"/>
          <w:lang w:eastAsia="en-GB"/>
        </w:rPr>
        <w:t xml:space="preserve">There must be an area where any dog can avoid seeing other dogs and people if it so chooses </w:t>
      </w:r>
    </w:p>
    <w:p w14:paraId="511A17CD" w14:textId="77777777" w:rsidR="00017157" w:rsidRPr="00E0283F" w:rsidRDefault="00017157" w:rsidP="00017157">
      <w:pPr>
        <w:spacing w:after="0" w:line="22" w:lineRule="exact"/>
        <w:rPr>
          <w:rFonts w:ascii="Symbol" w:eastAsia="Symbol" w:hAnsi="Symbol" w:cs="Arial"/>
          <w:lang w:eastAsia="en-GB"/>
        </w:rPr>
      </w:pPr>
    </w:p>
    <w:p w14:paraId="710FE777" w14:textId="77777777" w:rsidR="00017157" w:rsidRPr="00E0283F" w:rsidRDefault="00017157" w:rsidP="00017157">
      <w:pPr>
        <w:spacing w:after="0" w:line="22" w:lineRule="exact"/>
        <w:rPr>
          <w:rFonts w:ascii="Symbol" w:eastAsia="Symbol" w:hAnsi="Symbol" w:cs="Arial"/>
          <w:lang w:eastAsia="en-GB"/>
        </w:rPr>
      </w:pPr>
    </w:p>
    <w:p w14:paraId="0A2FB1D3" w14:textId="77777777" w:rsidR="00017157" w:rsidRPr="00E0283F" w:rsidRDefault="00017157" w:rsidP="00017157">
      <w:pPr>
        <w:numPr>
          <w:ilvl w:val="0"/>
          <w:numId w:val="1"/>
        </w:numPr>
        <w:tabs>
          <w:tab w:val="left" w:pos="720"/>
        </w:tabs>
        <w:spacing w:after="0" w:line="228" w:lineRule="auto"/>
        <w:ind w:left="720" w:right="406" w:hanging="360"/>
        <w:rPr>
          <w:rFonts w:ascii="Symbol" w:eastAsia="Symbol" w:hAnsi="Symbol" w:cs="Arial"/>
          <w:lang w:eastAsia="en-GB"/>
        </w:rPr>
      </w:pPr>
      <w:r w:rsidRPr="00E0283F">
        <w:rPr>
          <w:rFonts w:ascii="Arial" w:eastAsia="Arial" w:hAnsi="Arial" w:cs="Arial"/>
          <w:lang w:eastAsia="en-GB"/>
        </w:rPr>
        <w:t>There must be sufficient resting places for every dog (this does not have to be an individual area per dog)</w:t>
      </w:r>
    </w:p>
    <w:p w14:paraId="62C5AD36" w14:textId="77777777" w:rsidR="00017157" w:rsidRPr="00E0283F" w:rsidRDefault="00017157" w:rsidP="00017157">
      <w:pPr>
        <w:numPr>
          <w:ilvl w:val="0"/>
          <w:numId w:val="1"/>
        </w:numPr>
        <w:tabs>
          <w:tab w:val="left" w:pos="720"/>
        </w:tabs>
        <w:spacing w:after="0" w:line="228" w:lineRule="auto"/>
        <w:ind w:left="720" w:right="106" w:hanging="360"/>
        <w:rPr>
          <w:rFonts w:ascii="Symbol" w:eastAsia="Symbol" w:hAnsi="Symbol" w:cs="Arial"/>
          <w:lang w:eastAsia="en-GB"/>
        </w:rPr>
      </w:pPr>
      <w:r w:rsidRPr="00E0283F">
        <w:rPr>
          <w:rFonts w:ascii="Arial" w:eastAsia="Arial" w:hAnsi="Arial" w:cs="Arial"/>
          <w:lang w:eastAsia="en-GB"/>
        </w:rPr>
        <w:t>If crates are used, a dog must not be secured in a crate for longer than 1 hour in any 8 hour period</w:t>
      </w:r>
    </w:p>
    <w:p w14:paraId="5492EE59" w14:textId="77777777" w:rsidR="00017157" w:rsidRPr="00E0283F" w:rsidRDefault="00017157" w:rsidP="00017157">
      <w:pPr>
        <w:numPr>
          <w:ilvl w:val="0"/>
          <w:numId w:val="1"/>
        </w:numPr>
        <w:tabs>
          <w:tab w:val="left" w:pos="720"/>
        </w:tabs>
        <w:spacing w:after="0" w:line="0" w:lineRule="atLeast"/>
        <w:ind w:left="720" w:hanging="360"/>
        <w:rPr>
          <w:rFonts w:ascii="Symbol" w:eastAsia="Symbol" w:hAnsi="Symbol" w:cs="Arial"/>
          <w:lang w:eastAsia="en-GB"/>
        </w:rPr>
      </w:pPr>
      <w:r w:rsidRPr="00E0283F">
        <w:rPr>
          <w:rFonts w:ascii="Arial" w:eastAsia="Arial" w:hAnsi="Arial" w:cs="Arial"/>
          <w:lang w:eastAsia="en-GB"/>
        </w:rPr>
        <w:t>No more than six dogs can be walked at any one time</w:t>
      </w:r>
    </w:p>
    <w:p w14:paraId="23CE9E3B" w14:textId="77777777" w:rsidR="00017157" w:rsidRPr="00E0283F" w:rsidRDefault="00017157" w:rsidP="00017157">
      <w:pPr>
        <w:spacing w:after="0" w:line="21" w:lineRule="exact"/>
        <w:rPr>
          <w:rFonts w:ascii="Symbol" w:eastAsia="Symbol" w:hAnsi="Symbol" w:cs="Arial"/>
          <w:lang w:eastAsia="en-GB"/>
        </w:rPr>
      </w:pPr>
    </w:p>
    <w:p w14:paraId="4899055D" w14:textId="77777777" w:rsidR="00017157" w:rsidRPr="00E0283F" w:rsidRDefault="00017157" w:rsidP="00017157">
      <w:pPr>
        <w:numPr>
          <w:ilvl w:val="0"/>
          <w:numId w:val="1"/>
        </w:numPr>
        <w:tabs>
          <w:tab w:val="left" w:pos="720"/>
        </w:tabs>
        <w:spacing w:after="0" w:line="228" w:lineRule="auto"/>
        <w:ind w:left="720" w:right="606" w:hanging="360"/>
        <w:rPr>
          <w:rFonts w:ascii="Symbol" w:eastAsia="Symbol" w:hAnsi="Symbol" w:cs="Arial"/>
          <w:lang w:eastAsia="en-GB"/>
        </w:rPr>
      </w:pPr>
      <w:r w:rsidRPr="00E0283F">
        <w:rPr>
          <w:rFonts w:ascii="Arial" w:eastAsia="Arial" w:hAnsi="Arial" w:cs="Arial"/>
          <w:lang w:eastAsia="en-GB"/>
        </w:rPr>
        <w:t>When outside the premises each dog must wear an identity tag with the licence holders details on</w:t>
      </w:r>
    </w:p>
    <w:p w14:paraId="316FA903" w14:textId="77777777" w:rsidR="00017157" w:rsidRPr="00E0283F" w:rsidRDefault="00017157" w:rsidP="00017157">
      <w:pPr>
        <w:numPr>
          <w:ilvl w:val="0"/>
          <w:numId w:val="1"/>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The licence holder must register with a veterinarian</w:t>
      </w:r>
    </w:p>
    <w:p w14:paraId="23B3A4F8" w14:textId="77777777" w:rsidR="00017157" w:rsidRPr="00E0283F" w:rsidRDefault="00017157" w:rsidP="00017157">
      <w:pPr>
        <w:numPr>
          <w:ilvl w:val="0"/>
          <w:numId w:val="1"/>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Dogs must be supervised at all times</w:t>
      </w:r>
    </w:p>
    <w:p w14:paraId="3DCC7F82" w14:textId="77777777" w:rsidR="00017157" w:rsidRPr="00E0283F" w:rsidRDefault="00017157" w:rsidP="00017157">
      <w:pPr>
        <w:spacing w:after="0" w:line="24" w:lineRule="exact"/>
        <w:rPr>
          <w:rFonts w:ascii="Symbol" w:eastAsia="Symbol" w:hAnsi="Symbol" w:cs="Arial"/>
          <w:lang w:eastAsia="en-GB"/>
        </w:rPr>
      </w:pPr>
    </w:p>
    <w:p w14:paraId="694467A7" w14:textId="77777777" w:rsidR="00017157" w:rsidRPr="00E0283F" w:rsidRDefault="00017157" w:rsidP="00017157">
      <w:pPr>
        <w:numPr>
          <w:ilvl w:val="0"/>
          <w:numId w:val="1"/>
        </w:numPr>
        <w:tabs>
          <w:tab w:val="left" w:pos="720"/>
        </w:tabs>
        <w:spacing w:after="0" w:line="228" w:lineRule="auto"/>
        <w:ind w:left="720" w:right="246" w:hanging="360"/>
        <w:rPr>
          <w:rFonts w:ascii="Symbol" w:eastAsia="Symbol" w:hAnsi="Symbol" w:cs="Arial"/>
          <w:lang w:eastAsia="en-GB"/>
        </w:rPr>
      </w:pPr>
      <w:r w:rsidRPr="00E0283F">
        <w:rPr>
          <w:rFonts w:ascii="Arial" w:eastAsia="Arial" w:hAnsi="Arial" w:cs="Arial"/>
          <w:lang w:eastAsia="en-GB"/>
        </w:rPr>
        <w:t>There must be a designated key holder available in case of emergencies, details of this person need to be lodged with the Licencing authority</w:t>
      </w:r>
    </w:p>
    <w:p w14:paraId="0049722D" w14:textId="77777777" w:rsidR="00017157" w:rsidRPr="00E0283F" w:rsidRDefault="00017157" w:rsidP="00017157">
      <w:pPr>
        <w:spacing w:after="0" w:line="198" w:lineRule="exact"/>
        <w:rPr>
          <w:rFonts w:ascii="Times New Roman" w:eastAsia="Times New Roman" w:hAnsi="Times New Roman" w:cs="Arial"/>
          <w:lang w:eastAsia="en-GB"/>
        </w:rPr>
      </w:pPr>
    </w:p>
    <w:p w14:paraId="1CADC92B" w14:textId="77777777" w:rsidR="00017157" w:rsidRPr="00E0283F" w:rsidRDefault="00017157" w:rsidP="00017157">
      <w:pPr>
        <w:spacing w:after="0" w:line="0" w:lineRule="atLeast"/>
        <w:rPr>
          <w:rFonts w:ascii="Arial" w:eastAsia="Arial" w:hAnsi="Arial" w:cs="Arial"/>
          <w:b/>
          <w:lang w:eastAsia="en-GB"/>
        </w:rPr>
      </w:pPr>
      <w:r w:rsidRPr="00E0283F">
        <w:rPr>
          <w:rFonts w:ascii="Arial" w:eastAsia="Arial" w:hAnsi="Arial" w:cs="Arial"/>
          <w:b/>
          <w:lang w:eastAsia="en-GB"/>
        </w:rPr>
        <w:t>Procedures/policies required:</w:t>
      </w:r>
    </w:p>
    <w:p w14:paraId="520B3F87" w14:textId="77777777" w:rsidR="00017157" w:rsidRPr="00E0283F" w:rsidRDefault="00017157" w:rsidP="00017157">
      <w:pPr>
        <w:numPr>
          <w:ilvl w:val="0"/>
          <w:numId w:val="2"/>
        </w:numPr>
        <w:tabs>
          <w:tab w:val="left" w:pos="720"/>
        </w:tabs>
        <w:spacing w:after="0" w:line="235" w:lineRule="auto"/>
        <w:ind w:left="720" w:right="166" w:hanging="360"/>
        <w:jc w:val="both"/>
        <w:rPr>
          <w:rFonts w:ascii="Symbol" w:eastAsia="Symbol" w:hAnsi="Symbol" w:cs="Arial"/>
          <w:lang w:eastAsia="en-GB"/>
        </w:rPr>
      </w:pPr>
      <w:r w:rsidRPr="00E0283F">
        <w:rPr>
          <w:rFonts w:ascii="Arial" w:eastAsia="Arial" w:hAnsi="Arial" w:cs="Arial"/>
          <w:lang w:eastAsia="en-GB"/>
        </w:rPr>
        <w:t>A written staff training policy (to include induction, annual appraisal, planned continued professional development, use of online courses and literature, should no staff be employed this should demonstrate the license holders own knowledge development. This must also cover dog welfare, dog handling, dog behaviour, cleanliness and hygiene, feeding and food prep, disease control, recognising and treating sick animals) (</w:t>
      </w:r>
      <w:r w:rsidRPr="00E0283F">
        <w:rPr>
          <w:rFonts w:ascii="Arial" w:eastAsia="Arial" w:hAnsi="Arial" w:cs="Arial"/>
          <w:b/>
          <w:lang w:eastAsia="en-GB"/>
        </w:rPr>
        <w:t>NB: Applicable only if staff are employed at the premises)</w:t>
      </w:r>
    </w:p>
    <w:p w14:paraId="1490FC28" w14:textId="77777777" w:rsidR="00017157" w:rsidRPr="00E0283F" w:rsidRDefault="00017157" w:rsidP="00017157">
      <w:pPr>
        <w:numPr>
          <w:ilvl w:val="0"/>
          <w:numId w:val="2"/>
        </w:numPr>
        <w:tabs>
          <w:tab w:val="left" w:pos="720"/>
        </w:tabs>
        <w:spacing w:after="0" w:line="235" w:lineRule="auto"/>
        <w:ind w:left="720" w:right="166" w:hanging="360"/>
        <w:jc w:val="both"/>
        <w:rPr>
          <w:rFonts w:ascii="Symbol" w:eastAsia="Symbol" w:hAnsi="Symbol" w:cs="Arial"/>
          <w:lang w:eastAsia="en-GB"/>
        </w:rPr>
      </w:pPr>
      <w:r w:rsidRPr="00E0283F">
        <w:rPr>
          <w:rFonts w:ascii="Arial" w:eastAsia="Arial" w:hAnsi="Arial" w:cs="Arial"/>
          <w:lang w:eastAsia="en-GB"/>
        </w:rPr>
        <w:t xml:space="preserve">A written record of training, knowledge and experience must be kept </w:t>
      </w:r>
    </w:p>
    <w:p w14:paraId="19264368" w14:textId="77777777" w:rsidR="00017157" w:rsidRPr="00E0283F" w:rsidRDefault="00017157" w:rsidP="00017157">
      <w:pPr>
        <w:numPr>
          <w:ilvl w:val="0"/>
          <w:numId w:val="2"/>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A cleaning and disinfecting procedure (to include isolation provisions)</w:t>
      </w:r>
    </w:p>
    <w:p w14:paraId="6BF49B16" w14:textId="77777777" w:rsidR="00017157" w:rsidRPr="00E0283F" w:rsidRDefault="00017157" w:rsidP="00017157">
      <w:pPr>
        <w:numPr>
          <w:ilvl w:val="0"/>
          <w:numId w:val="2"/>
        </w:numPr>
        <w:tabs>
          <w:tab w:val="left" w:pos="720"/>
        </w:tabs>
        <w:spacing w:after="0" w:line="0" w:lineRule="atLeast"/>
        <w:ind w:left="720" w:hanging="360"/>
        <w:rPr>
          <w:rFonts w:ascii="Symbol" w:eastAsia="Symbol" w:hAnsi="Symbol" w:cs="Arial"/>
          <w:lang w:eastAsia="en-GB"/>
        </w:rPr>
      </w:pPr>
      <w:r w:rsidRPr="00E0283F">
        <w:rPr>
          <w:rFonts w:ascii="Arial" w:eastAsia="Arial" w:hAnsi="Arial" w:cs="Arial"/>
          <w:lang w:eastAsia="en-GB"/>
        </w:rPr>
        <w:t>A procedure covering transportation</w:t>
      </w:r>
    </w:p>
    <w:p w14:paraId="21EE7E93" w14:textId="77777777" w:rsidR="00017157" w:rsidRPr="00E0283F" w:rsidRDefault="00017157" w:rsidP="00017157">
      <w:pPr>
        <w:numPr>
          <w:ilvl w:val="0"/>
          <w:numId w:val="2"/>
        </w:numPr>
        <w:tabs>
          <w:tab w:val="left" w:pos="720"/>
        </w:tabs>
        <w:spacing w:after="0" w:line="0" w:lineRule="atLeast"/>
        <w:ind w:left="720" w:hanging="360"/>
        <w:rPr>
          <w:rFonts w:ascii="Symbol" w:eastAsia="Symbol" w:hAnsi="Symbol" w:cs="Arial"/>
          <w:lang w:eastAsia="en-GB"/>
        </w:rPr>
      </w:pPr>
      <w:r w:rsidRPr="00E0283F">
        <w:rPr>
          <w:rFonts w:ascii="Arial" w:eastAsia="Arial" w:hAnsi="Arial" w:cs="Arial"/>
          <w:lang w:eastAsia="en-GB"/>
        </w:rPr>
        <w:t>A procedure covering feeding</w:t>
      </w:r>
    </w:p>
    <w:p w14:paraId="557A9050" w14:textId="77777777" w:rsidR="00017157" w:rsidRPr="00E0283F" w:rsidRDefault="00017157" w:rsidP="00017157">
      <w:pPr>
        <w:numPr>
          <w:ilvl w:val="0"/>
          <w:numId w:val="2"/>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A procedure covering the prevention of, and control of the spread of, disease</w:t>
      </w:r>
    </w:p>
    <w:p w14:paraId="59FF2EC5" w14:textId="77777777" w:rsidR="00017157" w:rsidRPr="00E0283F" w:rsidRDefault="00017157" w:rsidP="00017157">
      <w:pPr>
        <w:numPr>
          <w:ilvl w:val="0"/>
          <w:numId w:val="2"/>
        </w:numPr>
        <w:tabs>
          <w:tab w:val="left" w:pos="720"/>
        </w:tabs>
        <w:spacing w:after="0" w:line="235" w:lineRule="auto"/>
        <w:ind w:left="720" w:hanging="360"/>
        <w:rPr>
          <w:rFonts w:ascii="Symbol" w:eastAsia="Symbol" w:hAnsi="Symbol" w:cs="Arial"/>
          <w:lang w:eastAsia="en-GB"/>
        </w:rPr>
      </w:pPr>
      <w:r w:rsidRPr="00E0283F">
        <w:rPr>
          <w:rFonts w:ascii="Arial" w:eastAsia="Arial" w:hAnsi="Arial" w:cs="Times New Roman"/>
          <w:szCs w:val="20"/>
        </w:rPr>
        <w:t xml:space="preserve">A procedure covering the monitoring and ensuring the health and welfare of the animals </w:t>
      </w:r>
    </w:p>
    <w:p w14:paraId="2DB21003" w14:textId="77777777" w:rsidR="00017157" w:rsidRPr="00E0283F" w:rsidRDefault="00017157" w:rsidP="00017157">
      <w:pPr>
        <w:numPr>
          <w:ilvl w:val="0"/>
          <w:numId w:val="2"/>
        </w:numPr>
        <w:tabs>
          <w:tab w:val="left" w:pos="720"/>
        </w:tabs>
        <w:spacing w:after="0" w:line="0" w:lineRule="atLeast"/>
        <w:ind w:left="720" w:hanging="360"/>
        <w:rPr>
          <w:rFonts w:ascii="Symbol" w:eastAsia="Symbol" w:hAnsi="Symbol" w:cs="Arial"/>
          <w:lang w:eastAsia="en-GB"/>
        </w:rPr>
      </w:pPr>
      <w:r w:rsidRPr="00E0283F">
        <w:rPr>
          <w:rFonts w:ascii="Arial" w:eastAsia="Arial" w:hAnsi="Arial" w:cs="Arial"/>
          <w:lang w:eastAsia="en-GB"/>
        </w:rPr>
        <w:t>A procedure covering the death or escape of an animal</w:t>
      </w:r>
    </w:p>
    <w:p w14:paraId="231D11C4" w14:textId="77777777" w:rsidR="00017157" w:rsidRPr="00E0283F" w:rsidRDefault="00017157" w:rsidP="00017157">
      <w:pPr>
        <w:spacing w:after="0" w:line="21" w:lineRule="exact"/>
        <w:rPr>
          <w:rFonts w:ascii="Symbol" w:eastAsia="Symbol" w:hAnsi="Symbol" w:cs="Arial"/>
          <w:lang w:eastAsia="en-GB"/>
        </w:rPr>
      </w:pPr>
    </w:p>
    <w:p w14:paraId="2D3F5B67" w14:textId="77777777" w:rsidR="00017157" w:rsidRPr="00E0283F" w:rsidRDefault="00017157" w:rsidP="00017157">
      <w:pPr>
        <w:numPr>
          <w:ilvl w:val="0"/>
          <w:numId w:val="2"/>
        </w:numPr>
        <w:tabs>
          <w:tab w:val="left" w:pos="720"/>
        </w:tabs>
        <w:spacing w:after="0" w:line="228" w:lineRule="auto"/>
        <w:ind w:left="720" w:right="506" w:hanging="360"/>
        <w:rPr>
          <w:rFonts w:ascii="Symbol" w:eastAsia="Symbol" w:hAnsi="Symbol" w:cs="Arial"/>
          <w:lang w:eastAsia="en-GB"/>
        </w:rPr>
      </w:pPr>
      <w:r w:rsidRPr="00E0283F">
        <w:rPr>
          <w:rFonts w:ascii="Arial" w:eastAsia="Arial" w:hAnsi="Arial" w:cs="Arial"/>
          <w:lang w:eastAsia="en-GB"/>
        </w:rPr>
        <w:t>A procedure covering the care of animals following suspension/revocation of the licence or during and following an emergency (emergency plan)</w:t>
      </w:r>
    </w:p>
    <w:p w14:paraId="72A25808" w14:textId="77777777" w:rsidR="00017157" w:rsidRPr="00E0283F" w:rsidRDefault="00017157" w:rsidP="00017157">
      <w:pPr>
        <w:numPr>
          <w:ilvl w:val="0"/>
          <w:numId w:val="2"/>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A fire risk assessment and documented fire procedure is required</w:t>
      </w:r>
    </w:p>
    <w:p w14:paraId="59180E09" w14:textId="77777777" w:rsidR="00017157" w:rsidRPr="00E0283F" w:rsidRDefault="00017157" w:rsidP="00017157">
      <w:pPr>
        <w:numPr>
          <w:ilvl w:val="0"/>
          <w:numId w:val="2"/>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A written emergency plan</w:t>
      </w:r>
    </w:p>
    <w:p w14:paraId="0ADF551A" w14:textId="77777777" w:rsidR="00017157" w:rsidRPr="00E0283F" w:rsidRDefault="00017157" w:rsidP="00017157">
      <w:pPr>
        <w:numPr>
          <w:ilvl w:val="0"/>
          <w:numId w:val="2"/>
        </w:numPr>
        <w:tabs>
          <w:tab w:val="left" w:pos="720"/>
        </w:tabs>
        <w:spacing w:after="0" w:line="235" w:lineRule="auto"/>
        <w:ind w:left="720" w:hanging="360"/>
        <w:jc w:val="both"/>
        <w:rPr>
          <w:rFonts w:ascii="Symbol" w:eastAsia="Symbol" w:hAnsi="Symbol" w:cs="Arial"/>
          <w:lang w:eastAsia="en-GB"/>
        </w:rPr>
      </w:pPr>
      <w:r w:rsidRPr="00E0283F">
        <w:rPr>
          <w:rFonts w:ascii="Arial" w:eastAsia="Calibri" w:hAnsi="Arial" w:cs="Arial"/>
          <w:lang w:eastAsia="en-GB"/>
        </w:rPr>
        <w:t xml:space="preserve">Documented system of recording observations for illness, injury or abnormal behavioural for each dog </w:t>
      </w:r>
    </w:p>
    <w:p w14:paraId="34D07427" w14:textId="77777777" w:rsidR="00017157" w:rsidRPr="00E0283F" w:rsidRDefault="00017157" w:rsidP="00017157">
      <w:pPr>
        <w:numPr>
          <w:ilvl w:val="0"/>
          <w:numId w:val="2"/>
        </w:numPr>
        <w:tabs>
          <w:tab w:val="left" w:pos="720"/>
        </w:tabs>
        <w:spacing w:after="0" w:line="235" w:lineRule="auto"/>
        <w:ind w:left="720" w:hanging="360"/>
        <w:jc w:val="both"/>
        <w:rPr>
          <w:rFonts w:ascii="Symbol" w:eastAsia="Symbol" w:hAnsi="Symbol" w:cs="Arial"/>
          <w:lang w:eastAsia="en-GB"/>
        </w:rPr>
      </w:pPr>
      <w:r w:rsidRPr="00E0283F">
        <w:rPr>
          <w:rFonts w:ascii="Arial" w:eastAsia="Arial" w:hAnsi="Arial" w:cs="Times New Roman"/>
          <w:szCs w:val="20"/>
        </w:rPr>
        <w:t>There must be a written policy in place for dealing with extremes of temperature and weather conditions (both hot and cold).</w:t>
      </w:r>
    </w:p>
    <w:p w14:paraId="3C04CE5D" w14:textId="77777777" w:rsidR="00017157" w:rsidRPr="00E0283F" w:rsidRDefault="00017157" w:rsidP="00017157">
      <w:pPr>
        <w:spacing w:after="0" w:line="21" w:lineRule="exact"/>
        <w:rPr>
          <w:rFonts w:ascii="Symbol" w:eastAsia="Symbol" w:hAnsi="Symbol" w:cs="Arial"/>
          <w:lang w:eastAsia="en-GB"/>
        </w:rPr>
      </w:pPr>
    </w:p>
    <w:p w14:paraId="1F6DA998" w14:textId="77777777" w:rsidR="00017157" w:rsidRPr="00E0283F" w:rsidRDefault="00017157" w:rsidP="00017157">
      <w:pPr>
        <w:numPr>
          <w:ilvl w:val="0"/>
          <w:numId w:val="2"/>
        </w:numPr>
        <w:tabs>
          <w:tab w:val="left" w:pos="720"/>
        </w:tabs>
        <w:spacing w:after="0" w:line="228" w:lineRule="auto"/>
        <w:ind w:left="720" w:right="146" w:hanging="360"/>
        <w:rPr>
          <w:rFonts w:ascii="Symbol" w:eastAsia="Symbol" w:hAnsi="Symbol" w:cs="Arial"/>
          <w:lang w:eastAsia="en-GB"/>
        </w:rPr>
      </w:pPr>
      <w:r w:rsidRPr="00E0283F">
        <w:rPr>
          <w:rFonts w:ascii="Arial" w:eastAsia="Arial" w:hAnsi="Arial" w:cs="Arial"/>
          <w:lang w:eastAsia="en-GB"/>
        </w:rPr>
        <w:t xml:space="preserve">An </w:t>
      </w:r>
      <w:r>
        <w:rPr>
          <w:rFonts w:ascii="Arial" w:eastAsia="Arial" w:hAnsi="Arial" w:cs="Arial"/>
          <w:lang w:eastAsia="en-GB"/>
        </w:rPr>
        <w:t xml:space="preserve">written </w:t>
      </w:r>
      <w:r w:rsidRPr="00E0283F">
        <w:rPr>
          <w:rFonts w:ascii="Arial" w:eastAsia="Arial" w:hAnsi="Arial" w:cs="Arial"/>
          <w:lang w:eastAsia="en-GB"/>
        </w:rPr>
        <w:t>enrichment programme, to include grooming, socialisation and play. All dogs must also receive appropriate toys and/or feeding enrichment</w:t>
      </w:r>
    </w:p>
    <w:p w14:paraId="4D0FDD99" w14:textId="77777777" w:rsidR="00017157" w:rsidRPr="00E0283F" w:rsidRDefault="00017157" w:rsidP="00017157">
      <w:pPr>
        <w:numPr>
          <w:ilvl w:val="0"/>
          <w:numId w:val="2"/>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A procedure to accommodate the needs of dogs under one year of age</w:t>
      </w:r>
    </w:p>
    <w:p w14:paraId="74B504F4" w14:textId="77777777" w:rsidR="00017157" w:rsidRPr="00E0283F" w:rsidRDefault="00017157" w:rsidP="00017157">
      <w:pPr>
        <w:numPr>
          <w:ilvl w:val="0"/>
          <w:numId w:val="2"/>
        </w:numPr>
        <w:tabs>
          <w:tab w:val="left" w:pos="720"/>
        </w:tabs>
        <w:spacing w:after="0" w:line="0" w:lineRule="atLeast"/>
        <w:ind w:left="720" w:hanging="360"/>
        <w:rPr>
          <w:rFonts w:ascii="Symbol" w:eastAsia="Symbol" w:hAnsi="Symbol" w:cs="Arial"/>
          <w:lang w:eastAsia="en-GB"/>
        </w:rPr>
      </w:pPr>
      <w:r w:rsidRPr="00E0283F">
        <w:rPr>
          <w:rFonts w:ascii="Arial" w:eastAsia="Arial" w:hAnsi="Arial" w:cs="Arial"/>
          <w:lang w:eastAsia="en-GB"/>
        </w:rPr>
        <w:t>A policy for monitoring the introduction of new dogs to existing groups</w:t>
      </w:r>
    </w:p>
    <w:p w14:paraId="5F8C04B1" w14:textId="77777777" w:rsidR="00017157" w:rsidRPr="00E0283F" w:rsidRDefault="00017157" w:rsidP="00017157">
      <w:pPr>
        <w:numPr>
          <w:ilvl w:val="0"/>
          <w:numId w:val="2"/>
        </w:numPr>
        <w:tabs>
          <w:tab w:val="left" w:pos="720"/>
        </w:tabs>
        <w:spacing w:after="0" w:line="0" w:lineRule="atLeast"/>
        <w:ind w:left="720" w:hanging="360"/>
        <w:rPr>
          <w:rFonts w:ascii="Symbol" w:eastAsia="Symbol" w:hAnsi="Symbol" w:cs="Arial"/>
          <w:lang w:eastAsia="en-GB"/>
        </w:rPr>
      </w:pPr>
      <w:r w:rsidRPr="00E0283F">
        <w:rPr>
          <w:rFonts w:ascii="Arial" w:eastAsia="Arial" w:hAnsi="Arial" w:cs="Arial"/>
          <w:lang w:eastAsia="en-GB"/>
        </w:rPr>
        <w:lastRenderedPageBreak/>
        <w:t>A documented screening procedure is required for each dog prior to stay</w:t>
      </w:r>
    </w:p>
    <w:p w14:paraId="199CE47A" w14:textId="77777777" w:rsidR="00017157" w:rsidRPr="00E0283F" w:rsidRDefault="00017157" w:rsidP="00017157">
      <w:pPr>
        <w:numPr>
          <w:ilvl w:val="0"/>
          <w:numId w:val="2"/>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A record of all euthanasia is to be kept</w:t>
      </w:r>
    </w:p>
    <w:p w14:paraId="32F5DE8F" w14:textId="77777777" w:rsidR="00017157" w:rsidRPr="00E0283F" w:rsidRDefault="00017157" w:rsidP="00017157">
      <w:pPr>
        <w:spacing w:after="0" w:line="24" w:lineRule="exact"/>
        <w:rPr>
          <w:rFonts w:ascii="Symbol" w:eastAsia="Symbol" w:hAnsi="Symbol" w:cs="Arial"/>
          <w:lang w:eastAsia="en-GB"/>
        </w:rPr>
      </w:pPr>
    </w:p>
    <w:p w14:paraId="1D67DD4E" w14:textId="77777777" w:rsidR="00017157" w:rsidRPr="00E0283F" w:rsidRDefault="00017157" w:rsidP="00017157">
      <w:pPr>
        <w:spacing w:after="0" w:line="200" w:lineRule="exact"/>
        <w:rPr>
          <w:rFonts w:ascii="Times New Roman" w:eastAsia="Times New Roman" w:hAnsi="Times New Roman" w:cs="Arial"/>
          <w:lang w:eastAsia="en-GB"/>
        </w:rPr>
      </w:pPr>
      <w:bookmarkStart w:id="0" w:name="page2"/>
      <w:bookmarkEnd w:id="0"/>
    </w:p>
    <w:p w14:paraId="34A1CC82" w14:textId="77777777" w:rsidR="00017157" w:rsidRPr="00E0283F" w:rsidRDefault="00017157" w:rsidP="00017157">
      <w:pPr>
        <w:spacing w:after="0" w:line="0" w:lineRule="atLeast"/>
        <w:rPr>
          <w:rFonts w:ascii="Arial" w:eastAsia="Arial" w:hAnsi="Arial" w:cs="Arial"/>
          <w:b/>
          <w:lang w:eastAsia="en-GB"/>
        </w:rPr>
      </w:pPr>
      <w:r w:rsidRPr="00E0283F">
        <w:rPr>
          <w:rFonts w:ascii="Arial" w:eastAsia="Arial" w:hAnsi="Arial" w:cs="Arial"/>
          <w:b/>
          <w:lang w:eastAsia="en-GB"/>
        </w:rPr>
        <w:t>Consents/information required:</w:t>
      </w:r>
    </w:p>
    <w:p w14:paraId="3E2F6288" w14:textId="77777777" w:rsidR="00017157" w:rsidRPr="00E0283F" w:rsidRDefault="00017157" w:rsidP="00017157">
      <w:pPr>
        <w:numPr>
          <w:ilvl w:val="0"/>
          <w:numId w:val="3"/>
        </w:numPr>
        <w:tabs>
          <w:tab w:val="left" w:pos="720"/>
        </w:tabs>
        <w:spacing w:after="0" w:line="0" w:lineRule="atLeast"/>
        <w:ind w:left="720" w:hanging="360"/>
        <w:rPr>
          <w:rFonts w:ascii="Symbol" w:eastAsia="Symbol" w:hAnsi="Symbol" w:cs="Arial"/>
          <w:lang w:eastAsia="en-GB"/>
        </w:rPr>
      </w:pPr>
      <w:r w:rsidRPr="00E0283F">
        <w:rPr>
          <w:rFonts w:ascii="Arial" w:eastAsia="Arial" w:hAnsi="Arial" w:cs="Arial"/>
          <w:lang w:eastAsia="en-GB"/>
        </w:rPr>
        <w:t>Consent to the use of a crate (only if the dog is already habituated to it)</w:t>
      </w:r>
    </w:p>
    <w:p w14:paraId="3AE3C3F0" w14:textId="77777777" w:rsidR="00017157" w:rsidRPr="00E0283F" w:rsidRDefault="00017157" w:rsidP="00017157">
      <w:pPr>
        <w:numPr>
          <w:ilvl w:val="0"/>
          <w:numId w:val="3"/>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Consent not to use toy or feed enrichment if recommended by the owner</w:t>
      </w:r>
    </w:p>
    <w:p w14:paraId="4EE0A16F" w14:textId="77777777" w:rsidR="00017157" w:rsidRPr="00E0283F" w:rsidRDefault="00017157" w:rsidP="00017157">
      <w:pPr>
        <w:numPr>
          <w:ilvl w:val="0"/>
          <w:numId w:val="3"/>
        </w:numPr>
        <w:tabs>
          <w:tab w:val="left" w:pos="720"/>
        </w:tabs>
        <w:spacing w:after="0" w:line="0" w:lineRule="atLeast"/>
        <w:ind w:left="720" w:hanging="360"/>
        <w:rPr>
          <w:rFonts w:ascii="Symbol" w:eastAsia="Symbol" w:hAnsi="Symbol" w:cs="Arial"/>
          <w:lang w:eastAsia="en-GB"/>
        </w:rPr>
      </w:pPr>
      <w:r w:rsidRPr="00E0283F">
        <w:rPr>
          <w:rFonts w:ascii="Arial" w:eastAsia="Arial" w:hAnsi="Arial" w:cs="Arial"/>
          <w:lang w:eastAsia="en-GB"/>
        </w:rPr>
        <w:t>Consent to be walked outside of the facility</w:t>
      </w:r>
    </w:p>
    <w:p w14:paraId="1A9DF199" w14:textId="77777777" w:rsidR="00017157" w:rsidRPr="00E0283F" w:rsidRDefault="00017157" w:rsidP="00017157">
      <w:pPr>
        <w:numPr>
          <w:ilvl w:val="0"/>
          <w:numId w:val="3"/>
        </w:numPr>
        <w:tabs>
          <w:tab w:val="left" w:pos="720"/>
        </w:tabs>
        <w:spacing w:after="0" w:line="0" w:lineRule="atLeast"/>
        <w:ind w:left="720" w:hanging="360"/>
        <w:rPr>
          <w:rFonts w:ascii="Symbol" w:eastAsia="Symbol" w:hAnsi="Symbol" w:cs="Arial"/>
          <w:lang w:eastAsia="en-GB"/>
        </w:rPr>
      </w:pPr>
      <w:r w:rsidRPr="00E0283F">
        <w:rPr>
          <w:rFonts w:ascii="Arial" w:eastAsia="Arial" w:hAnsi="Arial" w:cs="Arial"/>
          <w:lang w:eastAsia="en-GB"/>
        </w:rPr>
        <w:t xml:space="preserve">Consent for the dog to walked off lead </w:t>
      </w:r>
      <w:r w:rsidRPr="00E0283F">
        <w:rPr>
          <w:rFonts w:ascii="Arial" w:eastAsia="Arial" w:hAnsi="Arial" w:cs="Arial"/>
          <w:lang w:eastAsia="en-GB"/>
        </w:rPr>
        <w:tab/>
      </w:r>
    </w:p>
    <w:p w14:paraId="384A3EFE" w14:textId="77777777" w:rsidR="00017157" w:rsidRPr="00E0283F" w:rsidRDefault="00017157" w:rsidP="00017157">
      <w:pPr>
        <w:spacing w:after="0" w:line="21" w:lineRule="exact"/>
        <w:rPr>
          <w:rFonts w:ascii="Symbol" w:eastAsia="Symbol" w:hAnsi="Symbol" w:cs="Arial"/>
          <w:lang w:eastAsia="en-GB"/>
        </w:rPr>
      </w:pPr>
    </w:p>
    <w:p w14:paraId="135F69E5" w14:textId="77777777" w:rsidR="00017157" w:rsidRPr="00E0283F" w:rsidRDefault="00017157" w:rsidP="00017157">
      <w:pPr>
        <w:numPr>
          <w:ilvl w:val="0"/>
          <w:numId w:val="3"/>
        </w:numPr>
        <w:tabs>
          <w:tab w:val="left" w:pos="720"/>
        </w:tabs>
        <w:spacing w:after="0" w:line="228" w:lineRule="auto"/>
        <w:ind w:left="720" w:right="966" w:hanging="360"/>
        <w:rPr>
          <w:rFonts w:ascii="Symbol" w:eastAsia="Symbol" w:hAnsi="Symbol" w:cs="Arial"/>
          <w:lang w:eastAsia="en-GB"/>
        </w:rPr>
      </w:pPr>
      <w:r w:rsidRPr="00E0283F">
        <w:rPr>
          <w:rFonts w:ascii="Arial" w:eastAsia="Arial" w:hAnsi="Arial" w:cs="Arial"/>
          <w:lang w:eastAsia="en-GB"/>
        </w:rPr>
        <w:t>Consent to seek a veterinary assessment and emergency treatment and to administer any medicines prescribed by a veterinarian</w:t>
      </w:r>
    </w:p>
    <w:p w14:paraId="4E6E44F1" w14:textId="77777777" w:rsidR="00017157" w:rsidRPr="00E0283F" w:rsidRDefault="00017157" w:rsidP="00017157">
      <w:pPr>
        <w:numPr>
          <w:ilvl w:val="0"/>
          <w:numId w:val="3"/>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Consent as to which veterinarian is to be used</w:t>
      </w:r>
    </w:p>
    <w:p w14:paraId="7757A7B7" w14:textId="77777777" w:rsidR="00017157" w:rsidRPr="00DC0A36" w:rsidRDefault="00017157" w:rsidP="00017157">
      <w:pPr>
        <w:numPr>
          <w:ilvl w:val="0"/>
          <w:numId w:val="3"/>
        </w:numPr>
        <w:tabs>
          <w:tab w:val="left" w:pos="720"/>
        </w:tabs>
        <w:spacing w:after="0" w:line="0" w:lineRule="atLeast"/>
        <w:ind w:left="720" w:hanging="360"/>
        <w:rPr>
          <w:rFonts w:ascii="Symbol" w:eastAsia="Symbol" w:hAnsi="Symbol" w:cs="Arial"/>
          <w:lang w:eastAsia="en-GB"/>
        </w:rPr>
      </w:pPr>
      <w:r w:rsidRPr="00E0283F">
        <w:rPr>
          <w:rFonts w:ascii="Arial" w:eastAsia="Arial" w:hAnsi="Arial" w:cs="Arial"/>
          <w:lang w:eastAsia="en-GB"/>
        </w:rPr>
        <w:t>Consent to feed (if applicable)</w:t>
      </w:r>
    </w:p>
    <w:p w14:paraId="78CA1355" w14:textId="77777777" w:rsidR="00017157" w:rsidRPr="00DC0A36" w:rsidRDefault="00017157" w:rsidP="00017157">
      <w:pPr>
        <w:numPr>
          <w:ilvl w:val="0"/>
          <w:numId w:val="3"/>
        </w:numPr>
        <w:tabs>
          <w:tab w:val="left" w:pos="720"/>
        </w:tabs>
        <w:spacing w:after="0" w:line="0" w:lineRule="atLeast"/>
        <w:ind w:left="720" w:hanging="360"/>
        <w:rPr>
          <w:rFonts w:ascii="Symbol" w:eastAsia="Symbol" w:hAnsi="Symbol" w:cs="Arial"/>
          <w:lang w:eastAsia="en-GB"/>
        </w:rPr>
      </w:pPr>
      <w:r>
        <w:rPr>
          <w:rFonts w:ascii="Arial" w:eastAsia="Arial" w:hAnsi="Arial" w:cs="Arial"/>
          <w:lang w:eastAsia="en-GB"/>
        </w:rPr>
        <w:t>Consent to mix dogs under 1 year with older dogs</w:t>
      </w:r>
    </w:p>
    <w:p w14:paraId="7B54ADD2" w14:textId="77777777" w:rsidR="00017157" w:rsidRPr="00E0283F" w:rsidRDefault="00017157" w:rsidP="00017157">
      <w:pPr>
        <w:numPr>
          <w:ilvl w:val="0"/>
          <w:numId w:val="3"/>
        </w:numPr>
        <w:tabs>
          <w:tab w:val="left" w:pos="720"/>
        </w:tabs>
        <w:spacing w:after="0" w:line="0" w:lineRule="atLeast"/>
        <w:ind w:left="720" w:hanging="360"/>
        <w:rPr>
          <w:rFonts w:ascii="Symbol" w:eastAsia="Symbol" w:hAnsi="Symbol" w:cs="Arial"/>
          <w:lang w:eastAsia="en-GB"/>
        </w:rPr>
      </w:pPr>
      <w:r>
        <w:rPr>
          <w:rFonts w:ascii="Arial" w:eastAsia="Arial" w:hAnsi="Arial" w:cs="Arial"/>
          <w:lang w:eastAsia="en-GB"/>
        </w:rPr>
        <w:t>Consent to be walked with other dogs</w:t>
      </w:r>
    </w:p>
    <w:p w14:paraId="7A9D3A8F" w14:textId="77777777" w:rsidR="00017157" w:rsidRPr="00E0283F" w:rsidRDefault="00017157" w:rsidP="00017157">
      <w:pPr>
        <w:numPr>
          <w:ilvl w:val="0"/>
          <w:numId w:val="3"/>
        </w:numPr>
        <w:tabs>
          <w:tab w:val="left" w:pos="720"/>
        </w:tabs>
        <w:spacing w:after="0" w:line="235" w:lineRule="auto"/>
        <w:ind w:left="720" w:hanging="360"/>
        <w:rPr>
          <w:rFonts w:ascii="Symbol" w:eastAsia="Symbol" w:hAnsi="Symbol" w:cs="Arial"/>
          <w:lang w:eastAsia="en-GB"/>
        </w:rPr>
      </w:pPr>
      <w:r w:rsidRPr="00E0283F">
        <w:rPr>
          <w:rFonts w:ascii="Arial" w:eastAsia="Arial" w:hAnsi="Arial" w:cs="Arial"/>
          <w:lang w:eastAsia="en-GB"/>
        </w:rPr>
        <w:t>Suitable emergency contact information is required</w:t>
      </w:r>
    </w:p>
    <w:p w14:paraId="7CDC8817" w14:textId="77777777" w:rsidR="00017157" w:rsidRPr="00E0283F" w:rsidRDefault="00017157" w:rsidP="00017157">
      <w:pPr>
        <w:spacing w:after="0" w:line="199" w:lineRule="exact"/>
        <w:rPr>
          <w:rFonts w:ascii="Times New Roman" w:eastAsia="Times New Roman" w:hAnsi="Times New Roman" w:cs="Arial"/>
          <w:lang w:eastAsia="en-GB"/>
        </w:rPr>
      </w:pPr>
    </w:p>
    <w:p w14:paraId="335DDC35" w14:textId="77777777" w:rsidR="00017157" w:rsidRPr="00E0283F" w:rsidRDefault="00017157" w:rsidP="00017157">
      <w:pPr>
        <w:spacing w:after="0" w:line="0" w:lineRule="atLeast"/>
        <w:rPr>
          <w:rFonts w:ascii="Arial" w:eastAsia="Arial" w:hAnsi="Arial" w:cs="Arial"/>
          <w:b/>
          <w:lang w:eastAsia="en-GB"/>
        </w:rPr>
      </w:pPr>
      <w:r w:rsidRPr="00E0283F">
        <w:rPr>
          <w:rFonts w:ascii="Arial" w:eastAsia="Arial" w:hAnsi="Arial" w:cs="Arial"/>
          <w:b/>
          <w:lang w:eastAsia="en-GB"/>
        </w:rPr>
        <w:t>Records:</w:t>
      </w:r>
    </w:p>
    <w:p w14:paraId="32D5AEDA" w14:textId="77777777" w:rsidR="00017157" w:rsidRPr="00E0283F" w:rsidRDefault="00017157" w:rsidP="00017157">
      <w:pPr>
        <w:spacing w:after="0" w:line="4" w:lineRule="exact"/>
        <w:rPr>
          <w:rFonts w:ascii="Times New Roman" w:eastAsia="Times New Roman" w:hAnsi="Times New Roman" w:cs="Arial"/>
          <w:lang w:eastAsia="en-GB"/>
        </w:rPr>
      </w:pPr>
    </w:p>
    <w:p w14:paraId="4AA1B39E" w14:textId="77777777" w:rsidR="00017157" w:rsidRPr="00E0283F" w:rsidRDefault="00017157" w:rsidP="00017157">
      <w:pPr>
        <w:spacing w:after="0" w:line="0" w:lineRule="atLeast"/>
        <w:rPr>
          <w:rFonts w:ascii="Arial" w:eastAsia="Arial" w:hAnsi="Arial" w:cs="Arial"/>
          <w:lang w:eastAsia="en-GB"/>
        </w:rPr>
      </w:pPr>
      <w:r w:rsidRPr="00E0283F">
        <w:rPr>
          <w:rFonts w:ascii="Arial" w:eastAsia="Arial" w:hAnsi="Arial" w:cs="Arial"/>
          <w:lang w:eastAsia="en-GB"/>
        </w:rPr>
        <w:t>A register must be kept of all the dogs at the premises which must include—</w:t>
      </w:r>
    </w:p>
    <w:p w14:paraId="387486BF" w14:textId="77777777" w:rsidR="00017157" w:rsidRPr="00E0283F" w:rsidRDefault="00017157" w:rsidP="00017157">
      <w:pPr>
        <w:spacing w:after="0" w:line="139" w:lineRule="exact"/>
        <w:rPr>
          <w:rFonts w:ascii="Times New Roman" w:eastAsia="Times New Roman" w:hAnsi="Times New Roman" w:cs="Arial"/>
          <w:lang w:eastAsia="en-GB"/>
        </w:rPr>
      </w:pPr>
    </w:p>
    <w:p w14:paraId="696218C3" w14:textId="77777777" w:rsidR="00017157" w:rsidRPr="00E0283F" w:rsidRDefault="00017157" w:rsidP="00017157">
      <w:pPr>
        <w:numPr>
          <w:ilvl w:val="0"/>
          <w:numId w:val="4"/>
        </w:numPr>
        <w:spacing w:after="0" w:line="240" w:lineRule="auto"/>
        <w:rPr>
          <w:rFonts w:ascii="Arial" w:eastAsia="Arial" w:hAnsi="Arial" w:cs="Arial"/>
          <w:lang w:eastAsia="en-GB"/>
        </w:rPr>
      </w:pPr>
      <w:r w:rsidRPr="00E0283F">
        <w:rPr>
          <w:rFonts w:ascii="Arial" w:eastAsia="Arial" w:hAnsi="Arial" w:cs="Arial"/>
          <w:lang w:eastAsia="en-GB"/>
        </w:rPr>
        <w:t>the dates of each dog’s arrival and departure;</w:t>
      </w:r>
    </w:p>
    <w:p w14:paraId="735CE6B3" w14:textId="77777777" w:rsidR="00017157" w:rsidRPr="00E0283F" w:rsidRDefault="00017157" w:rsidP="00017157">
      <w:pPr>
        <w:numPr>
          <w:ilvl w:val="0"/>
          <w:numId w:val="4"/>
        </w:numPr>
        <w:spacing w:after="0" w:line="240" w:lineRule="auto"/>
        <w:ind w:right="1166"/>
        <w:rPr>
          <w:rFonts w:ascii="Arial" w:eastAsia="Arial" w:hAnsi="Arial" w:cs="Arial"/>
          <w:lang w:eastAsia="en-GB"/>
        </w:rPr>
      </w:pPr>
      <w:r w:rsidRPr="00E0283F">
        <w:rPr>
          <w:rFonts w:ascii="Arial" w:eastAsia="Arial" w:hAnsi="Arial" w:cs="Arial"/>
          <w:lang w:eastAsia="en-GB"/>
        </w:rPr>
        <w:t>each dog’s name, age, sex, neuter status, microchip number and a description of it or its breed;</w:t>
      </w:r>
    </w:p>
    <w:p w14:paraId="4E0B5684" w14:textId="77777777" w:rsidR="00017157" w:rsidRPr="00E0283F" w:rsidRDefault="00017157" w:rsidP="00017157">
      <w:pPr>
        <w:numPr>
          <w:ilvl w:val="0"/>
          <w:numId w:val="4"/>
        </w:numPr>
        <w:spacing w:after="0" w:line="240" w:lineRule="auto"/>
        <w:rPr>
          <w:rFonts w:ascii="Arial" w:eastAsia="Arial" w:hAnsi="Arial" w:cs="Arial"/>
          <w:lang w:eastAsia="en-GB"/>
        </w:rPr>
      </w:pPr>
      <w:r w:rsidRPr="00E0283F">
        <w:rPr>
          <w:rFonts w:ascii="Arial" w:eastAsia="Arial" w:hAnsi="Arial" w:cs="Arial"/>
          <w:lang w:eastAsia="en-GB"/>
        </w:rPr>
        <w:t>the number of any dogs from the same household;</w:t>
      </w:r>
    </w:p>
    <w:p w14:paraId="2402D89A" w14:textId="77777777" w:rsidR="00017157" w:rsidRPr="00E0283F" w:rsidRDefault="00017157" w:rsidP="00017157">
      <w:pPr>
        <w:numPr>
          <w:ilvl w:val="0"/>
          <w:numId w:val="4"/>
        </w:numPr>
        <w:spacing w:after="0" w:line="240" w:lineRule="auto"/>
        <w:rPr>
          <w:rFonts w:ascii="Arial" w:eastAsia="Arial" w:hAnsi="Arial" w:cs="Arial"/>
          <w:lang w:eastAsia="en-GB"/>
        </w:rPr>
      </w:pPr>
      <w:r w:rsidRPr="00E0283F">
        <w:rPr>
          <w:rFonts w:ascii="Arial" w:eastAsia="Arial" w:hAnsi="Arial" w:cs="Arial"/>
          <w:lang w:eastAsia="en-GB"/>
        </w:rPr>
        <w:t>a record of which dogs (if any) are from the same household;</w:t>
      </w:r>
    </w:p>
    <w:p w14:paraId="1C3C4CD6" w14:textId="77777777" w:rsidR="00017157" w:rsidRPr="00E0283F" w:rsidRDefault="00017157" w:rsidP="00017157">
      <w:pPr>
        <w:numPr>
          <w:ilvl w:val="0"/>
          <w:numId w:val="4"/>
        </w:numPr>
        <w:spacing w:after="0" w:line="240" w:lineRule="auto"/>
        <w:ind w:right="126"/>
        <w:rPr>
          <w:rFonts w:ascii="Arial" w:eastAsia="Arial" w:hAnsi="Arial" w:cs="Arial"/>
          <w:lang w:eastAsia="en-GB"/>
        </w:rPr>
      </w:pPr>
      <w:r w:rsidRPr="00E0283F">
        <w:rPr>
          <w:rFonts w:ascii="Arial" w:eastAsia="Arial" w:hAnsi="Arial" w:cs="Arial"/>
          <w:lang w:eastAsia="en-GB"/>
        </w:rPr>
        <w:t>the name, postal address, telephone number and email address of the owner of each dog and emergency contact details;</w:t>
      </w:r>
    </w:p>
    <w:p w14:paraId="505C6CC2" w14:textId="77777777" w:rsidR="00017157" w:rsidRPr="00E0283F" w:rsidRDefault="00017157" w:rsidP="00017157">
      <w:pPr>
        <w:numPr>
          <w:ilvl w:val="0"/>
          <w:numId w:val="4"/>
        </w:numPr>
        <w:spacing w:after="0" w:line="240" w:lineRule="auto"/>
        <w:ind w:right="6"/>
        <w:rPr>
          <w:rFonts w:ascii="Arial" w:eastAsia="Arial" w:hAnsi="Arial" w:cs="Arial"/>
          <w:lang w:eastAsia="en-GB"/>
        </w:rPr>
      </w:pPr>
      <w:r w:rsidRPr="00E0283F">
        <w:rPr>
          <w:rFonts w:ascii="Arial" w:eastAsia="Arial" w:hAnsi="Arial" w:cs="Arial"/>
          <w:lang w:eastAsia="en-GB"/>
        </w:rPr>
        <w:t>in relation to each dog, the name, postal address, telephone number and email address of a local contact in an emergency;</w:t>
      </w:r>
    </w:p>
    <w:p w14:paraId="04C51F1A" w14:textId="77777777" w:rsidR="00017157" w:rsidRPr="00E0283F" w:rsidRDefault="00017157" w:rsidP="00017157">
      <w:pPr>
        <w:numPr>
          <w:ilvl w:val="0"/>
          <w:numId w:val="4"/>
        </w:numPr>
        <w:spacing w:after="0" w:line="240" w:lineRule="auto"/>
        <w:ind w:right="306"/>
        <w:rPr>
          <w:rFonts w:ascii="Arial" w:eastAsia="Arial" w:hAnsi="Arial" w:cs="Arial"/>
          <w:lang w:eastAsia="en-GB"/>
        </w:rPr>
      </w:pPr>
      <w:r w:rsidRPr="00E0283F">
        <w:rPr>
          <w:rFonts w:ascii="Arial" w:eastAsia="Arial" w:hAnsi="Arial" w:cs="Arial"/>
          <w:lang w:eastAsia="en-GB"/>
        </w:rPr>
        <w:t>the name and contact details of the dog’s normal veterinarian and details of any insurance relating to the dog;</w:t>
      </w:r>
    </w:p>
    <w:p w14:paraId="1946ED02" w14:textId="77777777" w:rsidR="00017157" w:rsidRPr="00E0283F" w:rsidRDefault="00017157" w:rsidP="00017157">
      <w:pPr>
        <w:numPr>
          <w:ilvl w:val="0"/>
          <w:numId w:val="4"/>
        </w:numPr>
        <w:spacing w:after="0" w:line="240" w:lineRule="auto"/>
        <w:ind w:right="646"/>
        <w:rPr>
          <w:rFonts w:ascii="Arial" w:eastAsia="Arial" w:hAnsi="Arial" w:cs="Arial"/>
          <w:lang w:eastAsia="en-GB"/>
        </w:rPr>
      </w:pPr>
      <w:r w:rsidRPr="00E0283F">
        <w:rPr>
          <w:rFonts w:ascii="Arial" w:eastAsia="Arial" w:hAnsi="Arial" w:cs="Arial"/>
          <w:lang w:eastAsia="en-GB"/>
        </w:rPr>
        <w:t>details of each dog’s relevant medical and behavioural history, including details of any treatment administered against parasites and restrictions on exercise;</w:t>
      </w:r>
    </w:p>
    <w:p w14:paraId="50FF20EB" w14:textId="77777777" w:rsidR="00017157" w:rsidRPr="00E0283F" w:rsidRDefault="00017157" w:rsidP="00017157">
      <w:pPr>
        <w:numPr>
          <w:ilvl w:val="0"/>
          <w:numId w:val="4"/>
        </w:numPr>
        <w:spacing w:after="0" w:line="240" w:lineRule="auto"/>
        <w:rPr>
          <w:rFonts w:ascii="Arial" w:eastAsia="Arial" w:hAnsi="Arial" w:cs="Arial"/>
          <w:lang w:eastAsia="en-GB"/>
        </w:rPr>
      </w:pPr>
      <w:r w:rsidRPr="00E0283F">
        <w:rPr>
          <w:rFonts w:ascii="Arial" w:eastAsia="Arial" w:hAnsi="Arial" w:cs="Arial"/>
          <w:lang w:eastAsia="en-GB"/>
        </w:rPr>
        <w:t>details of the dog’s diet and related requirements:</w:t>
      </w:r>
    </w:p>
    <w:p w14:paraId="669EC43D" w14:textId="77777777" w:rsidR="00017157" w:rsidRPr="00E0283F" w:rsidRDefault="00017157" w:rsidP="00017157">
      <w:pPr>
        <w:numPr>
          <w:ilvl w:val="0"/>
          <w:numId w:val="4"/>
        </w:numPr>
        <w:spacing w:after="0" w:line="240" w:lineRule="auto"/>
        <w:rPr>
          <w:rFonts w:ascii="Arial" w:eastAsia="Arial" w:hAnsi="Arial" w:cs="Arial"/>
          <w:lang w:eastAsia="en-GB"/>
        </w:rPr>
      </w:pPr>
      <w:r w:rsidRPr="00E0283F">
        <w:rPr>
          <w:rFonts w:ascii="Arial" w:eastAsia="Arial" w:hAnsi="Arial" w:cs="Arial"/>
          <w:lang w:eastAsia="en-GB"/>
        </w:rPr>
        <w:t>consent forms;</w:t>
      </w:r>
    </w:p>
    <w:p w14:paraId="73DB5570" w14:textId="77777777" w:rsidR="00017157" w:rsidRPr="00E0283F" w:rsidRDefault="00017157" w:rsidP="00017157">
      <w:pPr>
        <w:numPr>
          <w:ilvl w:val="0"/>
          <w:numId w:val="4"/>
        </w:numPr>
        <w:spacing w:after="0" w:line="240" w:lineRule="auto"/>
        <w:ind w:right="186"/>
        <w:rPr>
          <w:rFonts w:ascii="Arial" w:eastAsia="Arial" w:hAnsi="Arial" w:cs="Arial"/>
          <w:lang w:eastAsia="en-GB"/>
        </w:rPr>
      </w:pPr>
      <w:r w:rsidRPr="00E0283F">
        <w:rPr>
          <w:rFonts w:ascii="Arial" w:eastAsia="Arial" w:hAnsi="Arial" w:cs="Arial"/>
          <w:lang w:eastAsia="en-GB"/>
        </w:rPr>
        <w:t>a record of the date or dates of each dog’s most recent vaccination, worming and flea treatments;</w:t>
      </w:r>
    </w:p>
    <w:p w14:paraId="40699E80" w14:textId="77777777" w:rsidR="00017157" w:rsidRPr="00E0283F" w:rsidRDefault="00017157" w:rsidP="00017157">
      <w:pPr>
        <w:numPr>
          <w:ilvl w:val="0"/>
          <w:numId w:val="4"/>
        </w:numPr>
        <w:spacing w:after="0" w:line="240" w:lineRule="auto"/>
        <w:rPr>
          <w:rFonts w:ascii="Arial" w:eastAsia="Arial" w:hAnsi="Arial" w:cs="Arial"/>
          <w:lang w:eastAsia="en-GB"/>
        </w:rPr>
      </w:pPr>
      <w:r w:rsidRPr="00E0283F">
        <w:rPr>
          <w:rFonts w:ascii="Arial" w:eastAsia="Arial" w:hAnsi="Arial" w:cs="Arial"/>
          <w:lang w:eastAsia="en-GB"/>
        </w:rPr>
        <w:t>details of any medical treatment each dog is receiving</w:t>
      </w:r>
    </w:p>
    <w:p w14:paraId="2EF2753C" w14:textId="77777777" w:rsidR="00017157" w:rsidRPr="00E0283F" w:rsidRDefault="00017157" w:rsidP="00017157">
      <w:pPr>
        <w:spacing w:after="0" w:line="0" w:lineRule="atLeast"/>
        <w:rPr>
          <w:rFonts w:ascii="Arial" w:eastAsia="Arial" w:hAnsi="Arial" w:cs="Arial"/>
          <w:b/>
          <w:lang w:eastAsia="en-GB"/>
        </w:rPr>
      </w:pPr>
    </w:p>
    <w:p w14:paraId="26884562" w14:textId="77777777" w:rsidR="00017157" w:rsidRPr="00E0283F" w:rsidRDefault="00017157" w:rsidP="00017157">
      <w:pPr>
        <w:spacing w:after="0" w:line="0" w:lineRule="atLeast"/>
        <w:rPr>
          <w:rFonts w:ascii="Arial" w:eastAsia="Arial" w:hAnsi="Arial" w:cs="Arial"/>
          <w:b/>
          <w:lang w:eastAsia="en-GB"/>
        </w:rPr>
      </w:pPr>
      <w:r w:rsidRPr="00E0283F">
        <w:rPr>
          <w:rFonts w:ascii="Arial" w:eastAsia="Arial" w:hAnsi="Arial" w:cs="Arial"/>
          <w:b/>
          <w:lang w:eastAsia="en-GB"/>
        </w:rPr>
        <w:t>Star ratings:</w:t>
      </w:r>
    </w:p>
    <w:p w14:paraId="54DA781F" w14:textId="77777777" w:rsidR="00017157" w:rsidRPr="00E0283F" w:rsidRDefault="00017157" w:rsidP="00017157">
      <w:pPr>
        <w:spacing w:after="0" w:line="10" w:lineRule="exact"/>
        <w:rPr>
          <w:rFonts w:ascii="Times New Roman" w:eastAsia="Times New Roman" w:hAnsi="Times New Roman" w:cs="Arial"/>
          <w:lang w:eastAsia="en-GB"/>
        </w:rPr>
      </w:pPr>
    </w:p>
    <w:p w14:paraId="5C3F2DF4" w14:textId="77777777" w:rsidR="00017157" w:rsidRPr="00E0283F" w:rsidRDefault="00017157" w:rsidP="00017157">
      <w:pPr>
        <w:spacing w:after="0" w:line="235" w:lineRule="auto"/>
        <w:ind w:right="146"/>
        <w:rPr>
          <w:rFonts w:ascii="Arial" w:eastAsia="Arial" w:hAnsi="Arial" w:cs="Arial"/>
          <w:lang w:eastAsia="en-GB"/>
        </w:rPr>
      </w:pPr>
      <w:r w:rsidRPr="00E0283F">
        <w:rPr>
          <w:rFonts w:ascii="Arial" w:eastAsia="Arial" w:hAnsi="Arial" w:cs="Arial"/>
          <w:lang w:eastAsia="en-GB"/>
        </w:rPr>
        <w:t>As part of the new regulations each premises will receive a star rating following their formal inspection. In order to achieve the best star rating possible each premises will need to have covered all of the standard conditions and have all consents, policies and procedures in place.</w:t>
      </w:r>
    </w:p>
    <w:p w14:paraId="7ED2CAAB" w14:textId="77777777" w:rsidR="00017157" w:rsidRPr="00E0283F" w:rsidRDefault="00017157" w:rsidP="00017157">
      <w:pPr>
        <w:spacing w:after="0" w:line="14" w:lineRule="exact"/>
        <w:rPr>
          <w:rFonts w:ascii="Times New Roman" w:eastAsia="Times New Roman" w:hAnsi="Times New Roman" w:cs="Arial"/>
          <w:lang w:eastAsia="en-GB"/>
        </w:rPr>
      </w:pPr>
    </w:p>
    <w:p w14:paraId="77B60AF0" w14:textId="77777777" w:rsidR="00017157" w:rsidRPr="00E0283F" w:rsidRDefault="00017157" w:rsidP="00017157">
      <w:pPr>
        <w:spacing w:after="0" w:line="237" w:lineRule="auto"/>
        <w:ind w:right="46"/>
        <w:rPr>
          <w:rFonts w:ascii="Arial" w:eastAsia="Arial" w:hAnsi="Arial" w:cs="Arial"/>
          <w:color w:val="000000"/>
          <w:lang w:eastAsia="en-GB"/>
        </w:rPr>
      </w:pPr>
      <w:r w:rsidRPr="00E0283F">
        <w:rPr>
          <w:rFonts w:ascii="Arial" w:eastAsia="Arial" w:hAnsi="Arial" w:cs="Arial"/>
          <w:lang w:eastAsia="en-GB"/>
        </w:rPr>
        <w:t xml:space="preserve">In order to meet the highest possible rating for both the high and low risk categories in the rating matrix certain extra conditions will need to be met. The higher standards are classified in to two types: </w:t>
      </w:r>
      <w:r w:rsidRPr="00E0283F">
        <w:rPr>
          <w:rFonts w:ascii="Arial" w:eastAsia="Arial" w:hAnsi="Arial" w:cs="Arial"/>
          <w:color w:val="00B0F0"/>
          <w:lang w:eastAsia="en-GB"/>
        </w:rPr>
        <w:t>required</w:t>
      </w:r>
      <w:r w:rsidRPr="00E0283F">
        <w:rPr>
          <w:rFonts w:ascii="Arial" w:eastAsia="Arial" w:hAnsi="Arial" w:cs="Arial"/>
          <w:lang w:eastAsia="en-GB"/>
        </w:rPr>
        <w:t xml:space="preserve"> and </w:t>
      </w:r>
      <w:r w:rsidRPr="00E0283F">
        <w:rPr>
          <w:rFonts w:ascii="Arial" w:eastAsia="Arial" w:hAnsi="Arial" w:cs="Arial"/>
          <w:color w:val="FF0000"/>
          <w:lang w:eastAsia="en-GB"/>
        </w:rPr>
        <w:t>optional</w:t>
      </w:r>
      <w:r w:rsidRPr="00E0283F">
        <w:rPr>
          <w:rFonts w:ascii="Arial" w:eastAsia="Arial" w:hAnsi="Arial" w:cs="Arial"/>
          <w:lang w:eastAsia="en-GB"/>
        </w:rPr>
        <w:t xml:space="preserve"> and are outlined below. </w:t>
      </w:r>
      <w:r w:rsidRPr="00E0283F">
        <w:rPr>
          <w:rFonts w:ascii="Arial" w:eastAsia="Arial" w:hAnsi="Arial" w:cs="Arial"/>
          <w:color w:val="00B0F0"/>
          <w:lang w:eastAsia="en-GB"/>
        </w:rPr>
        <w:t>Higher standards that appear</w:t>
      </w:r>
      <w:r w:rsidRPr="00E0283F">
        <w:rPr>
          <w:rFonts w:ascii="Arial" w:eastAsia="Arial" w:hAnsi="Arial" w:cs="Arial"/>
          <w:lang w:eastAsia="en-GB"/>
        </w:rPr>
        <w:t xml:space="preserve"> </w:t>
      </w:r>
      <w:r w:rsidRPr="00E0283F">
        <w:rPr>
          <w:rFonts w:ascii="Arial" w:eastAsia="Arial" w:hAnsi="Arial" w:cs="Arial"/>
          <w:color w:val="00B0F0"/>
          <w:lang w:eastAsia="en-GB"/>
        </w:rPr>
        <w:t>in blue text are required</w:t>
      </w:r>
      <w:r w:rsidRPr="00E0283F">
        <w:rPr>
          <w:rFonts w:ascii="Arial" w:eastAsia="Arial" w:hAnsi="Arial" w:cs="Arial"/>
          <w:color w:val="000000"/>
          <w:lang w:eastAsia="en-GB"/>
        </w:rPr>
        <w:t>, whereas</w:t>
      </w:r>
      <w:r w:rsidRPr="00E0283F">
        <w:rPr>
          <w:rFonts w:ascii="Arial" w:eastAsia="Arial" w:hAnsi="Arial" w:cs="Arial"/>
          <w:color w:val="00B0F0"/>
          <w:lang w:eastAsia="en-GB"/>
        </w:rPr>
        <w:t xml:space="preserve"> </w:t>
      </w:r>
      <w:r w:rsidRPr="00E0283F">
        <w:rPr>
          <w:rFonts w:ascii="Arial" w:eastAsia="Arial" w:hAnsi="Arial" w:cs="Arial"/>
          <w:color w:val="FF0000"/>
          <w:lang w:eastAsia="en-GB"/>
        </w:rPr>
        <w:t>those that appear in red text are optional</w:t>
      </w:r>
      <w:r w:rsidRPr="00E0283F">
        <w:rPr>
          <w:rFonts w:ascii="Arial" w:eastAsia="Arial" w:hAnsi="Arial" w:cs="Arial"/>
          <w:color w:val="000000"/>
          <w:lang w:eastAsia="en-GB"/>
        </w:rPr>
        <w:t>. To qualify as</w:t>
      </w:r>
      <w:r w:rsidRPr="00E0283F">
        <w:rPr>
          <w:rFonts w:ascii="Arial" w:eastAsia="Arial" w:hAnsi="Arial" w:cs="Arial"/>
          <w:color w:val="00B0F0"/>
          <w:lang w:eastAsia="en-GB"/>
        </w:rPr>
        <w:t xml:space="preserve"> </w:t>
      </w:r>
      <w:r w:rsidRPr="00E0283F">
        <w:rPr>
          <w:rFonts w:ascii="Arial" w:eastAsia="Arial" w:hAnsi="Arial" w:cs="Arial"/>
          <w:color w:val="000000"/>
          <w:lang w:eastAsia="en-GB"/>
        </w:rPr>
        <w:t>meeting the higher standards, the business needs to achieve all of the required higher standards as well as a minimum of 50% of the optional higher</w:t>
      </w:r>
    </w:p>
    <w:p w14:paraId="1DCE8D1B" w14:textId="77777777" w:rsidR="00017157" w:rsidRPr="00E0283F" w:rsidRDefault="00017157" w:rsidP="00017157">
      <w:pPr>
        <w:spacing w:after="0" w:line="256" w:lineRule="exact"/>
        <w:rPr>
          <w:rFonts w:ascii="Times New Roman" w:eastAsia="Times New Roman" w:hAnsi="Times New Roman" w:cs="Arial"/>
          <w:lang w:eastAsia="en-GB"/>
        </w:rPr>
      </w:pPr>
    </w:p>
    <w:p w14:paraId="1807F849" w14:textId="77777777" w:rsidR="00017157" w:rsidRDefault="00017157" w:rsidP="00017157">
      <w:pPr>
        <w:rPr>
          <w:rFonts w:ascii="Arial" w:hAnsi="Arial" w:cs="Arial"/>
          <w:b/>
          <w:bCs/>
        </w:rPr>
      </w:pPr>
      <w:r w:rsidRPr="00531FA6">
        <w:rPr>
          <w:rFonts w:ascii="Arial" w:hAnsi="Arial" w:cs="Arial"/>
          <w:b/>
          <w:bCs/>
        </w:rPr>
        <w:t>REQUIRED HIGHER STANDARDS</w:t>
      </w:r>
    </w:p>
    <w:p w14:paraId="04CCDA32" w14:textId="77777777" w:rsidR="00017157" w:rsidRPr="00BD5190" w:rsidRDefault="00017157" w:rsidP="00017157">
      <w:pPr>
        <w:pStyle w:val="ListParagraph"/>
        <w:numPr>
          <w:ilvl w:val="0"/>
          <w:numId w:val="5"/>
        </w:numPr>
        <w:rPr>
          <w:rFonts w:ascii="Arial" w:hAnsi="Arial" w:cs="Arial"/>
          <w:b/>
          <w:bCs/>
          <w:color w:val="00B0F0"/>
        </w:rPr>
      </w:pPr>
      <w:r w:rsidRPr="00BD5190">
        <w:rPr>
          <w:rFonts w:ascii="Arial" w:hAnsi="Arial" w:cs="Arial"/>
          <w:b/>
          <w:bCs/>
          <w:color w:val="00B0F0"/>
        </w:rPr>
        <w:t>The design and layout of the facility must give the dogs a choice of areas.</w:t>
      </w:r>
    </w:p>
    <w:p w14:paraId="41DB6331" w14:textId="77777777" w:rsidR="00017157" w:rsidRPr="00BD5190" w:rsidRDefault="00017157" w:rsidP="00017157">
      <w:pPr>
        <w:pStyle w:val="ListParagraph"/>
        <w:numPr>
          <w:ilvl w:val="0"/>
          <w:numId w:val="5"/>
        </w:numPr>
        <w:rPr>
          <w:rFonts w:ascii="Arial" w:hAnsi="Arial" w:cs="Arial"/>
          <w:b/>
          <w:bCs/>
          <w:color w:val="00B0F0"/>
        </w:rPr>
      </w:pPr>
      <w:r w:rsidRPr="00BD5190">
        <w:rPr>
          <w:rFonts w:ascii="Arial" w:hAnsi="Arial" w:cs="Arial"/>
          <w:b/>
          <w:bCs/>
          <w:color w:val="00B0F0"/>
        </w:rPr>
        <w:t>There must be a clear plan setting out 2 walks per dog each day for a minimum of 20 minutes each or 2 sessions of access to a secure open area away from the kennel unit. There must be an alternative form of enrichment planned for dogs which cannot be exercised for veterinary reasons for the same periods of time.</w:t>
      </w:r>
    </w:p>
    <w:p w14:paraId="18791D07" w14:textId="77777777" w:rsidR="00017157" w:rsidRDefault="00017157" w:rsidP="00017157">
      <w:pPr>
        <w:rPr>
          <w:rFonts w:ascii="Arial" w:hAnsi="Arial" w:cs="Arial"/>
          <w:color w:val="00B0F0"/>
        </w:rPr>
      </w:pPr>
    </w:p>
    <w:p w14:paraId="795B614B" w14:textId="77777777" w:rsidR="00017157" w:rsidRPr="0068523A" w:rsidRDefault="00017157" w:rsidP="00017157">
      <w:pPr>
        <w:rPr>
          <w:rFonts w:ascii="Arial" w:hAnsi="Arial" w:cs="Arial"/>
          <w:color w:val="000000" w:themeColor="text1"/>
          <w:sz w:val="24"/>
          <w:szCs w:val="24"/>
        </w:rPr>
      </w:pPr>
      <w:r w:rsidRPr="0068523A">
        <w:rPr>
          <w:rFonts w:ascii="Arial" w:hAnsi="Arial" w:cs="Arial"/>
          <w:b/>
          <w:bCs/>
          <w:color w:val="000000" w:themeColor="text1"/>
          <w:sz w:val="24"/>
          <w:szCs w:val="24"/>
        </w:rPr>
        <w:lastRenderedPageBreak/>
        <w:t>OPTIONAL HIGHER STANDARDS</w:t>
      </w:r>
    </w:p>
    <w:p w14:paraId="41B06C96" w14:textId="77777777" w:rsidR="00017157" w:rsidRPr="00531FA6" w:rsidRDefault="00017157" w:rsidP="00017157">
      <w:pPr>
        <w:pStyle w:val="ListParagraph"/>
        <w:numPr>
          <w:ilvl w:val="0"/>
          <w:numId w:val="6"/>
        </w:numPr>
        <w:rPr>
          <w:rFonts w:ascii="Arial" w:hAnsi="Arial" w:cs="Arial"/>
          <w:b/>
          <w:bCs/>
          <w:color w:val="FF0000"/>
        </w:rPr>
      </w:pPr>
      <w:r w:rsidRPr="00531FA6">
        <w:rPr>
          <w:rFonts w:ascii="Arial" w:hAnsi="Arial" w:cs="Arial"/>
          <w:b/>
          <w:bCs/>
          <w:color w:val="FF0000"/>
        </w:rPr>
        <w:t>There must be at least one full-time member of staff per 8 dogs.</w:t>
      </w:r>
    </w:p>
    <w:p w14:paraId="28429787" w14:textId="77777777" w:rsidR="00017157" w:rsidRPr="00531FA6" w:rsidRDefault="00017157" w:rsidP="00017157">
      <w:pPr>
        <w:pStyle w:val="ListParagraph"/>
        <w:numPr>
          <w:ilvl w:val="0"/>
          <w:numId w:val="6"/>
        </w:numPr>
        <w:rPr>
          <w:rFonts w:ascii="Arial" w:hAnsi="Arial" w:cs="Arial"/>
          <w:b/>
          <w:bCs/>
          <w:color w:val="FF0000"/>
        </w:rPr>
      </w:pPr>
      <w:r w:rsidRPr="00531FA6">
        <w:rPr>
          <w:rFonts w:ascii="Arial" w:hAnsi="Arial" w:cs="Arial"/>
          <w:b/>
          <w:bCs/>
          <w:color w:val="FF0000"/>
        </w:rPr>
        <w:t>There must be a member of permanent, full-time staff with an appropriate Ofqual regulated Level 3 qualification</w:t>
      </w:r>
    </w:p>
    <w:p w14:paraId="1DBBD223" w14:textId="77777777" w:rsidR="00017157" w:rsidRPr="00531FA6" w:rsidRDefault="00017157" w:rsidP="00017157">
      <w:pPr>
        <w:pStyle w:val="ListParagraph"/>
        <w:numPr>
          <w:ilvl w:val="0"/>
          <w:numId w:val="6"/>
        </w:numPr>
        <w:rPr>
          <w:rFonts w:ascii="Arial" w:hAnsi="Arial" w:cs="Arial"/>
          <w:b/>
          <w:bCs/>
          <w:color w:val="FF0000"/>
        </w:rPr>
      </w:pPr>
      <w:r w:rsidRPr="00531FA6">
        <w:rPr>
          <w:rFonts w:ascii="Arial" w:hAnsi="Arial" w:cs="Arial"/>
          <w:b/>
          <w:bCs/>
          <w:color w:val="FF0000"/>
        </w:rPr>
        <w:t>There must be a structured training programme for staff that specifically addresses canine behaviour in a day care environment</w:t>
      </w:r>
    </w:p>
    <w:p w14:paraId="4979561E" w14:textId="77777777" w:rsidR="00017157" w:rsidRPr="00531FA6" w:rsidRDefault="00017157" w:rsidP="00017157">
      <w:pPr>
        <w:pStyle w:val="ListParagraph"/>
        <w:numPr>
          <w:ilvl w:val="0"/>
          <w:numId w:val="6"/>
        </w:numPr>
        <w:rPr>
          <w:rFonts w:ascii="Arial" w:hAnsi="Arial" w:cs="Arial"/>
          <w:b/>
          <w:bCs/>
          <w:color w:val="FF0000"/>
        </w:rPr>
      </w:pPr>
      <w:r w:rsidRPr="00531FA6">
        <w:rPr>
          <w:rFonts w:ascii="Arial" w:hAnsi="Arial" w:cs="Arial"/>
          <w:b/>
          <w:bCs/>
          <w:color w:val="FF0000"/>
        </w:rPr>
        <w:t>Ventilation must be a managed, fixed or portable, air system to maintain temperatures in all weathers. This can be an air conditioning unit or removable fans installed safely away from animals.</w:t>
      </w:r>
    </w:p>
    <w:p w14:paraId="4EE988BA" w14:textId="77777777" w:rsidR="00017157" w:rsidRPr="00531FA6" w:rsidRDefault="00017157" w:rsidP="00017157">
      <w:pPr>
        <w:pStyle w:val="ListParagraph"/>
        <w:numPr>
          <w:ilvl w:val="0"/>
          <w:numId w:val="6"/>
        </w:numPr>
        <w:rPr>
          <w:rFonts w:ascii="Arial" w:hAnsi="Arial" w:cs="Arial"/>
          <w:b/>
          <w:bCs/>
          <w:color w:val="FF0000"/>
        </w:rPr>
      </w:pPr>
      <w:r w:rsidRPr="00531FA6">
        <w:rPr>
          <w:rFonts w:ascii="Arial" w:hAnsi="Arial" w:cs="Arial"/>
          <w:b/>
          <w:bCs/>
          <w:color w:val="FF0000"/>
        </w:rPr>
        <w:t>Dogs must receive beneficial human interactions throughout the day and these must be documented.</w:t>
      </w:r>
    </w:p>
    <w:p w14:paraId="702F1A83" w14:textId="77777777" w:rsidR="00017157" w:rsidRPr="00E0283F" w:rsidRDefault="00017157" w:rsidP="00017157">
      <w:pPr>
        <w:spacing w:after="0" w:line="237" w:lineRule="exact"/>
        <w:jc w:val="center"/>
        <w:rPr>
          <w:rFonts w:ascii="Times New Roman" w:eastAsia="Times New Roman" w:hAnsi="Times New Roman" w:cs="Arial"/>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840"/>
        <w:gridCol w:w="2174"/>
        <w:gridCol w:w="2409"/>
        <w:gridCol w:w="2552"/>
      </w:tblGrid>
      <w:tr w:rsidR="00017157" w:rsidRPr="00E0283F" w14:paraId="35C7B2E8" w14:textId="77777777" w:rsidTr="00E31AB5">
        <w:trPr>
          <w:jc w:val="center"/>
        </w:trPr>
        <w:tc>
          <w:tcPr>
            <w:tcW w:w="232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5A1916B7" w14:textId="77777777" w:rsidR="00017157" w:rsidRPr="00E0283F" w:rsidRDefault="00017157" w:rsidP="00E31AB5">
            <w:pPr>
              <w:tabs>
                <w:tab w:val="left" w:pos="1110"/>
              </w:tabs>
              <w:spacing w:after="0" w:line="240" w:lineRule="auto"/>
              <w:jc w:val="both"/>
              <w:rPr>
                <w:rFonts w:ascii="Arial" w:eastAsia="Calibri" w:hAnsi="Arial" w:cs="Arial"/>
                <w:b/>
                <w:lang w:eastAsia="en-GB"/>
              </w:rPr>
            </w:pPr>
          </w:p>
          <w:p w14:paraId="0F893F87" w14:textId="77777777" w:rsidR="00017157" w:rsidRPr="00E0283F" w:rsidRDefault="00017157" w:rsidP="00E31AB5">
            <w:pPr>
              <w:tabs>
                <w:tab w:val="left" w:pos="1110"/>
              </w:tabs>
              <w:spacing w:after="0" w:line="240" w:lineRule="auto"/>
              <w:jc w:val="both"/>
              <w:rPr>
                <w:rFonts w:ascii="Arial" w:eastAsia="Calibri" w:hAnsi="Arial" w:cs="Arial"/>
                <w:b/>
                <w:lang w:eastAsia="en-GB"/>
              </w:rPr>
            </w:pPr>
          </w:p>
          <w:p w14:paraId="1F56D7BD" w14:textId="77777777" w:rsidR="00017157" w:rsidRPr="00E0283F" w:rsidRDefault="00017157" w:rsidP="00E31AB5">
            <w:pPr>
              <w:tabs>
                <w:tab w:val="left" w:pos="1110"/>
              </w:tabs>
              <w:spacing w:after="0" w:line="240" w:lineRule="auto"/>
              <w:jc w:val="both"/>
              <w:rPr>
                <w:rFonts w:ascii="Arial" w:eastAsia="Calibri" w:hAnsi="Arial" w:cs="Arial"/>
                <w:b/>
                <w:color w:val="4F81BD"/>
                <w:lang w:eastAsia="en-GB"/>
              </w:rPr>
            </w:pPr>
            <w:r w:rsidRPr="00E0283F">
              <w:rPr>
                <w:rFonts w:ascii="Arial" w:eastAsia="Calibri" w:hAnsi="Arial" w:cs="Arial"/>
                <w:b/>
                <w:color w:val="4F81BD"/>
                <w:lang w:eastAsia="en-GB"/>
              </w:rPr>
              <w:t>Scoring</w:t>
            </w:r>
          </w:p>
          <w:p w14:paraId="619F4241" w14:textId="77777777" w:rsidR="00017157" w:rsidRPr="00E0283F" w:rsidRDefault="00017157" w:rsidP="00E31AB5">
            <w:pPr>
              <w:tabs>
                <w:tab w:val="left" w:pos="1110"/>
              </w:tabs>
              <w:spacing w:after="0" w:line="240" w:lineRule="auto"/>
              <w:jc w:val="both"/>
              <w:rPr>
                <w:rFonts w:ascii="Arial" w:eastAsia="Calibri" w:hAnsi="Arial" w:cs="Arial"/>
                <w:b/>
                <w:color w:val="4F81BD"/>
                <w:lang w:eastAsia="en-GB"/>
              </w:rPr>
            </w:pPr>
            <w:r w:rsidRPr="00E0283F">
              <w:rPr>
                <w:rFonts w:ascii="Arial" w:eastAsia="Calibri" w:hAnsi="Arial" w:cs="Arial"/>
                <w:b/>
                <w:color w:val="4F81BD"/>
                <w:lang w:eastAsia="en-GB"/>
              </w:rPr>
              <w:t xml:space="preserve">Matrix </w:t>
            </w:r>
          </w:p>
          <w:p w14:paraId="35BD943A" w14:textId="77777777" w:rsidR="00017157" w:rsidRPr="00E0283F" w:rsidRDefault="00017157" w:rsidP="00E31AB5">
            <w:pPr>
              <w:tabs>
                <w:tab w:val="left" w:pos="1110"/>
              </w:tabs>
              <w:spacing w:after="0" w:line="240" w:lineRule="auto"/>
              <w:jc w:val="both"/>
              <w:rPr>
                <w:rFonts w:ascii="Arial" w:eastAsia="Calibri" w:hAnsi="Arial" w:cs="Arial"/>
                <w:b/>
                <w:lang w:eastAsia="en-GB"/>
              </w:rPr>
            </w:pPr>
          </w:p>
        </w:tc>
        <w:tc>
          <w:tcPr>
            <w:tcW w:w="7135"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44EC3C07" w14:textId="77777777" w:rsidR="00017157" w:rsidRPr="00E0283F" w:rsidRDefault="00017157" w:rsidP="00E31AB5">
            <w:pPr>
              <w:spacing w:after="0" w:line="240" w:lineRule="auto"/>
              <w:jc w:val="center"/>
              <w:rPr>
                <w:rFonts w:ascii="Arial" w:eastAsia="Calibri" w:hAnsi="Arial" w:cs="Arial"/>
                <w:b/>
                <w:lang w:eastAsia="en-GB"/>
              </w:rPr>
            </w:pPr>
            <w:r w:rsidRPr="00E0283F">
              <w:rPr>
                <w:rFonts w:ascii="Arial" w:eastAsia="Calibri" w:hAnsi="Arial" w:cs="Arial"/>
                <w:b/>
                <w:lang w:eastAsia="en-GB"/>
              </w:rPr>
              <w:t>Welfare Standards</w:t>
            </w:r>
          </w:p>
        </w:tc>
      </w:tr>
      <w:tr w:rsidR="00017157" w:rsidRPr="00E0283F" w14:paraId="3AA1BABC" w14:textId="77777777" w:rsidTr="00E31AB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274A5E" w14:textId="77777777" w:rsidR="00017157" w:rsidRPr="00E0283F" w:rsidRDefault="00017157" w:rsidP="00E31AB5">
            <w:pPr>
              <w:spacing w:after="0" w:line="240" w:lineRule="auto"/>
              <w:rPr>
                <w:rFonts w:ascii="Arial" w:eastAsia="Calibri" w:hAnsi="Arial" w:cs="Arial"/>
                <w:b/>
                <w:lang w:eastAsia="en-GB"/>
              </w:rPr>
            </w:pP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CDB0F" w14:textId="77777777" w:rsidR="00017157" w:rsidRPr="00E0283F" w:rsidRDefault="00017157" w:rsidP="00E31AB5">
            <w:pPr>
              <w:spacing w:after="0" w:line="240" w:lineRule="auto"/>
              <w:rPr>
                <w:rFonts w:ascii="Arial" w:eastAsia="Calibri" w:hAnsi="Arial" w:cs="Arial"/>
                <w:b/>
                <w:lang w:eastAsia="en-GB"/>
              </w:rPr>
            </w:pPr>
            <w:r w:rsidRPr="00E0283F">
              <w:rPr>
                <w:rFonts w:ascii="Arial" w:eastAsia="Calibri" w:hAnsi="Arial" w:cs="Arial"/>
                <w:b/>
                <w:lang w:eastAsia="en-GB"/>
              </w:rPr>
              <w:t>Minor Failings</w:t>
            </w:r>
          </w:p>
          <w:p w14:paraId="1C4C78F0"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(existing business that are falling to meet minimum standards)</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14:paraId="3CC8424A" w14:textId="77777777" w:rsidR="00017157" w:rsidRPr="00E0283F" w:rsidRDefault="00017157" w:rsidP="00E31AB5">
            <w:pPr>
              <w:spacing w:after="0" w:line="240" w:lineRule="auto"/>
              <w:rPr>
                <w:rFonts w:ascii="Arial" w:eastAsia="Calibri" w:hAnsi="Arial" w:cs="Arial"/>
                <w:b/>
                <w:lang w:eastAsia="en-GB"/>
              </w:rPr>
            </w:pPr>
            <w:r w:rsidRPr="00E0283F">
              <w:rPr>
                <w:rFonts w:ascii="Arial" w:eastAsia="Calibri" w:hAnsi="Arial" w:cs="Arial"/>
                <w:b/>
                <w:lang w:eastAsia="en-GB"/>
              </w:rPr>
              <w:t xml:space="preserve"> Minimum Standards</w:t>
            </w:r>
          </w:p>
          <w:p w14:paraId="69A3E613" w14:textId="77777777" w:rsidR="00017157" w:rsidRPr="00E0283F" w:rsidRDefault="00017157" w:rsidP="00E31AB5">
            <w:pPr>
              <w:spacing w:after="0" w:line="240" w:lineRule="auto"/>
              <w:rPr>
                <w:rFonts w:ascii="Arial" w:eastAsia="Calibri" w:hAnsi="Arial" w:cs="Arial"/>
                <w:b/>
                <w:lang w:eastAsia="en-GB"/>
              </w:rPr>
            </w:pPr>
          </w:p>
          <w:p w14:paraId="4FBE54E5"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(as laid down in the schedules &amp; guidance)</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53CBC7E8" w14:textId="77777777" w:rsidR="00017157" w:rsidRPr="00E0283F" w:rsidRDefault="00017157" w:rsidP="00E31AB5">
            <w:pPr>
              <w:spacing w:after="0" w:line="240" w:lineRule="auto"/>
              <w:rPr>
                <w:rFonts w:ascii="Arial" w:eastAsia="Calibri" w:hAnsi="Arial" w:cs="Arial"/>
                <w:b/>
                <w:lang w:eastAsia="en-GB"/>
              </w:rPr>
            </w:pPr>
            <w:r w:rsidRPr="00E0283F">
              <w:rPr>
                <w:rFonts w:ascii="Arial" w:eastAsia="Calibri" w:hAnsi="Arial" w:cs="Arial"/>
                <w:b/>
                <w:lang w:eastAsia="en-GB"/>
              </w:rPr>
              <w:t>Higher Standards</w:t>
            </w:r>
          </w:p>
          <w:p w14:paraId="4BC0ECA4" w14:textId="77777777" w:rsidR="00017157" w:rsidRPr="00E0283F" w:rsidRDefault="00017157" w:rsidP="00E31AB5">
            <w:pPr>
              <w:spacing w:after="0" w:line="240" w:lineRule="auto"/>
              <w:rPr>
                <w:rFonts w:ascii="Arial" w:eastAsia="Calibri" w:hAnsi="Arial" w:cs="Arial"/>
                <w:b/>
                <w:lang w:eastAsia="en-GB"/>
              </w:rPr>
            </w:pPr>
          </w:p>
          <w:p w14:paraId="434335DB"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 xml:space="preserve">(as laid down in the </w:t>
            </w:r>
          </w:p>
          <w:p w14:paraId="0475EA14"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guidance)</w:t>
            </w:r>
          </w:p>
        </w:tc>
      </w:tr>
      <w:tr w:rsidR="00017157" w:rsidRPr="00E0283F" w14:paraId="2F50F080" w14:textId="77777777" w:rsidTr="00E31AB5">
        <w:trPr>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4F81BD"/>
            <w:textDirection w:val="tbRl"/>
            <w:vAlign w:val="center"/>
            <w:hideMark/>
          </w:tcPr>
          <w:p w14:paraId="6985A459" w14:textId="77777777" w:rsidR="00017157" w:rsidRPr="00E0283F" w:rsidRDefault="00017157" w:rsidP="00E31AB5">
            <w:pPr>
              <w:spacing w:after="0" w:line="240" w:lineRule="auto"/>
              <w:ind w:right="113"/>
              <w:jc w:val="both"/>
              <w:rPr>
                <w:rFonts w:ascii="Arial" w:eastAsia="Calibri" w:hAnsi="Arial" w:cs="Arial"/>
                <w:b/>
                <w:lang w:eastAsia="en-GB"/>
              </w:rPr>
            </w:pPr>
            <w:r w:rsidRPr="00E0283F">
              <w:rPr>
                <w:rFonts w:ascii="Arial" w:eastAsia="Calibri" w:hAnsi="Arial" w:cs="Arial"/>
                <w:b/>
                <w:lang w:eastAsia="en-GB"/>
              </w:rPr>
              <w:t>Risk</w:t>
            </w: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14:paraId="46FED34E" w14:textId="77777777" w:rsidR="00017157" w:rsidRPr="00E0283F" w:rsidRDefault="00017157" w:rsidP="00E31AB5">
            <w:pPr>
              <w:spacing w:after="0" w:line="240" w:lineRule="auto"/>
              <w:jc w:val="both"/>
              <w:rPr>
                <w:rFonts w:ascii="Arial" w:eastAsia="Calibri" w:hAnsi="Arial" w:cs="Arial"/>
                <w:b/>
                <w:lang w:eastAsia="en-GB"/>
              </w:rPr>
            </w:pPr>
          </w:p>
          <w:p w14:paraId="38FD4388" w14:textId="77777777" w:rsidR="00017157" w:rsidRPr="00E0283F" w:rsidRDefault="00017157" w:rsidP="00E31AB5">
            <w:pPr>
              <w:spacing w:after="0" w:line="240" w:lineRule="auto"/>
              <w:jc w:val="both"/>
              <w:rPr>
                <w:rFonts w:ascii="Arial" w:eastAsia="Calibri" w:hAnsi="Arial" w:cs="Arial"/>
                <w:b/>
                <w:lang w:eastAsia="en-GB"/>
              </w:rPr>
            </w:pPr>
            <w:r w:rsidRPr="00E0283F">
              <w:rPr>
                <w:rFonts w:ascii="Arial" w:eastAsia="Calibri" w:hAnsi="Arial" w:cs="Arial"/>
                <w:b/>
                <w:lang w:eastAsia="en-GB"/>
              </w:rPr>
              <w:t>Low Risk</w:t>
            </w:r>
          </w:p>
          <w:p w14:paraId="67149D55" w14:textId="77777777" w:rsidR="00017157" w:rsidRPr="00E0283F" w:rsidRDefault="00017157" w:rsidP="00E31AB5">
            <w:pPr>
              <w:spacing w:after="0" w:line="240" w:lineRule="auto"/>
              <w:jc w:val="both"/>
              <w:rPr>
                <w:rFonts w:ascii="Arial" w:eastAsia="Calibri" w:hAnsi="Arial" w:cs="Arial"/>
                <w:b/>
                <w:lang w:eastAsia="en-GB"/>
              </w:rPr>
            </w:pPr>
          </w:p>
          <w:p w14:paraId="1CE4B96C" w14:textId="77777777" w:rsidR="00017157" w:rsidRPr="00E0283F" w:rsidRDefault="00017157" w:rsidP="00E31AB5">
            <w:pPr>
              <w:spacing w:after="0" w:line="240" w:lineRule="auto"/>
              <w:jc w:val="both"/>
              <w:rPr>
                <w:rFonts w:ascii="Arial" w:eastAsia="Calibri" w:hAnsi="Arial" w:cs="Arial"/>
                <w:b/>
                <w:lang w:eastAsia="en-GB"/>
              </w:rPr>
            </w:pPr>
          </w:p>
        </w:tc>
        <w:tc>
          <w:tcPr>
            <w:tcW w:w="2174" w:type="dxa"/>
            <w:tcBorders>
              <w:top w:val="single" w:sz="4" w:space="0" w:color="auto"/>
              <w:left w:val="single" w:sz="4" w:space="0" w:color="auto"/>
              <w:bottom w:val="single" w:sz="4" w:space="0" w:color="auto"/>
              <w:right w:val="single" w:sz="4" w:space="0" w:color="auto"/>
            </w:tcBorders>
            <w:vAlign w:val="center"/>
          </w:tcPr>
          <w:p w14:paraId="0DAA1B29" w14:textId="77777777" w:rsidR="00017157" w:rsidRPr="00E0283F" w:rsidRDefault="00017157" w:rsidP="00E31AB5">
            <w:pPr>
              <w:spacing w:after="0" w:line="240" w:lineRule="auto"/>
              <w:rPr>
                <w:rFonts w:ascii="Arial" w:eastAsia="Calibri" w:hAnsi="Arial" w:cs="Arial"/>
                <w:b/>
                <w:lang w:eastAsia="en-GB"/>
              </w:rPr>
            </w:pPr>
            <w:r w:rsidRPr="00E0283F">
              <w:rPr>
                <w:rFonts w:ascii="Arial" w:eastAsia="Calibri" w:hAnsi="Arial" w:cs="Arial"/>
                <w:b/>
                <w:lang w:eastAsia="en-GB"/>
              </w:rPr>
              <w:t>1 Star</w:t>
            </w:r>
          </w:p>
          <w:p w14:paraId="51E0ACD7" w14:textId="77777777" w:rsidR="00017157" w:rsidRPr="00E0283F" w:rsidRDefault="00017157" w:rsidP="00E31AB5">
            <w:pPr>
              <w:spacing w:after="0" w:line="240" w:lineRule="auto"/>
              <w:rPr>
                <w:rFonts w:ascii="Arial" w:eastAsia="Calibri" w:hAnsi="Arial" w:cs="Arial"/>
                <w:lang w:eastAsia="en-GB"/>
              </w:rPr>
            </w:pPr>
          </w:p>
          <w:p w14:paraId="33538FBE"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 xml:space="preserve">1 yr. licence </w:t>
            </w:r>
          </w:p>
          <w:p w14:paraId="27BE4B7C" w14:textId="77777777" w:rsidR="00017157" w:rsidRPr="00E0283F" w:rsidRDefault="00017157" w:rsidP="00E31AB5">
            <w:pPr>
              <w:spacing w:after="0" w:line="240" w:lineRule="auto"/>
              <w:rPr>
                <w:rFonts w:ascii="Arial" w:eastAsia="Calibri" w:hAnsi="Arial" w:cs="Arial"/>
                <w:lang w:eastAsia="en-GB"/>
              </w:rPr>
            </w:pPr>
          </w:p>
          <w:p w14:paraId="4A629742"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 xml:space="preserve">Min 1 unannounced visit   within 12 month period </w:t>
            </w:r>
          </w:p>
        </w:tc>
        <w:tc>
          <w:tcPr>
            <w:tcW w:w="2409" w:type="dxa"/>
            <w:tcBorders>
              <w:top w:val="single" w:sz="4" w:space="0" w:color="auto"/>
              <w:left w:val="single" w:sz="4" w:space="0" w:color="auto"/>
              <w:bottom w:val="single" w:sz="4" w:space="0" w:color="auto"/>
              <w:right w:val="single" w:sz="4" w:space="0" w:color="auto"/>
            </w:tcBorders>
            <w:vAlign w:val="center"/>
          </w:tcPr>
          <w:p w14:paraId="43519631" w14:textId="77777777" w:rsidR="00017157" w:rsidRPr="00E0283F" w:rsidRDefault="00017157" w:rsidP="00E31AB5">
            <w:pPr>
              <w:spacing w:after="0" w:line="240" w:lineRule="auto"/>
              <w:rPr>
                <w:rFonts w:ascii="Arial" w:eastAsia="Calibri" w:hAnsi="Arial" w:cs="Arial"/>
                <w:b/>
                <w:lang w:eastAsia="en-GB"/>
              </w:rPr>
            </w:pPr>
            <w:r w:rsidRPr="00E0283F">
              <w:rPr>
                <w:rFonts w:ascii="Arial" w:eastAsia="Calibri" w:hAnsi="Arial" w:cs="Arial"/>
                <w:b/>
                <w:lang w:eastAsia="en-GB"/>
              </w:rPr>
              <w:t>3 Star</w:t>
            </w:r>
          </w:p>
          <w:p w14:paraId="2BFBC020" w14:textId="77777777" w:rsidR="00017157" w:rsidRPr="00E0283F" w:rsidRDefault="00017157" w:rsidP="00E31AB5">
            <w:pPr>
              <w:spacing w:after="0" w:line="240" w:lineRule="auto"/>
              <w:rPr>
                <w:rFonts w:ascii="Arial" w:eastAsia="Calibri" w:hAnsi="Arial" w:cs="Arial"/>
                <w:lang w:eastAsia="en-GB"/>
              </w:rPr>
            </w:pPr>
          </w:p>
          <w:p w14:paraId="74065BCC"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 xml:space="preserve">2 yr. licence </w:t>
            </w:r>
          </w:p>
          <w:p w14:paraId="32FC8896" w14:textId="77777777" w:rsidR="00017157" w:rsidRPr="00E0283F" w:rsidRDefault="00017157" w:rsidP="00E31AB5">
            <w:pPr>
              <w:spacing w:after="0" w:line="240" w:lineRule="auto"/>
              <w:rPr>
                <w:rFonts w:ascii="Arial" w:eastAsia="Calibri" w:hAnsi="Arial" w:cs="Arial"/>
                <w:lang w:eastAsia="en-GB"/>
              </w:rPr>
            </w:pPr>
          </w:p>
          <w:p w14:paraId="1D10B67D"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Min 1 unannounced visit within 12 month period</w:t>
            </w:r>
          </w:p>
        </w:tc>
        <w:tc>
          <w:tcPr>
            <w:tcW w:w="2552" w:type="dxa"/>
            <w:tcBorders>
              <w:top w:val="single" w:sz="4" w:space="0" w:color="auto"/>
              <w:left w:val="single" w:sz="4" w:space="0" w:color="auto"/>
              <w:bottom w:val="single" w:sz="4" w:space="0" w:color="auto"/>
              <w:right w:val="single" w:sz="4" w:space="0" w:color="auto"/>
            </w:tcBorders>
            <w:vAlign w:val="center"/>
          </w:tcPr>
          <w:p w14:paraId="2535A4A4" w14:textId="77777777" w:rsidR="00017157" w:rsidRPr="00E0283F" w:rsidRDefault="00017157" w:rsidP="00E31AB5">
            <w:pPr>
              <w:spacing w:after="0" w:line="240" w:lineRule="auto"/>
              <w:rPr>
                <w:rFonts w:ascii="Arial" w:eastAsia="Calibri" w:hAnsi="Arial" w:cs="Arial"/>
                <w:b/>
                <w:lang w:eastAsia="en-GB"/>
              </w:rPr>
            </w:pPr>
            <w:r w:rsidRPr="00E0283F">
              <w:rPr>
                <w:rFonts w:ascii="Arial" w:eastAsia="Calibri" w:hAnsi="Arial" w:cs="Arial"/>
                <w:b/>
                <w:lang w:eastAsia="en-GB"/>
              </w:rPr>
              <w:t>5 Star</w:t>
            </w:r>
          </w:p>
          <w:p w14:paraId="15F9E925" w14:textId="77777777" w:rsidR="00017157" w:rsidRPr="00E0283F" w:rsidRDefault="00017157" w:rsidP="00E31AB5">
            <w:pPr>
              <w:spacing w:after="0" w:line="240" w:lineRule="auto"/>
              <w:rPr>
                <w:rFonts w:ascii="Arial" w:eastAsia="Calibri" w:hAnsi="Arial" w:cs="Arial"/>
                <w:lang w:eastAsia="en-GB"/>
              </w:rPr>
            </w:pPr>
          </w:p>
          <w:p w14:paraId="2F71E172"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 xml:space="preserve">3 yr. licence </w:t>
            </w:r>
          </w:p>
          <w:p w14:paraId="3EE2A450" w14:textId="77777777" w:rsidR="00017157" w:rsidRPr="00E0283F" w:rsidRDefault="00017157" w:rsidP="00E31AB5">
            <w:pPr>
              <w:spacing w:after="0" w:line="240" w:lineRule="auto"/>
              <w:rPr>
                <w:rFonts w:ascii="Arial" w:eastAsia="Calibri" w:hAnsi="Arial" w:cs="Arial"/>
                <w:lang w:eastAsia="en-GB"/>
              </w:rPr>
            </w:pPr>
          </w:p>
          <w:p w14:paraId="17C658FF"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Min 1 unannounced visit within 12 month period</w:t>
            </w:r>
          </w:p>
        </w:tc>
      </w:tr>
      <w:tr w:rsidR="00017157" w:rsidRPr="00E0283F" w14:paraId="02649001" w14:textId="77777777" w:rsidTr="00E31A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72B60" w14:textId="77777777" w:rsidR="00017157" w:rsidRPr="00E0283F" w:rsidRDefault="00017157" w:rsidP="00E31AB5">
            <w:pPr>
              <w:spacing w:after="0" w:line="240" w:lineRule="auto"/>
              <w:rPr>
                <w:rFonts w:ascii="Arial" w:eastAsia="Calibri" w:hAnsi="Arial" w:cs="Arial"/>
                <w:b/>
                <w:lang w:eastAsia="en-GB"/>
              </w:rPr>
            </w:pP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14:paraId="2CB7E9A7" w14:textId="77777777" w:rsidR="00017157" w:rsidRPr="00E0283F" w:rsidRDefault="00017157" w:rsidP="00E31AB5">
            <w:pPr>
              <w:spacing w:after="0" w:line="240" w:lineRule="auto"/>
              <w:jc w:val="both"/>
              <w:rPr>
                <w:rFonts w:ascii="Arial" w:eastAsia="Calibri" w:hAnsi="Arial" w:cs="Arial"/>
                <w:b/>
                <w:lang w:eastAsia="en-GB"/>
              </w:rPr>
            </w:pPr>
          </w:p>
          <w:p w14:paraId="268B7519" w14:textId="77777777" w:rsidR="00017157" w:rsidRPr="00E0283F" w:rsidRDefault="00017157" w:rsidP="00E31AB5">
            <w:pPr>
              <w:spacing w:after="0" w:line="240" w:lineRule="auto"/>
              <w:jc w:val="both"/>
              <w:rPr>
                <w:rFonts w:ascii="Arial" w:eastAsia="Calibri" w:hAnsi="Arial" w:cs="Arial"/>
                <w:b/>
                <w:lang w:eastAsia="en-GB"/>
              </w:rPr>
            </w:pPr>
          </w:p>
          <w:p w14:paraId="4F181A38" w14:textId="77777777" w:rsidR="00017157" w:rsidRPr="00E0283F" w:rsidRDefault="00017157" w:rsidP="00E31AB5">
            <w:pPr>
              <w:spacing w:after="0" w:line="240" w:lineRule="auto"/>
              <w:jc w:val="both"/>
              <w:rPr>
                <w:rFonts w:ascii="Arial" w:eastAsia="Calibri" w:hAnsi="Arial" w:cs="Arial"/>
                <w:b/>
                <w:lang w:eastAsia="en-GB"/>
              </w:rPr>
            </w:pPr>
            <w:r w:rsidRPr="00E0283F">
              <w:rPr>
                <w:rFonts w:ascii="Arial" w:eastAsia="Calibri" w:hAnsi="Arial" w:cs="Arial"/>
                <w:b/>
                <w:lang w:eastAsia="en-GB"/>
              </w:rPr>
              <w:t>High Risk</w:t>
            </w:r>
          </w:p>
          <w:p w14:paraId="6AB2C3E3" w14:textId="77777777" w:rsidR="00017157" w:rsidRPr="00E0283F" w:rsidRDefault="00017157" w:rsidP="00E31AB5">
            <w:pPr>
              <w:spacing w:after="0" w:line="240" w:lineRule="auto"/>
              <w:jc w:val="both"/>
              <w:rPr>
                <w:rFonts w:ascii="Arial" w:eastAsia="Calibri" w:hAnsi="Arial" w:cs="Arial"/>
                <w:b/>
                <w:lang w:eastAsia="en-GB"/>
              </w:rPr>
            </w:pPr>
          </w:p>
        </w:tc>
        <w:tc>
          <w:tcPr>
            <w:tcW w:w="2174" w:type="dxa"/>
            <w:tcBorders>
              <w:top w:val="single" w:sz="4" w:space="0" w:color="auto"/>
              <w:left w:val="single" w:sz="4" w:space="0" w:color="auto"/>
              <w:bottom w:val="single" w:sz="4" w:space="0" w:color="auto"/>
              <w:right w:val="single" w:sz="4" w:space="0" w:color="auto"/>
            </w:tcBorders>
            <w:vAlign w:val="center"/>
          </w:tcPr>
          <w:p w14:paraId="6711CABB" w14:textId="77777777" w:rsidR="00017157" w:rsidRPr="00E0283F" w:rsidRDefault="00017157" w:rsidP="00E31AB5">
            <w:pPr>
              <w:spacing w:after="0" w:line="240" w:lineRule="auto"/>
              <w:rPr>
                <w:rFonts w:ascii="Arial" w:eastAsia="Calibri" w:hAnsi="Arial" w:cs="Arial"/>
                <w:b/>
                <w:lang w:eastAsia="en-GB"/>
              </w:rPr>
            </w:pPr>
            <w:r w:rsidRPr="00E0283F">
              <w:rPr>
                <w:rFonts w:ascii="Arial" w:eastAsia="Calibri" w:hAnsi="Arial" w:cs="Arial"/>
                <w:b/>
                <w:lang w:eastAsia="en-GB"/>
              </w:rPr>
              <w:t>1 Star</w:t>
            </w:r>
          </w:p>
          <w:p w14:paraId="309B5E06" w14:textId="77777777" w:rsidR="00017157" w:rsidRPr="00E0283F" w:rsidRDefault="00017157" w:rsidP="00E31AB5">
            <w:pPr>
              <w:spacing w:after="0" w:line="240" w:lineRule="auto"/>
              <w:rPr>
                <w:rFonts w:ascii="Arial" w:eastAsia="Calibri" w:hAnsi="Arial" w:cs="Arial"/>
                <w:lang w:eastAsia="en-GB"/>
              </w:rPr>
            </w:pPr>
          </w:p>
          <w:p w14:paraId="5372C9D8"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 xml:space="preserve">1 yr. licence </w:t>
            </w:r>
          </w:p>
          <w:p w14:paraId="75B6501D" w14:textId="77777777" w:rsidR="00017157" w:rsidRPr="00E0283F" w:rsidRDefault="00017157" w:rsidP="00E31AB5">
            <w:pPr>
              <w:spacing w:after="0" w:line="240" w:lineRule="auto"/>
              <w:rPr>
                <w:rFonts w:ascii="Arial" w:eastAsia="Calibri" w:hAnsi="Arial" w:cs="Arial"/>
                <w:lang w:eastAsia="en-GB"/>
              </w:rPr>
            </w:pPr>
          </w:p>
          <w:p w14:paraId="6E2C50E8"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Min 1 unannounced visit within 12 month period</w:t>
            </w:r>
          </w:p>
        </w:tc>
        <w:tc>
          <w:tcPr>
            <w:tcW w:w="2409" w:type="dxa"/>
            <w:tcBorders>
              <w:top w:val="single" w:sz="4" w:space="0" w:color="auto"/>
              <w:left w:val="single" w:sz="4" w:space="0" w:color="auto"/>
              <w:bottom w:val="single" w:sz="4" w:space="0" w:color="auto"/>
              <w:right w:val="single" w:sz="4" w:space="0" w:color="auto"/>
            </w:tcBorders>
            <w:vAlign w:val="center"/>
          </w:tcPr>
          <w:p w14:paraId="3528D589" w14:textId="77777777" w:rsidR="00017157" w:rsidRPr="00E0283F" w:rsidRDefault="00017157" w:rsidP="00E31AB5">
            <w:pPr>
              <w:spacing w:after="0" w:line="240" w:lineRule="auto"/>
              <w:rPr>
                <w:rFonts w:ascii="Arial" w:eastAsia="Calibri" w:hAnsi="Arial" w:cs="Arial"/>
                <w:b/>
                <w:lang w:eastAsia="en-GB"/>
              </w:rPr>
            </w:pPr>
            <w:r w:rsidRPr="00E0283F">
              <w:rPr>
                <w:rFonts w:ascii="Arial" w:eastAsia="Calibri" w:hAnsi="Arial" w:cs="Arial"/>
                <w:b/>
                <w:lang w:eastAsia="en-GB"/>
              </w:rPr>
              <w:t>2 Star</w:t>
            </w:r>
          </w:p>
          <w:p w14:paraId="7A94A8FB" w14:textId="77777777" w:rsidR="00017157" w:rsidRPr="00E0283F" w:rsidRDefault="00017157" w:rsidP="00E31AB5">
            <w:pPr>
              <w:spacing w:after="0" w:line="240" w:lineRule="auto"/>
              <w:rPr>
                <w:rFonts w:ascii="Arial" w:eastAsia="Calibri" w:hAnsi="Arial" w:cs="Arial"/>
                <w:lang w:eastAsia="en-GB"/>
              </w:rPr>
            </w:pPr>
          </w:p>
          <w:p w14:paraId="34239893"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 xml:space="preserve">1 yr. licence </w:t>
            </w:r>
          </w:p>
          <w:p w14:paraId="54A10EC0" w14:textId="77777777" w:rsidR="00017157" w:rsidRPr="00E0283F" w:rsidRDefault="00017157" w:rsidP="00E31AB5">
            <w:pPr>
              <w:spacing w:after="0" w:line="240" w:lineRule="auto"/>
              <w:rPr>
                <w:rFonts w:ascii="Arial" w:eastAsia="Calibri" w:hAnsi="Arial" w:cs="Arial"/>
                <w:lang w:eastAsia="en-GB"/>
              </w:rPr>
            </w:pPr>
          </w:p>
          <w:p w14:paraId="41BFC34D"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Min 1 unannounced visit within 12 month period</w:t>
            </w:r>
          </w:p>
        </w:tc>
        <w:tc>
          <w:tcPr>
            <w:tcW w:w="2552" w:type="dxa"/>
            <w:tcBorders>
              <w:top w:val="single" w:sz="4" w:space="0" w:color="auto"/>
              <w:left w:val="single" w:sz="4" w:space="0" w:color="auto"/>
              <w:bottom w:val="single" w:sz="4" w:space="0" w:color="auto"/>
              <w:right w:val="single" w:sz="4" w:space="0" w:color="auto"/>
            </w:tcBorders>
            <w:vAlign w:val="center"/>
          </w:tcPr>
          <w:p w14:paraId="74B43BDC" w14:textId="77777777" w:rsidR="00017157" w:rsidRPr="00E0283F" w:rsidRDefault="00017157" w:rsidP="00E31AB5">
            <w:pPr>
              <w:spacing w:after="0" w:line="240" w:lineRule="auto"/>
              <w:rPr>
                <w:rFonts w:ascii="Arial" w:eastAsia="Calibri" w:hAnsi="Arial" w:cs="Arial"/>
                <w:b/>
                <w:lang w:eastAsia="en-GB"/>
              </w:rPr>
            </w:pPr>
            <w:r w:rsidRPr="00E0283F">
              <w:rPr>
                <w:rFonts w:ascii="Arial" w:eastAsia="Calibri" w:hAnsi="Arial" w:cs="Arial"/>
                <w:b/>
                <w:lang w:eastAsia="en-GB"/>
              </w:rPr>
              <w:t>4 Star</w:t>
            </w:r>
          </w:p>
          <w:p w14:paraId="41694D6D" w14:textId="77777777" w:rsidR="00017157" w:rsidRPr="00E0283F" w:rsidRDefault="00017157" w:rsidP="00E31AB5">
            <w:pPr>
              <w:spacing w:after="0" w:line="240" w:lineRule="auto"/>
              <w:rPr>
                <w:rFonts w:ascii="Arial" w:eastAsia="Calibri" w:hAnsi="Arial" w:cs="Arial"/>
                <w:lang w:eastAsia="en-GB"/>
              </w:rPr>
            </w:pPr>
          </w:p>
          <w:p w14:paraId="7FCC14A7"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 xml:space="preserve">2 yr. licence </w:t>
            </w:r>
          </w:p>
          <w:p w14:paraId="53414480" w14:textId="77777777" w:rsidR="00017157" w:rsidRPr="00E0283F" w:rsidRDefault="00017157" w:rsidP="00E31AB5">
            <w:pPr>
              <w:spacing w:after="0" w:line="240" w:lineRule="auto"/>
              <w:rPr>
                <w:rFonts w:ascii="Arial" w:eastAsia="Calibri" w:hAnsi="Arial" w:cs="Arial"/>
                <w:lang w:eastAsia="en-GB"/>
              </w:rPr>
            </w:pPr>
          </w:p>
          <w:p w14:paraId="09EDC9D4" w14:textId="77777777" w:rsidR="00017157" w:rsidRPr="00E0283F" w:rsidRDefault="00017157" w:rsidP="00E31AB5">
            <w:pPr>
              <w:spacing w:after="0" w:line="240" w:lineRule="auto"/>
              <w:rPr>
                <w:rFonts w:ascii="Arial" w:eastAsia="Calibri" w:hAnsi="Arial" w:cs="Arial"/>
                <w:lang w:eastAsia="en-GB"/>
              </w:rPr>
            </w:pPr>
            <w:r w:rsidRPr="00E0283F">
              <w:rPr>
                <w:rFonts w:ascii="Arial" w:eastAsia="Calibri" w:hAnsi="Arial" w:cs="Arial"/>
                <w:lang w:eastAsia="en-GB"/>
              </w:rPr>
              <w:t>Min 1 unannounced visit within 12 month period</w:t>
            </w:r>
          </w:p>
        </w:tc>
      </w:tr>
    </w:tbl>
    <w:p w14:paraId="66F51C80" w14:textId="77777777" w:rsidR="00017157" w:rsidRPr="00E0283F" w:rsidRDefault="00017157" w:rsidP="00017157">
      <w:pPr>
        <w:spacing w:after="0" w:line="1" w:lineRule="exact"/>
        <w:rPr>
          <w:rFonts w:ascii="Times New Roman" w:eastAsia="Times New Roman" w:hAnsi="Times New Roman" w:cs="Arial"/>
          <w:lang w:eastAsia="en-GB"/>
        </w:rPr>
      </w:pPr>
    </w:p>
    <w:p w14:paraId="645345CC" w14:textId="77777777" w:rsidR="00017157" w:rsidRPr="00E0283F" w:rsidRDefault="00017157" w:rsidP="00017157">
      <w:pPr>
        <w:spacing w:after="0" w:line="240" w:lineRule="auto"/>
        <w:rPr>
          <w:rFonts w:ascii="Arial" w:eastAsia="Times New Roman" w:hAnsi="Arial" w:cs="Times New Roman"/>
          <w:b/>
          <w:sz w:val="24"/>
          <w:szCs w:val="20"/>
        </w:rPr>
      </w:pPr>
    </w:p>
    <w:p w14:paraId="69A99825" w14:textId="77777777" w:rsidR="00017157" w:rsidRDefault="00017157" w:rsidP="00017157"/>
    <w:p w14:paraId="66481999" w14:textId="77777777" w:rsidR="005518E9" w:rsidRDefault="005518E9"/>
    <w:sectPr w:rsidR="005518E9" w:rsidSect="00017157">
      <w:headerReference w:type="default" r:id="rId5"/>
      <w:footerReference w:type="default" r:id="rId6"/>
      <w:headerReference w:type="first" r:id="rId7"/>
      <w:pgSz w:w="11906" w:h="16838" w:code="9"/>
      <w:pgMar w:top="1134" w:right="1134" w:bottom="851" w:left="1134" w:header="284" w:footer="3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3DF3" w14:textId="77777777" w:rsidR="00017157" w:rsidRDefault="00017157" w:rsidP="00683495">
    <w:pPr>
      <w:pStyle w:val="Footer"/>
      <w:jc w:val="center"/>
    </w:pPr>
  </w:p>
  <w:p w14:paraId="5AEA7907" w14:textId="77777777" w:rsidR="00017157" w:rsidRPr="00683495" w:rsidRDefault="00017157">
    <w:pPr>
      <w:pStyle w:val="Footer"/>
      <w:jc w:val="right"/>
      <w:rPr>
        <w:sz w:val="20"/>
      </w:rPr>
    </w:pPr>
    <w:r w:rsidRPr="00683495">
      <w:rPr>
        <w:sz w:val="20"/>
        <w:lang w:val="en-US"/>
      </w:rPr>
      <w:t xml:space="preserve">Page </w:t>
    </w:r>
    <w:r w:rsidRPr="00683495">
      <w:rPr>
        <w:sz w:val="20"/>
        <w:lang w:val="en-US"/>
      </w:rPr>
      <w:fldChar w:fldCharType="begin"/>
    </w:r>
    <w:r w:rsidRPr="00683495">
      <w:rPr>
        <w:sz w:val="20"/>
        <w:lang w:val="en-US"/>
      </w:rPr>
      <w:instrText xml:space="preserve"> PAGE </w:instrText>
    </w:r>
    <w:r w:rsidRPr="00683495">
      <w:rPr>
        <w:sz w:val="20"/>
        <w:lang w:val="en-US"/>
      </w:rPr>
      <w:fldChar w:fldCharType="separate"/>
    </w:r>
    <w:r>
      <w:rPr>
        <w:noProof/>
        <w:sz w:val="20"/>
        <w:lang w:val="en-US"/>
      </w:rPr>
      <w:t>7</w:t>
    </w:r>
    <w:r w:rsidRPr="00683495">
      <w:rPr>
        <w:sz w:val="20"/>
        <w:lang w:val="en-US"/>
      </w:rPr>
      <w:fldChar w:fldCharType="end"/>
    </w:r>
    <w:r w:rsidRPr="00683495">
      <w:rPr>
        <w:sz w:val="20"/>
        <w:lang w:val="en-US"/>
      </w:rPr>
      <w:t xml:space="preserve"> of </w:t>
    </w:r>
    <w:r w:rsidRPr="00683495">
      <w:rPr>
        <w:sz w:val="20"/>
        <w:lang w:val="en-US"/>
      </w:rPr>
      <w:fldChar w:fldCharType="begin"/>
    </w:r>
    <w:r w:rsidRPr="00683495">
      <w:rPr>
        <w:sz w:val="20"/>
        <w:lang w:val="en-US"/>
      </w:rPr>
      <w:instrText xml:space="preserve"> NUMPAGES </w:instrText>
    </w:r>
    <w:r w:rsidRPr="00683495">
      <w:rPr>
        <w:sz w:val="20"/>
        <w:lang w:val="en-US"/>
      </w:rPr>
      <w:fldChar w:fldCharType="separate"/>
    </w:r>
    <w:r>
      <w:rPr>
        <w:noProof/>
        <w:sz w:val="20"/>
        <w:lang w:val="en-US"/>
      </w:rPr>
      <w:t>11</w:t>
    </w:r>
    <w:r w:rsidRPr="00683495">
      <w:rPr>
        <w:sz w:val="20"/>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B901" w14:textId="77777777" w:rsidR="00017157" w:rsidRDefault="00017157" w:rsidP="003D022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240B" w14:textId="77777777" w:rsidR="00017157" w:rsidRDefault="00017157" w:rsidP="003D0226">
    <w:pPr>
      <w:pStyle w:val="Header"/>
      <w:jc w:val="center"/>
    </w:pPr>
    <w:r w:rsidRPr="00392F1A">
      <w:rPr>
        <w:noProof/>
        <w:lang w:eastAsia="en-GB"/>
      </w:rPr>
      <w:drawing>
        <wp:inline distT="0" distB="0" distL="0" distR="0" wp14:anchorId="4C4439DC" wp14:editId="706C8FE6">
          <wp:extent cx="28384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625558E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238E1F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7086C41"/>
    <w:multiLevelType w:val="hybridMultilevel"/>
    <w:tmpl w:val="EA101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46F99"/>
    <w:multiLevelType w:val="hybridMultilevel"/>
    <w:tmpl w:val="3C701A5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9E6136"/>
    <w:multiLevelType w:val="hybridMultilevel"/>
    <w:tmpl w:val="47ACE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254408">
    <w:abstractNumId w:val="0"/>
  </w:num>
  <w:num w:numId="2" w16cid:durableId="1110393600">
    <w:abstractNumId w:val="1"/>
  </w:num>
  <w:num w:numId="3" w16cid:durableId="917129128">
    <w:abstractNumId w:val="2"/>
  </w:num>
  <w:num w:numId="4" w16cid:durableId="647588765">
    <w:abstractNumId w:val="4"/>
  </w:num>
  <w:num w:numId="5" w16cid:durableId="1988045391">
    <w:abstractNumId w:val="5"/>
  </w:num>
  <w:num w:numId="6" w16cid:durableId="506363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57"/>
    <w:rsid w:val="00017157"/>
    <w:rsid w:val="00551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FD92"/>
  <w15:chartTrackingRefBased/>
  <w15:docId w15:val="{93B581D3-5425-46B7-952D-287A9153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5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7157"/>
    <w:pPr>
      <w:tabs>
        <w:tab w:val="center" w:pos="4153"/>
        <w:tab w:val="right" w:pos="8306"/>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017157"/>
    <w:rPr>
      <w:rFonts w:ascii="Arial" w:eastAsia="Times New Roman" w:hAnsi="Arial" w:cs="Times New Roman"/>
      <w:kern w:val="0"/>
      <w:sz w:val="24"/>
      <w:szCs w:val="20"/>
      <w14:ligatures w14:val="none"/>
    </w:rPr>
  </w:style>
  <w:style w:type="paragraph" w:styleId="Footer">
    <w:name w:val="footer"/>
    <w:basedOn w:val="Normal"/>
    <w:link w:val="FooterChar"/>
    <w:rsid w:val="00017157"/>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017157"/>
    <w:rPr>
      <w:rFonts w:ascii="Arial" w:eastAsia="Times New Roman" w:hAnsi="Arial" w:cs="Times New Roman"/>
      <w:kern w:val="0"/>
      <w:sz w:val="24"/>
      <w:szCs w:val="20"/>
      <w14:ligatures w14:val="none"/>
    </w:rPr>
  </w:style>
  <w:style w:type="paragraph" w:styleId="ListParagraph">
    <w:name w:val="List Paragraph"/>
    <w:basedOn w:val="Normal"/>
    <w:uiPriority w:val="34"/>
    <w:qFormat/>
    <w:rsid w:val="00017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Fox</dc:creator>
  <cp:keywords/>
  <dc:description/>
  <cp:lastModifiedBy>Vicki Fox</cp:lastModifiedBy>
  <cp:revision>1</cp:revision>
  <dcterms:created xsi:type="dcterms:W3CDTF">2025-01-14T15:40:00Z</dcterms:created>
  <dcterms:modified xsi:type="dcterms:W3CDTF">2025-01-14T15:41:00Z</dcterms:modified>
</cp:coreProperties>
</file>