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63CAC" w14:textId="77777777" w:rsidR="00976969" w:rsidRDefault="00976969" w:rsidP="00976969">
      <w:pPr>
        <w:spacing w:after="0" w:line="0" w:lineRule="atLeast"/>
        <w:ind w:right="6"/>
        <w:jc w:val="center"/>
        <w:rPr>
          <w:rFonts w:ascii="Arial" w:eastAsia="Arial" w:hAnsi="Arial" w:cs="Arial"/>
          <w:b/>
          <w:kern w:val="0"/>
          <w:sz w:val="24"/>
          <w:szCs w:val="20"/>
          <w:u w:val="single"/>
          <w:lang w:eastAsia="en-GB"/>
          <w14:ligatures w14:val="none"/>
        </w:rPr>
      </w:pPr>
    </w:p>
    <w:p w14:paraId="5904A540" w14:textId="77777777" w:rsidR="00976969" w:rsidRDefault="00976969" w:rsidP="00976969">
      <w:pPr>
        <w:spacing w:after="0" w:line="0" w:lineRule="atLeast"/>
        <w:ind w:right="6"/>
        <w:jc w:val="center"/>
        <w:rPr>
          <w:rFonts w:ascii="Arial" w:eastAsia="Arial" w:hAnsi="Arial" w:cs="Arial"/>
          <w:b/>
          <w:kern w:val="0"/>
          <w:sz w:val="24"/>
          <w:szCs w:val="20"/>
          <w:u w:val="single"/>
          <w:lang w:eastAsia="en-GB"/>
          <w14:ligatures w14:val="none"/>
        </w:rPr>
      </w:pPr>
    </w:p>
    <w:p w14:paraId="37C6B7BF" w14:textId="77777777" w:rsidR="00976969" w:rsidRDefault="00976969" w:rsidP="00976969">
      <w:pPr>
        <w:spacing w:after="0" w:line="0" w:lineRule="atLeast"/>
        <w:ind w:right="6"/>
        <w:jc w:val="center"/>
        <w:rPr>
          <w:rFonts w:ascii="Arial" w:eastAsia="Arial" w:hAnsi="Arial" w:cs="Arial"/>
          <w:b/>
          <w:kern w:val="0"/>
          <w:sz w:val="24"/>
          <w:szCs w:val="20"/>
          <w:u w:val="single"/>
          <w:lang w:eastAsia="en-GB"/>
          <w14:ligatures w14:val="none"/>
        </w:rPr>
      </w:pPr>
    </w:p>
    <w:p w14:paraId="007AF5BA" w14:textId="22447845" w:rsidR="00976969" w:rsidRPr="00976969" w:rsidRDefault="00976969" w:rsidP="00976969">
      <w:pPr>
        <w:spacing w:after="0" w:line="0" w:lineRule="atLeast"/>
        <w:ind w:right="6"/>
        <w:jc w:val="center"/>
        <w:rPr>
          <w:rFonts w:ascii="Arial" w:eastAsia="Arial" w:hAnsi="Arial" w:cs="Arial"/>
          <w:b/>
          <w:kern w:val="0"/>
          <w:sz w:val="24"/>
          <w:szCs w:val="20"/>
          <w:u w:val="single"/>
          <w:lang w:eastAsia="en-GB"/>
          <w14:ligatures w14:val="none"/>
        </w:rPr>
      </w:pPr>
      <w:r w:rsidRPr="00976969">
        <w:rPr>
          <w:rFonts w:ascii="Arial" w:eastAsia="Arial" w:hAnsi="Arial" w:cs="Arial"/>
          <w:b/>
          <w:kern w:val="0"/>
          <w:sz w:val="24"/>
          <w:szCs w:val="20"/>
          <w:u w:val="single"/>
          <w:lang w:eastAsia="en-GB"/>
          <w14:ligatures w14:val="none"/>
        </w:rPr>
        <w:t>Kennels</w:t>
      </w:r>
    </w:p>
    <w:p w14:paraId="083187B0" w14:textId="77777777" w:rsidR="00976969" w:rsidRPr="00976969" w:rsidRDefault="00976969" w:rsidP="00976969">
      <w:pPr>
        <w:spacing w:after="0" w:line="251" w:lineRule="exact"/>
        <w:rPr>
          <w:rFonts w:ascii="Times New Roman" w:eastAsia="Times New Roman" w:hAnsi="Times New Roman" w:cs="Arial"/>
          <w:kern w:val="0"/>
          <w:lang w:eastAsia="en-GB"/>
          <w14:ligatures w14:val="none"/>
        </w:rPr>
      </w:pPr>
    </w:p>
    <w:p w14:paraId="6F2F175E" w14:textId="77777777" w:rsidR="00976969" w:rsidRPr="00976969" w:rsidRDefault="00976969" w:rsidP="00976969">
      <w:pPr>
        <w:tabs>
          <w:tab w:val="left" w:pos="720"/>
        </w:tabs>
        <w:spacing w:after="0" w:line="0" w:lineRule="atLeast"/>
        <w:rPr>
          <w:rFonts w:ascii="Symbol" w:eastAsia="Symbol" w:hAnsi="Symbol" w:cs="Arial"/>
          <w:b/>
          <w:kern w:val="0"/>
          <w:lang w:eastAsia="en-GB"/>
          <w14:ligatures w14:val="none"/>
        </w:rPr>
      </w:pPr>
      <w:r w:rsidRPr="00976969">
        <w:rPr>
          <w:rFonts w:ascii="Arial" w:eastAsia="Arial" w:hAnsi="Arial" w:cs="Arial"/>
          <w:b/>
          <w:kern w:val="0"/>
          <w:lang w:eastAsia="en-GB"/>
          <w14:ligatures w14:val="none"/>
        </w:rPr>
        <w:t>Please read the full DEFRA Guidance notes for all conditions required to provide boarding in kennels for dogs enclosed with this information</w:t>
      </w:r>
    </w:p>
    <w:p w14:paraId="7CA071D6" w14:textId="77777777" w:rsidR="00976969" w:rsidRPr="00976969" w:rsidRDefault="00976969" w:rsidP="00976969">
      <w:pPr>
        <w:spacing w:after="0" w:line="251" w:lineRule="exact"/>
        <w:rPr>
          <w:rFonts w:ascii="Times New Roman" w:eastAsia="Times New Roman" w:hAnsi="Times New Roman" w:cs="Arial"/>
          <w:kern w:val="0"/>
          <w:lang w:eastAsia="en-GB"/>
          <w14:ligatures w14:val="none"/>
        </w:rPr>
      </w:pPr>
    </w:p>
    <w:p w14:paraId="323C0A91" w14:textId="77777777" w:rsidR="00976969" w:rsidRPr="00976969" w:rsidRDefault="00976969" w:rsidP="00976969">
      <w:pPr>
        <w:spacing w:after="0" w:line="0" w:lineRule="atLeast"/>
        <w:rPr>
          <w:rFonts w:ascii="Arial" w:eastAsia="Arial" w:hAnsi="Arial" w:cs="Arial"/>
          <w:b/>
          <w:kern w:val="0"/>
          <w:u w:val="single"/>
          <w:lang w:eastAsia="en-GB"/>
          <w14:ligatures w14:val="none"/>
        </w:rPr>
      </w:pPr>
      <w:r w:rsidRPr="00976969">
        <w:rPr>
          <w:rFonts w:ascii="Arial" w:eastAsia="Arial" w:hAnsi="Arial" w:cs="Arial"/>
          <w:b/>
          <w:kern w:val="0"/>
          <w:u w:val="single"/>
          <w:lang w:eastAsia="en-GB"/>
          <w14:ligatures w14:val="none"/>
        </w:rPr>
        <w:t>Pre-inspection information</w:t>
      </w:r>
    </w:p>
    <w:p w14:paraId="446E1ED6" w14:textId="77777777" w:rsidR="00976969" w:rsidRPr="00976969" w:rsidRDefault="00976969" w:rsidP="00976969">
      <w:pPr>
        <w:spacing w:after="0" w:line="253" w:lineRule="exact"/>
        <w:rPr>
          <w:rFonts w:ascii="Times New Roman" w:eastAsia="Times New Roman" w:hAnsi="Times New Roman" w:cs="Arial"/>
          <w:kern w:val="0"/>
          <w:lang w:eastAsia="en-GB"/>
          <w14:ligatures w14:val="none"/>
        </w:rPr>
      </w:pPr>
    </w:p>
    <w:p w14:paraId="4FA1E07E" w14:textId="77777777" w:rsidR="00976969" w:rsidRPr="00976969" w:rsidRDefault="00976969" w:rsidP="00976969">
      <w:pPr>
        <w:spacing w:after="0" w:line="0" w:lineRule="atLeast"/>
        <w:rPr>
          <w:rFonts w:ascii="Arial" w:eastAsia="Arial" w:hAnsi="Arial" w:cs="Arial"/>
          <w:b/>
          <w:kern w:val="0"/>
          <w:lang w:eastAsia="en-GB"/>
          <w14:ligatures w14:val="none"/>
        </w:rPr>
      </w:pPr>
      <w:r w:rsidRPr="00976969">
        <w:rPr>
          <w:rFonts w:ascii="Arial" w:eastAsia="Arial" w:hAnsi="Arial" w:cs="Arial"/>
          <w:b/>
          <w:kern w:val="0"/>
          <w:lang w:eastAsia="en-GB"/>
          <w14:ligatures w14:val="none"/>
        </w:rPr>
        <w:t>Notes:</w:t>
      </w:r>
    </w:p>
    <w:p w14:paraId="102E1911"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The staff to dogs ratio will be around 1:25 (Guide)</w:t>
      </w:r>
    </w:p>
    <w:p w14:paraId="53846C1A" w14:textId="77777777" w:rsidR="00976969" w:rsidRPr="00976969" w:rsidRDefault="00976969" w:rsidP="00976969">
      <w:pPr>
        <w:spacing w:after="0" w:line="24" w:lineRule="exact"/>
        <w:rPr>
          <w:rFonts w:ascii="Symbol" w:eastAsia="Symbol" w:hAnsi="Symbol" w:cs="Arial"/>
          <w:kern w:val="0"/>
          <w:lang w:eastAsia="en-GB"/>
          <w14:ligatures w14:val="none"/>
        </w:rPr>
      </w:pPr>
    </w:p>
    <w:p w14:paraId="1A3413DD" w14:textId="77777777" w:rsidR="00976969" w:rsidRPr="00976969" w:rsidRDefault="00976969" w:rsidP="00976969">
      <w:pPr>
        <w:numPr>
          <w:ilvl w:val="0"/>
          <w:numId w:val="1"/>
        </w:numPr>
        <w:tabs>
          <w:tab w:val="left" w:pos="720"/>
        </w:tabs>
        <w:spacing w:after="0" w:line="228" w:lineRule="auto"/>
        <w:ind w:left="720" w:right="46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Any wood used must be smooth and treated and properly maintained to render it impervious</w:t>
      </w:r>
    </w:p>
    <w:p w14:paraId="5AEAC6C5"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Dogs walked outside the facility must be kept on a lead at all times</w:t>
      </w:r>
    </w:p>
    <w:p w14:paraId="7BD86A53" w14:textId="77777777" w:rsidR="00976969" w:rsidRPr="00976969" w:rsidRDefault="00976969" w:rsidP="00976969">
      <w:pPr>
        <w:numPr>
          <w:ilvl w:val="0"/>
          <w:numId w:val="1"/>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No more than six dogs can be walked at any one time</w:t>
      </w:r>
    </w:p>
    <w:p w14:paraId="3873EE89" w14:textId="77777777" w:rsidR="00976969" w:rsidRPr="00976969" w:rsidRDefault="00976969" w:rsidP="00976969">
      <w:pPr>
        <w:spacing w:after="0" w:line="24" w:lineRule="exact"/>
        <w:rPr>
          <w:rFonts w:ascii="Symbol" w:eastAsia="Symbol" w:hAnsi="Symbol" w:cs="Arial"/>
          <w:kern w:val="0"/>
          <w:lang w:eastAsia="en-GB"/>
          <w14:ligatures w14:val="none"/>
        </w:rPr>
      </w:pPr>
    </w:p>
    <w:p w14:paraId="5292C553" w14:textId="77777777" w:rsidR="00976969" w:rsidRPr="00976969" w:rsidRDefault="00976969" w:rsidP="00976969">
      <w:pPr>
        <w:numPr>
          <w:ilvl w:val="0"/>
          <w:numId w:val="1"/>
        </w:numPr>
        <w:tabs>
          <w:tab w:val="left" w:pos="720"/>
        </w:tabs>
        <w:spacing w:after="0" w:line="228" w:lineRule="auto"/>
        <w:ind w:left="720" w:right="60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When outside the premises each dog must wear an identity tag with the licence holders details on</w:t>
      </w:r>
    </w:p>
    <w:p w14:paraId="63A8ECE6" w14:textId="77777777" w:rsidR="00976969" w:rsidRPr="00976969" w:rsidRDefault="00976969" w:rsidP="00976969">
      <w:pPr>
        <w:spacing w:after="0" w:line="25" w:lineRule="exact"/>
        <w:rPr>
          <w:rFonts w:ascii="Symbol" w:eastAsia="Symbol" w:hAnsi="Symbol" w:cs="Arial"/>
          <w:kern w:val="0"/>
          <w:lang w:eastAsia="en-GB"/>
          <w14:ligatures w14:val="none"/>
        </w:rPr>
      </w:pPr>
    </w:p>
    <w:p w14:paraId="62951509" w14:textId="77777777" w:rsidR="00976969" w:rsidRPr="00976969" w:rsidRDefault="00976969" w:rsidP="00976969">
      <w:pPr>
        <w:spacing w:after="0" w:line="24" w:lineRule="exact"/>
        <w:rPr>
          <w:rFonts w:ascii="Symbol" w:eastAsia="Symbol" w:hAnsi="Symbol" w:cs="Arial"/>
          <w:kern w:val="0"/>
          <w:lang w:eastAsia="en-GB"/>
          <w14:ligatures w14:val="none"/>
        </w:rPr>
      </w:pPr>
    </w:p>
    <w:p w14:paraId="0C54E02D" w14:textId="77777777" w:rsidR="00976969" w:rsidRPr="00976969" w:rsidRDefault="00976969" w:rsidP="00976969">
      <w:pPr>
        <w:numPr>
          <w:ilvl w:val="0"/>
          <w:numId w:val="1"/>
        </w:numPr>
        <w:tabs>
          <w:tab w:val="left" w:pos="720"/>
        </w:tabs>
        <w:spacing w:after="0" w:line="228" w:lineRule="auto"/>
        <w:ind w:left="720" w:right="24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There must be a designated key holder available in case of emergencies, details of this person need to be lodged with the Licencing authority</w:t>
      </w:r>
    </w:p>
    <w:p w14:paraId="2F28D306" w14:textId="77777777" w:rsidR="00976969" w:rsidRPr="00976969" w:rsidRDefault="00976969" w:rsidP="00976969">
      <w:pPr>
        <w:spacing w:after="0" w:line="24" w:lineRule="exact"/>
        <w:rPr>
          <w:rFonts w:ascii="Symbol" w:eastAsia="Symbol" w:hAnsi="Symbol" w:cs="Arial"/>
          <w:kern w:val="0"/>
          <w:lang w:eastAsia="en-GB"/>
          <w14:ligatures w14:val="none"/>
        </w:rPr>
      </w:pPr>
    </w:p>
    <w:p w14:paraId="4C345B41" w14:textId="77777777" w:rsidR="00976969" w:rsidRPr="00976969" w:rsidRDefault="00976969" w:rsidP="00976969">
      <w:pPr>
        <w:numPr>
          <w:ilvl w:val="0"/>
          <w:numId w:val="1"/>
        </w:numPr>
        <w:tabs>
          <w:tab w:val="left" w:pos="720"/>
        </w:tabs>
        <w:spacing w:after="0" w:line="228" w:lineRule="auto"/>
        <w:ind w:left="720" w:right="80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An emergency contact name/number must be displayed on the outside of the premises</w:t>
      </w:r>
    </w:p>
    <w:p w14:paraId="0F9DB0CC"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 xml:space="preserve">The licence holder must register with a 24 hour veterinary practice </w:t>
      </w:r>
    </w:p>
    <w:p w14:paraId="2F942FF8"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 xml:space="preserve">A range of muzzles of varying sizes and suitable dog catching devices must be on site </w:t>
      </w:r>
    </w:p>
    <w:p w14:paraId="6300F6DD"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Protective clothing and footwear for use with dogs which may need to be isolated</w:t>
      </w:r>
    </w:p>
    <w:p w14:paraId="370B57D9" w14:textId="77777777" w:rsidR="00976969" w:rsidRPr="00976969" w:rsidRDefault="00976969" w:rsidP="0097696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 xml:space="preserve">A first aid kit suitable for treatment of dogs must be kept on site </w:t>
      </w:r>
    </w:p>
    <w:p w14:paraId="4935F852" w14:textId="77777777" w:rsidR="00976969" w:rsidRPr="00976969" w:rsidRDefault="00976969" w:rsidP="00976969">
      <w:pPr>
        <w:spacing w:after="0" w:line="198" w:lineRule="exact"/>
        <w:rPr>
          <w:rFonts w:ascii="Times New Roman" w:eastAsia="Times New Roman" w:hAnsi="Times New Roman" w:cs="Arial"/>
          <w:kern w:val="0"/>
          <w:lang w:eastAsia="en-GB"/>
          <w14:ligatures w14:val="none"/>
        </w:rPr>
      </w:pPr>
    </w:p>
    <w:p w14:paraId="36844F7C" w14:textId="77777777" w:rsidR="00976969" w:rsidRPr="00976969" w:rsidRDefault="00976969" w:rsidP="00976969">
      <w:pPr>
        <w:spacing w:after="0" w:line="0" w:lineRule="atLeast"/>
        <w:rPr>
          <w:rFonts w:ascii="Arial" w:eastAsia="Arial" w:hAnsi="Arial" w:cs="Arial"/>
          <w:b/>
          <w:kern w:val="0"/>
          <w:lang w:eastAsia="en-GB"/>
          <w14:ligatures w14:val="none"/>
        </w:rPr>
      </w:pPr>
      <w:r w:rsidRPr="00976969">
        <w:rPr>
          <w:rFonts w:ascii="Arial" w:eastAsia="Arial" w:hAnsi="Arial" w:cs="Arial"/>
          <w:b/>
          <w:kern w:val="0"/>
          <w:lang w:eastAsia="en-GB"/>
          <w14:ligatures w14:val="none"/>
        </w:rPr>
        <w:t>Procedures/policies/records required:</w:t>
      </w:r>
    </w:p>
    <w:p w14:paraId="0CEA1EE4" w14:textId="77777777" w:rsidR="00976969" w:rsidRPr="00976969" w:rsidRDefault="00976969" w:rsidP="00976969">
      <w:pPr>
        <w:numPr>
          <w:ilvl w:val="0"/>
          <w:numId w:val="2"/>
        </w:numPr>
        <w:tabs>
          <w:tab w:val="left" w:pos="720"/>
        </w:tabs>
        <w:spacing w:after="0" w:line="235" w:lineRule="auto"/>
        <w:ind w:left="720" w:right="16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written staff training policy (to include induction, annual appraisal, planned continued professional development, use of online courses and literature, should no staff be employed this should demonstrate the license holders own knowledge development. This must also cover dog welfare, dog handling, dog behaviour, cleanliness and hygiene, feeding and food prep, disease control, recognising and treating sick animals)</w:t>
      </w:r>
      <w:r w:rsidRPr="00976969">
        <w:rPr>
          <w:rFonts w:ascii="Symbol" w:eastAsia="Symbol" w:hAnsi="Symbol" w:cs="Arial"/>
          <w:kern w:val="0"/>
          <w:lang w:eastAsia="en-GB"/>
          <w14:ligatures w14:val="none"/>
        </w:rPr>
        <w:t xml:space="preserve"> </w:t>
      </w:r>
      <w:r w:rsidRPr="00976969">
        <w:rPr>
          <w:rFonts w:ascii="Arial" w:eastAsia="Arial" w:hAnsi="Arial" w:cs="Arial"/>
          <w:b/>
          <w:kern w:val="0"/>
          <w:lang w:eastAsia="en-GB"/>
          <w14:ligatures w14:val="none"/>
        </w:rPr>
        <w:t xml:space="preserve">NB: Applicable only if staff are employed at the premises </w:t>
      </w:r>
    </w:p>
    <w:p w14:paraId="0CAFD850" w14:textId="77777777" w:rsidR="00976969" w:rsidRPr="00976969" w:rsidRDefault="00976969" w:rsidP="00976969">
      <w:pPr>
        <w:numPr>
          <w:ilvl w:val="0"/>
          <w:numId w:val="2"/>
        </w:numPr>
        <w:tabs>
          <w:tab w:val="left" w:pos="720"/>
        </w:tabs>
        <w:spacing w:after="0" w:line="235" w:lineRule="auto"/>
        <w:ind w:left="720" w:right="16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 xml:space="preserve">A written record of training, knowledge and experience must be kept </w:t>
      </w:r>
    </w:p>
    <w:p w14:paraId="510A337A" w14:textId="77777777" w:rsidR="00976969" w:rsidRPr="00976969" w:rsidRDefault="00976969" w:rsidP="00976969">
      <w:pPr>
        <w:spacing w:after="0" w:line="25" w:lineRule="exact"/>
        <w:rPr>
          <w:rFonts w:ascii="Symbol" w:eastAsia="Symbol" w:hAnsi="Symbol" w:cs="Arial"/>
          <w:kern w:val="0"/>
          <w:lang w:eastAsia="en-GB"/>
          <w14:ligatures w14:val="none"/>
        </w:rPr>
      </w:pPr>
    </w:p>
    <w:p w14:paraId="0F65B4ED" w14:textId="77777777" w:rsidR="00976969" w:rsidRPr="00976969" w:rsidRDefault="00976969" w:rsidP="00976969">
      <w:pPr>
        <w:numPr>
          <w:ilvl w:val="0"/>
          <w:numId w:val="2"/>
        </w:numPr>
        <w:tabs>
          <w:tab w:val="left" w:pos="720"/>
        </w:tabs>
        <w:spacing w:after="0" w:line="228" w:lineRule="auto"/>
        <w:ind w:left="720" w:right="4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safety procedure if head height is less than 1.8m or if corridor of facing units is less than 1.2m wide</w:t>
      </w:r>
    </w:p>
    <w:p w14:paraId="4BDAA743" w14:textId="77777777" w:rsidR="00976969" w:rsidRPr="00976969" w:rsidRDefault="00976969" w:rsidP="00976969">
      <w:pPr>
        <w:spacing w:after="0" w:line="22" w:lineRule="exact"/>
        <w:rPr>
          <w:rFonts w:ascii="Symbol" w:eastAsia="Symbol" w:hAnsi="Symbol" w:cs="Arial"/>
          <w:kern w:val="0"/>
          <w:lang w:eastAsia="en-GB"/>
          <w14:ligatures w14:val="none"/>
        </w:rPr>
      </w:pPr>
    </w:p>
    <w:p w14:paraId="1E4F93E7" w14:textId="77777777" w:rsidR="00976969" w:rsidRPr="00976969" w:rsidRDefault="00976969" w:rsidP="00976969">
      <w:pPr>
        <w:numPr>
          <w:ilvl w:val="0"/>
          <w:numId w:val="2"/>
        </w:numPr>
        <w:tabs>
          <w:tab w:val="left" w:pos="720"/>
        </w:tabs>
        <w:spacing w:after="0" w:line="228" w:lineRule="auto"/>
        <w:ind w:left="720" w:right="88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Unit doors should open inwards, any which are not require a documented procedure to demonstrate staff safety</w:t>
      </w:r>
    </w:p>
    <w:p w14:paraId="6DE9C13C"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cleaning and disinfecting procedure (to include isolation provisions)</w:t>
      </w:r>
    </w:p>
    <w:p w14:paraId="3BA6FD1A" w14:textId="77777777" w:rsidR="00976969" w:rsidRPr="00976969" w:rsidRDefault="00976969" w:rsidP="00976969">
      <w:pPr>
        <w:numPr>
          <w:ilvl w:val="0"/>
          <w:numId w:val="2"/>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covering transportation</w:t>
      </w:r>
    </w:p>
    <w:p w14:paraId="1048B447"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covering feeding</w:t>
      </w:r>
    </w:p>
    <w:p w14:paraId="5038B580" w14:textId="77777777" w:rsidR="00976969" w:rsidRPr="00976969" w:rsidRDefault="00976969" w:rsidP="00976969">
      <w:pPr>
        <w:numPr>
          <w:ilvl w:val="0"/>
          <w:numId w:val="2"/>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covering the prevention of, and control of the spread of, disease</w:t>
      </w:r>
    </w:p>
    <w:p w14:paraId="2A97C1B3"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covering the death or escape of an animal</w:t>
      </w:r>
    </w:p>
    <w:p w14:paraId="1AEEAD79" w14:textId="77777777" w:rsidR="00976969" w:rsidRPr="00976969" w:rsidRDefault="00976969" w:rsidP="00976969">
      <w:pPr>
        <w:spacing w:after="0" w:line="25" w:lineRule="exact"/>
        <w:rPr>
          <w:rFonts w:ascii="Symbol" w:eastAsia="Symbol" w:hAnsi="Symbol" w:cs="Arial"/>
          <w:kern w:val="0"/>
          <w:lang w:eastAsia="en-GB"/>
          <w14:ligatures w14:val="none"/>
        </w:rPr>
      </w:pPr>
    </w:p>
    <w:p w14:paraId="5181AC56" w14:textId="77777777" w:rsidR="00976969" w:rsidRPr="00976969" w:rsidRDefault="00976969" w:rsidP="00976969">
      <w:pPr>
        <w:numPr>
          <w:ilvl w:val="0"/>
          <w:numId w:val="2"/>
        </w:numPr>
        <w:tabs>
          <w:tab w:val="left" w:pos="720"/>
        </w:tabs>
        <w:spacing w:after="0" w:line="228" w:lineRule="auto"/>
        <w:ind w:left="720" w:right="50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covering the care of animals following suspension/revocation of the licence or during and following an emergency (emergency plan)</w:t>
      </w:r>
    </w:p>
    <w:p w14:paraId="76BD2D9D" w14:textId="77777777" w:rsidR="00976969" w:rsidRPr="00976969" w:rsidRDefault="00976969" w:rsidP="00976969">
      <w:pPr>
        <w:numPr>
          <w:ilvl w:val="0"/>
          <w:numId w:val="2"/>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fire risk assessment and documented fire procedure is required</w:t>
      </w:r>
    </w:p>
    <w:p w14:paraId="528BE016" w14:textId="77777777" w:rsidR="00976969" w:rsidRPr="00976969" w:rsidRDefault="00976969" w:rsidP="00976969">
      <w:pPr>
        <w:numPr>
          <w:ilvl w:val="0"/>
          <w:numId w:val="2"/>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 xml:space="preserve">A written emergency plan </w:t>
      </w:r>
    </w:p>
    <w:p w14:paraId="5B20962A" w14:textId="77777777" w:rsidR="00976969" w:rsidRPr="00976969" w:rsidRDefault="00976969" w:rsidP="00976969">
      <w:pPr>
        <w:numPr>
          <w:ilvl w:val="0"/>
          <w:numId w:val="2"/>
        </w:numPr>
        <w:tabs>
          <w:tab w:val="left" w:pos="720"/>
        </w:tabs>
        <w:spacing w:after="0" w:line="225" w:lineRule="auto"/>
        <w:ind w:left="720" w:right="92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There must be a written policy in place for dealing with extremes of temperature and weather conditions (both hot and cold).</w:t>
      </w:r>
    </w:p>
    <w:p w14:paraId="0C2DB1DC" w14:textId="77777777" w:rsidR="00976969" w:rsidRPr="00976969" w:rsidRDefault="00976969" w:rsidP="00976969">
      <w:pPr>
        <w:spacing w:after="0" w:line="24" w:lineRule="exact"/>
        <w:rPr>
          <w:rFonts w:ascii="Symbol" w:eastAsia="Symbol" w:hAnsi="Symbol" w:cs="Arial"/>
          <w:kern w:val="0"/>
          <w:lang w:eastAsia="en-GB"/>
          <w14:ligatures w14:val="none"/>
        </w:rPr>
      </w:pPr>
    </w:p>
    <w:p w14:paraId="500D0E47" w14:textId="77777777" w:rsidR="00976969" w:rsidRPr="00976969" w:rsidRDefault="00976969" w:rsidP="00976969">
      <w:pPr>
        <w:numPr>
          <w:ilvl w:val="0"/>
          <w:numId w:val="2"/>
        </w:numPr>
        <w:tabs>
          <w:tab w:val="left" w:pos="720"/>
        </w:tabs>
        <w:spacing w:after="0" w:line="228" w:lineRule="auto"/>
        <w:ind w:left="720" w:right="46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written enrichment programme to be documented, to include grooming, socialisation, play and appropriate toys and feeding enrichment</w:t>
      </w:r>
    </w:p>
    <w:p w14:paraId="1FE98CF7"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procedure to accommodate the needs of dogs under one year of age</w:t>
      </w:r>
    </w:p>
    <w:p w14:paraId="5DD1AB08"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lastRenderedPageBreak/>
        <w:t xml:space="preserve">A policy for dealing with difficult dogs </w:t>
      </w:r>
    </w:p>
    <w:p w14:paraId="4F9B40CD"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A record of all euthanasia is to be kept</w:t>
      </w:r>
    </w:p>
    <w:p w14:paraId="1211CBB9" w14:textId="77777777" w:rsidR="00976969" w:rsidRPr="00976969" w:rsidRDefault="00976969" w:rsidP="00976969">
      <w:pPr>
        <w:numPr>
          <w:ilvl w:val="0"/>
          <w:numId w:val="2"/>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Calibri" w:hAnsi="Arial" w:cs="Arial"/>
          <w:kern w:val="0"/>
          <w:lang w:eastAsia="en-GB"/>
          <w14:ligatures w14:val="none"/>
        </w:rPr>
        <w:t xml:space="preserve">Documented system of recording observations for illness, injury or abnormal behaviour for each dog and any actions taken </w:t>
      </w:r>
    </w:p>
    <w:p w14:paraId="4FC1241D" w14:textId="77777777" w:rsidR="00976969" w:rsidRPr="00976969" w:rsidRDefault="00976969" w:rsidP="00976969">
      <w:pPr>
        <w:tabs>
          <w:tab w:val="left" w:pos="720"/>
        </w:tabs>
        <w:spacing w:after="0" w:line="235" w:lineRule="auto"/>
        <w:rPr>
          <w:rFonts w:ascii="Symbol" w:eastAsia="Symbol" w:hAnsi="Symbol" w:cs="Arial"/>
          <w:kern w:val="0"/>
          <w:lang w:eastAsia="en-GB"/>
          <w14:ligatures w14:val="none"/>
        </w:rPr>
      </w:pPr>
    </w:p>
    <w:p w14:paraId="3F93574F" w14:textId="77777777" w:rsidR="00976969" w:rsidRPr="00976969" w:rsidRDefault="00976969" w:rsidP="00976969">
      <w:pPr>
        <w:spacing w:after="0" w:line="0" w:lineRule="atLeast"/>
        <w:rPr>
          <w:rFonts w:ascii="Arial" w:eastAsia="Arial" w:hAnsi="Arial" w:cs="Arial"/>
          <w:b/>
          <w:kern w:val="0"/>
          <w:lang w:eastAsia="en-GB"/>
          <w14:ligatures w14:val="none"/>
        </w:rPr>
      </w:pPr>
      <w:r w:rsidRPr="00976969">
        <w:rPr>
          <w:rFonts w:ascii="Arial" w:eastAsia="Arial" w:hAnsi="Arial" w:cs="Arial"/>
          <w:b/>
          <w:kern w:val="0"/>
          <w:lang w:eastAsia="en-GB"/>
          <w14:ligatures w14:val="none"/>
        </w:rPr>
        <w:t>Consents/information required:</w:t>
      </w:r>
    </w:p>
    <w:p w14:paraId="12894553" w14:textId="77777777" w:rsidR="00976969" w:rsidRPr="00976969" w:rsidRDefault="00976969" w:rsidP="00976969">
      <w:pPr>
        <w:numPr>
          <w:ilvl w:val="0"/>
          <w:numId w:val="3"/>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Symbol" w:hAnsi="Arial" w:cs="Arial"/>
          <w:kern w:val="0"/>
          <w:lang w:eastAsia="en-GB"/>
          <w14:ligatures w14:val="none"/>
        </w:rPr>
        <w:t xml:space="preserve">Consent to feed together (if applicable) </w:t>
      </w:r>
    </w:p>
    <w:p w14:paraId="3735298A" w14:textId="77777777" w:rsidR="00976969" w:rsidRPr="00976969" w:rsidRDefault="00976969" w:rsidP="00976969">
      <w:pPr>
        <w:numPr>
          <w:ilvl w:val="0"/>
          <w:numId w:val="3"/>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to be walked outside of the facility</w:t>
      </w:r>
    </w:p>
    <w:p w14:paraId="0D87694E" w14:textId="77777777" w:rsidR="00976969" w:rsidRPr="00976969" w:rsidRDefault="00976969" w:rsidP="00976969">
      <w:pPr>
        <w:spacing w:after="0" w:line="24" w:lineRule="exact"/>
        <w:rPr>
          <w:rFonts w:ascii="Symbol" w:eastAsia="Symbol" w:hAnsi="Symbol" w:cs="Arial"/>
          <w:kern w:val="0"/>
          <w:lang w:eastAsia="en-GB"/>
          <w14:ligatures w14:val="none"/>
        </w:rPr>
      </w:pPr>
    </w:p>
    <w:p w14:paraId="1EDF8478" w14:textId="77777777" w:rsidR="00976969" w:rsidRPr="00976969" w:rsidRDefault="00976969" w:rsidP="00976969">
      <w:pPr>
        <w:numPr>
          <w:ilvl w:val="0"/>
          <w:numId w:val="3"/>
        </w:numPr>
        <w:tabs>
          <w:tab w:val="left" w:pos="720"/>
        </w:tabs>
        <w:spacing w:after="0" w:line="228" w:lineRule="auto"/>
        <w:ind w:left="720" w:right="18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to mix with dogs other than those from their own household (on walks or in exercise areas)</w:t>
      </w:r>
    </w:p>
    <w:p w14:paraId="7FE9ACBB" w14:textId="77777777" w:rsidR="00976969" w:rsidRPr="00976969" w:rsidRDefault="00976969" w:rsidP="00976969">
      <w:pPr>
        <w:spacing w:after="0" w:line="24" w:lineRule="exact"/>
        <w:rPr>
          <w:rFonts w:ascii="Symbol" w:eastAsia="Symbol" w:hAnsi="Symbol" w:cs="Arial"/>
          <w:kern w:val="0"/>
          <w:lang w:eastAsia="en-GB"/>
          <w14:ligatures w14:val="none"/>
        </w:rPr>
      </w:pPr>
    </w:p>
    <w:p w14:paraId="42948A87" w14:textId="77777777" w:rsidR="00976969" w:rsidRPr="00976969" w:rsidRDefault="00976969" w:rsidP="00976969">
      <w:pPr>
        <w:numPr>
          <w:ilvl w:val="0"/>
          <w:numId w:val="3"/>
        </w:numPr>
        <w:tabs>
          <w:tab w:val="left" w:pos="720"/>
        </w:tabs>
        <w:spacing w:after="0" w:line="228" w:lineRule="auto"/>
        <w:ind w:left="720" w:right="32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Owners must stipulate if mixing occurs whether it is with named dogs only or dogs selected by the proprietor</w:t>
      </w:r>
    </w:p>
    <w:p w14:paraId="57933BFA" w14:textId="77777777" w:rsidR="00976969" w:rsidRPr="00976969" w:rsidRDefault="00976969" w:rsidP="00976969">
      <w:pPr>
        <w:numPr>
          <w:ilvl w:val="0"/>
          <w:numId w:val="3"/>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for dogs from the same household to share a kennel</w:t>
      </w:r>
    </w:p>
    <w:p w14:paraId="4670C4FB" w14:textId="77777777" w:rsidR="00976969" w:rsidRPr="00976969" w:rsidRDefault="00976969" w:rsidP="00976969">
      <w:pPr>
        <w:numPr>
          <w:ilvl w:val="0"/>
          <w:numId w:val="3"/>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to separate dogs from the same household should a problem arise</w:t>
      </w:r>
    </w:p>
    <w:p w14:paraId="6F419EE2" w14:textId="77777777" w:rsidR="00976969" w:rsidRPr="00976969" w:rsidRDefault="00976969" w:rsidP="00976969">
      <w:pPr>
        <w:spacing w:after="0" w:line="24" w:lineRule="exact"/>
        <w:rPr>
          <w:rFonts w:ascii="Symbol" w:eastAsia="Symbol" w:hAnsi="Symbol" w:cs="Arial"/>
          <w:kern w:val="0"/>
          <w:lang w:eastAsia="en-GB"/>
          <w14:ligatures w14:val="none"/>
        </w:rPr>
      </w:pPr>
    </w:p>
    <w:p w14:paraId="43792BCD" w14:textId="77777777" w:rsidR="00976969" w:rsidRPr="00976969" w:rsidRDefault="00976969" w:rsidP="00976969">
      <w:pPr>
        <w:numPr>
          <w:ilvl w:val="0"/>
          <w:numId w:val="3"/>
        </w:numPr>
        <w:tabs>
          <w:tab w:val="left" w:pos="720"/>
        </w:tabs>
        <w:spacing w:after="0" w:line="228" w:lineRule="auto"/>
        <w:ind w:left="720" w:right="966"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to seek a veterinary assessment and emergency treatment and to administer any medicines prescribed by a veterinarian</w:t>
      </w:r>
    </w:p>
    <w:p w14:paraId="1A92404D" w14:textId="77777777" w:rsidR="00976969" w:rsidRPr="00976969" w:rsidRDefault="00976969" w:rsidP="00976969">
      <w:pPr>
        <w:numPr>
          <w:ilvl w:val="0"/>
          <w:numId w:val="3"/>
        </w:numPr>
        <w:tabs>
          <w:tab w:val="left" w:pos="720"/>
        </w:tabs>
        <w:spacing w:after="0" w:line="0" w:lineRule="atLeast"/>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Consent as to which veterinarian is to be used</w:t>
      </w:r>
    </w:p>
    <w:p w14:paraId="77B981DE" w14:textId="77777777" w:rsidR="00976969" w:rsidRPr="00976969" w:rsidRDefault="00976969" w:rsidP="00976969">
      <w:pPr>
        <w:numPr>
          <w:ilvl w:val="0"/>
          <w:numId w:val="3"/>
        </w:numPr>
        <w:tabs>
          <w:tab w:val="left" w:pos="720"/>
        </w:tabs>
        <w:spacing w:after="0" w:line="235" w:lineRule="auto"/>
        <w:ind w:left="720" w:hanging="360"/>
        <w:rPr>
          <w:rFonts w:ascii="Symbol" w:eastAsia="Symbol" w:hAnsi="Symbol" w:cs="Arial"/>
          <w:kern w:val="0"/>
          <w:lang w:eastAsia="en-GB"/>
          <w14:ligatures w14:val="none"/>
        </w:rPr>
      </w:pPr>
      <w:r w:rsidRPr="00976969">
        <w:rPr>
          <w:rFonts w:ascii="Arial" w:eastAsia="Arial" w:hAnsi="Arial" w:cs="Arial"/>
          <w:kern w:val="0"/>
          <w:lang w:eastAsia="en-GB"/>
          <w14:ligatures w14:val="none"/>
        </w:rPr>
        <w:t>Suitable emergency contact information is required</w:t>
      </w:r>
    </w:p>
    <w:p w14:paraId="22B80ED2" w14:textId="77777777" w:rsidR="00976969" w:rsidRPr="00976969" w:rsidRDefault="00976969" w:rsidP="00976969">
      <w:pPr>
        <w:spacing w:after="0" w:line="198" w:lineRule="exact"/>
        <w:rPr>
          <w:rFonts w:ascii="Times New Roman" w:eastAsia="Times New Roman" w:hAnsi="Times New Roman" w:cs="Arial"/>
          <w:kern w:val="0"/>
          <w:lang w:eastAsia="en-GB"/>
          <w14:ligatures w14:val="none"/>
        </w:rPr>
      </w:pPr>
    </w:p>
    <w:p w14:paraId="0A1D5ACB" w14:textId="77777777" w:rsidR="00976969" w:rsidRPr="00976969" w:rsidRDefault="00976969" w:rsidP="00976969">
      <w:pPr>
        <w:spacing w:after="0" w:line="0" w:lineRule="atLeast"/>
        <w:rPr>
          <w:rFonts w:ascii="Arial" w:eastAsia="Arial" w:hAnsi="Arial" w:cs="Arial"/>
          <w:b/>
          <w:kern w:val="0"/>
          <w:lang w:eastAsia="en-GB"/>
          <w14:ligatures w14:val="none"/>
        </w:rPr>
      </w:pPr>
      <w:r w:rsidRPr="00976969">
        <w:rPr>
          <w:rFonts w:ascii="Arial" w:eastAsia="Arial" w:hAnsi="Arial" w:cs="Arial"/>
          <w:b/>
          <w:kern w:val="0"/>
          <w:lang w:eastAsia="en-GB"/>
          <w14:ligatures w14:val="none"/>
        </w:rPr>
        <w:t>Records:</w:t>
      </w:r>
    </w:p>
    <w:p w14:paraId="2330E2AF" w14:textId="77777777" w:rsidR="00976969" w:rsidRPr="00976969" w:rsidRDefault="00976969" w:rsidP="00976969">
      <w:pPr>
        <w:spacing w:after="0" w:line="0" w:lineRule="atLeast"/>
        <w:rPr>
          <w:rFonts w:ascii="Arial" w:eastAsia="Arial" w:hAnsi="Arial" w:cs="Arial"/>
          <w:kern w:val="0"/>
          <w:lang w:eastAsia="en-GB"/>
          <w14:ligatures w14:val="none"/>
        </w:rPr>
      </w:pPr>
      <w:r w:rsidRPr="00976969">
        <w:rPr>
          <w:rFonts w:ascii="Arial" w:eastAsia="Arial" w:hAnsi="Arial" w:cs="Arial"/>
          <w:kern w:val="0"/>
          <w:lang w:eastAsia="en-GB"/>
          <w14:ligatures w14:val="none"/>
        </w:rPr>
        <w:t>A register must be kept of all the dogs at the premises which must include—</w:t>
      </w:r>
    </w:p>
    <w:p w14:paraId="25750B3F"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the dates of each dog’s arrival and departure;</w:t>
      </w:r>
    </w:p>
    <w:p w14:paraId="163D4828" w14:textId="77777777" w:rsidR="00976969" w:rsidRPr="00976969" w:rsidRDefault="00976969" w:rsidP="00976969">
      <w:pPr>
        <w:numPr>
          <w:ilvl w:val="0"/>
          <w:numId w:val="4"/>
        </w:numPr>
        <w:spacing w:after="0" w:line="232" w:lineRule="auto"/>
        <w:ind w:left="993" w:right="116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each dog’s name, age, sex, neuter status, microchip number and a description of it or its breed;</w:t>
      </w:r>
    </w:p>
    <w:p w14:paraId="4805D8F5"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the number of any dogs from the same household;</w:t>
      </w:r>
    </w:p>
    <w:p w14:paraId="23611236"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a record of which dogs (if any) are from the same household;</w:t>
      </w:r>
    </w:p>
    <w:p w14:paraId="5E0467F9" w14:textId="77777777" w:rsidR="00976969" w:rsidRPr="00976969" w:rsidRDefault="00976969" w:rsidP="00976969">
      <w:pPr>
        <w:numPr>
          <w:ilvl w:val="0"/>
          <w:numId w:val="4"/>
        </w:numPr>
        <w:spacing w:after="0" w:line="235" w:lineRule="auto"/>
        <w:ind w:left="993" w:right="12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the name, postal address, telephone number and email address of the owner of each dog and emergency contact details;</w:t>
      </w:r>
    </w:p>
    <w:p w14:paraId="6A15AACC" w14:textId="77777777" w:rsidR="00976969" w:rsidRPr="00976969" w:rsidRDefault="00976969" w:rsidP="00976969">
      <w:pPr>
        <w:numPr>
          <w:ilvl w:val="0"/>
          <w:numId w:val="4"/>
        </w:numPr>
        <w:spacing w:after="0" w:line="232" w:lineRule="auto"/>
        <w:ind w:left="993" w:right="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in relation to each dog, the name, postal address, telephone number and email address of a local contact in an emergency;</w:t>
      </w:r>
    </w:p>
    <w:p w14:paraId="5C46512A" w14:textId="77777777" w:rsidR="00976969" w:rsidRPr="00976969" w:rsidRDefault="00976969" w:rsidP="00976969">
      <w:pPr>
        <w:numPr>
          <w:ilvl w:val="0"/>
          <w:numId w:val="4"/>
        </w:numPr>
        <w:spacing w:after="0" w:line="232" w:lineRule="auto"/>
        <w:ind w:left="993" w:right="30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the name and contact details of the dog’s normal veterinarian and details of any insurance relating to the dog;</w:t>
      </w:r>
    </w:p>
    <w:p w14:paraId="10A4982B" w14:textId="77777777" w:rsidR="00976969" w:rsidRPr="00976969" w:rsidRDefault="00976969" w:rsidP="00976969">
      <w:pPr>
        <w:numPr>
          <w:ilvl w:val="0"/>
          <w:numId w:val="4"/>
        </w:numPr>
        <w:spacing w:after="0" w:line="235" w:lineRule="auto"/>
        <w:ind w:left="993" w:right="64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details of each dog’s relevant medical and behavioural history, including details of any treatment administered against parasites and restrictions on exercise;</w:t>
      </w:r>
    </w:p>
    <w:p w14:paraId="156E7048"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details of the dog’s diet and related requirements;</w:t>
      </w:r>
    </w:p>
    <w:p w14:paraId="48D638A5"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consent forms;</w:t>
      </w:r>
    </w:p>
    <w:p w14:paraId="5D47FE83" w14:textId="77777777" w:rsidR="00976969" w:rsidRPr="00976969" w:rsidRDefault="00976969" w:rsidP="00976969">
      <w:pPr>
        <w:numPr>
          <w:ilvl w:val="0"/>
          <w:numId w:val="4"/>
        </w:numPr>
        <w:spacing w:after="0" w:line="232" w:lineRule="auto"/>
        <w:ind w:left="993" w:right="186"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a record of the date or dates of each dog’s most recent vaccination, worming and flea treatments;</w:t>
      </w:r>
    </w:p>
    <w:p w14:paraId="2DFBC900" w14:textId="77777777" w:rsidR="00976969" w:rsidRPr="00976969" w:rsidRDefault="00976969" w:rsidP="00976969">
      <w:pPr>
        <w:numPr>
          <w:ilvl w:val="0"/>
          <w:numId w:val="4"/>
        </w:numPr>
        <w:spacing w:after="0" w:line="0" w:lineRule="atLeast"/>
        <w:ind w:left="993" w:hanging="567"/>
        <w:rPr>
          <w:rFonts w:ascii="Arial" w:eastAsia="Arial" w:hAnsi="Arial" w:cs="Arial"/>
          <w:kern w:val="0"/>
          <w:lang w:eastAsia="en-GB"/>
          <w14:ligatures w14:val="none"/>
        </w:rPr>
      </w:pPr>
      <w:r w:rsidRPr="00976969">
        <w:rPr>
          <w:rFonts w:ascii="Arial" w:eastAsia="Arial" w:hAnsi="Arial" w:cs="Arial"/>
          <w:kern w:val="0"/>
          <w:lang w:eastAsia="en-GB"/>
          <w14:ligatures w14:val="none"/>
        </w:rPr>
        <w:tab/>
        <w:t>details of any medical treatment each dog is receiving.</w:t>
      </w:r>
    </w:p>
    <w:p w14:paraId="2F5ABD92" w14:textId="77777777" w:rsidR="00976969" w:rsidRPr="00976969" w:rsidRDefault="00976969" w:rsidP="00976969">
      <w:pPr>
        <w:tabs>
          <w:tab w:val="left" w:pos="720"/>
        </w:tabs>
        <w:spacing w:after="0" w:line="235" w:lineRule="auto"/>
        <w:ind w:right="166"/>
        <w:rPr>
          <w:rFonts w:ascii="Arial" w:eastAsia="Arial" w:hAnsi="Arial" w:cs="Arial"/>
          <w:kern w:val="0"/>
          <w:lang w:eastAsia="en-GB"/>
          <w14:ligatures w14:val="none"/>
        </w:rPr>
      </w:pPr>
    </w:p>
    <w:p w14:paraId="47276933" w14:textId="77777777" w:rsidR="00976969" w:rsidRPr="00976969" w:rsidRDefault="00976969" w:rsidP="00976969">
      <w:pPr>
        <w:spacing w:after="0" w:line="0" w:lineRule="atLeast"/>
        <w:rPr>
          <w:rFonts w:ascii="Arial" w:eastAsia="Arial" w:hAnsi="Arial" w:cs="Arial"/>
          <w:b/>
          <w:kern w:val="0"/>
          <w:lang w:eastAsia="en-GB"/>
          <w14:ligatures w14:val="none"/>
        </w:rPr>
      </w:pPr>
      <w:r w:rsidRPr="00976969">
        <w:rPr>
          <w:rFonts w:ascii="Arial" w:eastAsia="Arial" w:hAnsi="Arial" w:cs="Arial"/>
          <w:b/>
          <w:kern w:val="0"/>
          <w:lang w:eastAsia="en-GB"/>
          <w14:ligatures w14:val="none"/>
        </w:rPr>
        <w:t>Star ratings:</w:t>
      </w:r>
    </w:p>
    <w:p w14:paraId="4DFB973A" w14:textId="77777777" w:rsidR="00976969" w:rsidRPr="00976969" w:rsidRDefault="00976969" w:rsidP="00976969">
      <w:pPr>
        <w:spacing w:after="0" w:line="10" w:lineRule="exact"/>
        <w:rPr>
          <w:rFonts w:ascii="Times New Roman" w:eastAsia="Times New Roman" w:hAnsi="Times New Roman" w:cs="Arial"/>
          <w:kern w:val="0"/>
          <w:lang w:eastAsia="en-GB"/>
          <w14:ligatures w14:val="none"/>
        </w:rPr>
      </w:pPr>
    </w:p>
    <w:p w14:paraId="47E573C5" w14:textId="77777777" w:rsidR="00976969" w:rsidRPr="00976969" w:rsidRDefault="00976969" w:rsidP="00976969">
      <w:pPr>
        <w:spacing w:after="0" w:line="235" w:lineRule="auto"/>
        <w:ind w:right="146"/>
        <w:rPr>
          <w:rFonts w:ascii="Arial" w:eastAsia="Arial" w:hAnsi="Arial" w:cs="Arial"/>
          <w:kern w:val="0"/>
          <w:lang w:eastAsia="en-GB"/>
          <w14:ligatures w14:val="none"/>
        </w:rPr>
      </w:pPr>
      <w:r w:rsidRPr="00976969">
        <w:rPr>
          <w:rFonts w:ascii="Arial" w:eastAsia="Arial" w:hAnsi="Arial" w:cs="Arial"/>
          <w:kern w:val="0"/>
          <w:lang w:eastAsia="en-GB"/>
          <w14:ligatures w14:val="none"/>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48973564" w14:textId="77777777" w:rsidR="00976969" w:rsidRPr="00976969" w:rsidRDefault="00976969" w:rsidP="00976969">
      <w:pPr>
        <w:spacing w:after="0" w:line="14" w:lineRule="exact"/>
        <w:rPr>
          <w:rFonts w:ascii="Times New Roman" w:eastAsia="Times New Roman" w:hAnsi="Times New Roman" w:cs="Arial"/>
          <w:kern w:val="0"/>
          <w:lang w:eastAsia="en-GB"/>
          <w14:ligatures w14:val="none"/>
        </w:rPr>
      </w:pPr>
    </w:p>
    <w:p w14:paraId="6BE81B96" w14:textId="77777777" w:rsidR="00976969" w:rsidRPr="00976969" w:rsidRDefault="00976969" w:rsidP="00976969">
      <w:pPr>
        <w:spacing w:after="0" w:line="237" w:lineRule="auto"/>
        <w:ind w:right="46"/>
        <w:rPr>
          <w:rFonts w:ascii="Arial" w:eastAsia="Arial" w:hAnsi="Arial" w:cs="Arial"/>
          <w:color w:val="000000"/>
          <w:kern w:val="0"/>
          <w:lang w:eastAsia="en-GB"/>
          <w14:ligatures w14:val="none"/>
        </w:rPr>
      </w:pPr>
      <w:r w:rsidRPr="00976969">
        <w:rPr>
          <w:rFonts w:ascii="Arial" w:eastAsia="Arial" w:hAnsi="Arial" w:cs="Arial"/>
          <w:kern w:val="0"/>
          <w:lang w:eastAsia="en-GB"/>
          <w14:ligatures w14:val="none"/>
        </w:rPr>
        <w:t xml:space="preserve">In order to meet the highest possible rating for both the high and low risk categories in the rating matrix certain extra conditions will need to be met. The higher standards are classified in to two types: </w:t>
      </w:r>
      <w:r w:rsidRPr="00976969">
        <w:rPr>
          <w:rFonts w:ascii="Arial" w:eastAsia="Arial" w:hAnsi="Arial" w:cs="Arial"/>
          <w:color w:val="00B0F0"/>
          <w:kern w:val="0"/>
          <w:lang w:eastAsia="en-GB"/>
          <w14:ligatures w14:val="none"/>
        </w:rPr>
        <w:t>required</w:t>
      </w:r>
      <w:r w:rsidRPr="00976969">
        <w:rPr>
          <w:rFonts w:ascii="Arial" w:eastAsia="Arial" w:hAnsi="Arial" w:cs="Arial"/>
          <w:kern w:val="0"/>
          <w:lang w:eastAsia="en-GB"/>
          <w14:ligatures w14:val="none"/>
        </w:rPr>
        <w:t xml:space="preserve"> and </w:t>
      </w:r>
      <w:r w:rsidRPr="00976969">
        <w:rPr>
          <w:rFonts w:ascii="Arial" w:eastAsia="Arial" w:hAnsi="Arial" w:cs="Arial"/>
          <w:color w:val="FF0000"/>
          <w:kern w:val="0"/>
          <w:lang w:eastAsia="en-GB"/>
          <w14:ligatures w14:val="none"/>
        </w:rPr>
        <w:t>optional</w:t>
      </w:r>
      <w:r w:rsidRPr="00976969">
        <w:rPr>
          <w:rFonts w:ascii="Arial" w:eastAsia="Arial" w:hAnsi="Arial" w:cs="Arial"/>
          <w:kern w:val="0"/>
          <w:lang w:eastAsia="en-GB"/>
          <w14:ligatures w14:val="none"/>
        </w:rPr>
        <w:t xml:space="preserve"> and are outlined below. </w:t>
      </w:r>
      <w:r w:rsidRPr="00976969">
        <w:rPr>
          <w:rFonts w:ascii="Arial" w:eastAsia="Arial" w:hAnsi="Arial" w:cs="Arial"/>
          <w:color w:val="00B0F0"/>
          <w:kern w:val="0"/>
          <w:lang w:eastAsia="en-GB"/>
          <w14:ligatures w14:val="none"/>
        </w:rPr>
        <w:t>Higher standards that appear</w:t>
      </w:r>
      <w:r w:rsidRPr="00976969">
        <w:rPr>
          <w:rFonts w:ascii="Arial" w:eastAsia="Arial" w:hAnsi="Arial" w:cs="Arial"/>
          <w:kern w:val="0"/>
          <w:lang w:eastAsia="en-GB"/>
          <w14:ligatures w14:val="none"/>
        </w:rPr>
        <w:t xml:space="preserve"> </w:t>
      </w:r>
      <w:r w:rsidRPr="00976969">
        <w:rPr>
          <w:rFonts w:ascii="Arial" w:eastAsia="Arial" w:hAnsi="Arial" w:cs="Arial"/>
          <w:color w:val="00B0F0"/>
          <w:kern w:val="0"/>
          <w:lang w:eastAsia="en-GB"/>
          <w14:ligatures w14:val="none"/>
        </w:rPr>
        <w:t>in blue text are required</w:t>
      </w:r>
      <w:r w:rsidRPr="00976969">
        <w:rPr>
          <w:rFonts w:ascii="Arial" w:eastAsia="Arial" w:hAnsi="Arial" w:cs="Arial"/>
          <w:color w:val="000000"/>
          <w:kern w:val="0"/>
          <w:lang w:eastAsia="en-GB"/>
          <w14:ligatures w14:val="none"/>
        </w:rPr>
        <w:t>, whereas</w:t>
      </w:r>
      <w:r w:rsidRPr="00976969">
        <w:rPr>
          <w:rFonts w:ascii="Arial" w:eastAsia="Arial" w:hAnsi="Arial" w:cs="Arial"/>
          <w:color w:val="00B0F0"/>
          <w:kern w:val="0"/>
          <w:lang w:eastAsia="en-GB"/>
          <w14:ligatures w14:val="none"/>
        </w:rPr>
        <w:t xml:space="preserve"> </w:t>
      </w:r>
      <w:r w:rsidRPr="00976969">
        <w:rPr>
          <w:rFonts w:ascii="Arial" w:eastAsia="Arial" w:hAnsi="Arial" w:cs="Arial"/>
          <w:color w:val="FF0000"/>
          <w:kern w:val="0"/>
          <w:lang w:eastAsia="en-GB"/>
          <w14:ligatures w14:val="none"/>
        </w:rPr>
        <w:t>those that appear in red text are optional</w:t>
      </w:r>
      <w:r w:rsidRPr="00976969">
        <w:rPr>
          <w:rFonts w:ascii="Arial" w:eastAsia="Arial" w:hAnsi="Arial" w:cs="Arial"/>
          <w:color w:val="000000"/>
          <w:kern w:val="0"/>
          <w:lang w:eastAsia="en-GB"/>
          <w14:ligatures w14:val="none"/>
        </w:rPr>
        <w:t>. To qualify as</w:t>
      </w:r>
      <w:r w:rsidRPr="00976969">
        <w:rPr>
          <w:rFonts w:ascii="Arial" w:eastAsia="Arial" w:hAnsi="Arial" w:cs="Arial"/>
          <w:color w:val="00B0F0"/>
          <w:kern w:val="0"/>
          <w:lang w:eastAsia="en-GB"/>
          <w14:ligatures w14:val="none"/>
        </w:rPr>
        <w:t xml:space="preserve"> </w:t>
      </w:r>
      <w:r w:rsidRPr="00976969">
        <w:rPr>
          <w:rFonts w:ascii="Arial" w:eastAsia="Arial" w:hAnsi="Arial" w:cs="Arial"/>
          <w:color w:val="000000"/>
          <w:kern w:val="0"/>
          <w:lang w:eastAsia="en-GB"/>
          <w14:ligatures w14:val="none"/>
        </w:rPr>
        <w:t>meeting the higher standards, the business needs to achieve all of the required higher standards as well as a minimum of 50% of the optional higher</w:t>
      </w:r>
    </w:p>
    <w:p w14:paraId="427736AA" w14:textId="77777777" w:rsidR="00976969" w:rsidRPr="00976969" w:rsidRDefault="00976969" w:rsidP="00976969">
      <w:pPr>
        <w:spacing w:after="0" w:line="237" w:lineRule="auto"/>
        <w:ind w:right="46"/>
        <w:rPr>
          <w:rFonts w:ascii="Arial" w:eastAsia="Arial" w:hAnsi="Arial" w:cs="Arial"/>
          <w:color w:val="000000"/>
          <w:kern w:val="0"/>
          <w:lang w:eastAsia="en-GB"/>
          <w14:ligatures w14:val="none"/>
        </w:rPr>
      </w:pPr>
    </w:p>
    <w:p w14:paraId="7278E442" w14:textId="77777777" w:rsidR="00976969" w:rsidRPr="00976969" w:rsidRDefault="00976969" w:rsidP="00976969">
      <w:pPr>
        <w:spacing w:after="0" w:line="240" w:lineRule="auto"/>
        <w:rPr>
          <w:rFonts w:ascii="Arial" w:eastAsia="Times New Roman" w:hAnsi="Arial" w:cs="Arial"/>
          <w:kern w:val="0"/>
          <w:sz w:val="24"/>
          <w:szCs w:val="20"/>
          <w14:ligatures w14:val="none"/>
        </w:rPr>
      </w:pPr>
      <w:r w:rsidRPr="00976969">
        <w:rPr>
          <w:rFonts w:ascii="Arial" w:eastAsia="Times New Roman" w:hAnsi="Arial" w:cs="Arial"/>
          <w:b/>
          <w:bCs/>
          <w:kern w:val="0"/>
          <w:sz w:val="24"/>
          <w:szCs w:val="20"/>
          <w14:ligatures w14:val="none"/>
        </w:rPr>
        <w:t>REQUIRED HIGHER STANDARDS</w:t>
      </w:r>
    </w:p>
    <w:p w14:paraId="22D9A347" w14:textId="77777777" w:rsidR="00976969" w:rsidRPr="00976969" w:rsidRDefault="00976969" w:rsidP="00976969">
      <w:pPr>
        <w:spacing w:after="0" w:line="240" w:lineRule="auto"/>
        <w:ind w:left="720" w:hanging="720"/>
        <w:rPr>
          <w:rFonts w:ascii="Arial" w:eastAsia="Times New Roman" w:hAnsi="Arial" w:cs="Arial"/>
          <w:color w:val="00B0F0"/>
          <w:kern w:val="0"/>
          <w:sz w:val="24"/>
          <w:szCs w:val="20"/>
          <w14:ligatures w14:val="none"/>
        </w:rPr>
      </w:pPr>
      <w:r w:rsidRPr="00976969">
        <w:rPr>
          <w:rFonts w:ascii="Arial" w:eastAsia="Times New Roman" w:hAnsi="Arial" w:cs="Arial"/>
          <w:color w:val="4472C4" w:themeColor="accent1"/>
          <w:kern w:val="0"/>
          <w:sz w:val="24"/>
          <w:szCs w:val="20"/>
          <w14:ligatures w14:val="none"/>
        </w:rPr>
        <w:lastRenderedPageBreak/>
        <w:t>1.</w:t>
      </w:r>
      <w:r w:rsidRPr="00976969">
        <w:rPr>
          <w:rFonts w:ascii="Arial" w:eastAsia="Times New Roman" w:hAnsi="Arial" w:cs="Arial"/>
          <w:kern w:val="0"/>
          <w:sz w:val="24"/>
          <w:szCs w:val="20"/>
          <w14:ligatures w14:val="none"/>
        </w:rPr>
        <w:tab/>
      </w:r>
      <w:r w:rsidRPr="00976969">
        <w:rPr>
          <w:rFonts w:ascii="Arial" w:eastAsia="Times New Roman" w:hAnsi="Arial" w:cs="Arial"/>
          <w:color w:val="00B0F0"/>
          <w:kern w:val="0"/>
          <w:sz w:val="24"/>
          <w:szCs w:val="20"/>
          <w14:ligatures w14:val="none"/>
        </w:rPr>
        <w:t>The licence holder needs to have at least one full-time member of staff for every 15 dogs kept.</w:t>
      </w:r>
    </w:p>
    <w:p w14:paraId="12599278" w14:textId="77777777" w:rsidR="00976969" w:rsidRPr="00976969" w:rsidRDefault="00976969" w:rsidP="00976969">
      <w:pPr>
        <w:spacing w:after="0" w:line="240" w:lineRule="auto"/>
        <w:rPr>
          <w:rFonts w:ascii="Arial" w:eastAsia="Times New Roman" w:hAnsi="Arial" w:cs="Arial"/>
          <w:color w:val="00B0F0"/>
          <w:kern w:val="0"/>
          <w:sz w:val="24"/>
          <w:szCs w:val="20"/>
          <w14:ligatures w14:val="none"/>
        </w:rPr>
      </w:pPr>
      <w:r w:rsidRPr="00976969">
        <w:rPr>
          <w:rFonts w:ascii="Arial" w:eastAsia="Times New Roman" w:hAnsi="Arial" w:cs="Arial"/>
          <w:color w:val="00B0F0"/>
          <w:kern w:val="0"/>
          <w:sz w:val="24"/>
          <w:szCs w:val="20"/>
          <w14:ligatures w14:val="none"/>
        </w:rPr>
        <w:t>2.</w:t>
      </w:r>
      <w:r w:rsidRPr="00976969">
        <w:rPr>
          <w:rFonts w:ascii="Arial" w:eastAsia="Times New Roman" w:hAnsi="Arial" w:cs="Arial"/>
          <w:color w:val="00B0F0"/>
          <w:kern w:val="0"/>
          <w:sz w:val="24"/>
          <w:szCs w:val="20"/>
          <w14:ligatures w14:val="none"/>
        </w:rPr>
        <w:tab/>
        <w:t>Dogs must be provided with a design and layout that gives them choice.</w:t>
      </w:r>
    </w:p>
    <w:p w14:paraId="1154B780" w14:textId="77777777" w:rsidR="00976969" w:rsidRPr="00976969" w:rsidRDefault="00976969" w:rsidP="00976969">
      <w:pPr>
        <w:spacing w:after="0" w:line="240" w:lineRule="auto"/>
        <w:ind w:left="720" w:hanging="720"/>
        <w:rPr>
          <w:rFonts w:ascii="Arial" w:eastAsia="Times New Roman" w:hAnsi="Arial" w:cs="Arial"/>
          <w:color w:val="00B0F0"/>
          <w:kern w:val="0"/>
          <w:sz w:val="24"/>
          <w:szCs w:val="20"/>
          <w14:ligatures w14:val="none"/>
        </w:rPr>
      </w:pPr>
      <w:r w:rsidRPr="00976969">
        <w:rPr>
          <w:rFonts w:ascii="Arial" w:eastAsia="Times New Roman" w:hAnsi="Arial" w:cs="Arial"/>
          <w:color w:val="00B0F0"/>
          <w:kern w:val="0"/>
          <w:sz w:val="24"/>
          <w:szCs w:val="20"/>
          <w14:ligatures w14:val="none"/>
        </w:rPr>
        <w:t>3.</w:t>
      </w:r>
      <w:r w:rsidRPr="00976969">
        <w:rPr>
          <w:rFonts w:ascii="Arial" w:eastAsia="Times New Roman" w:hAnsi="Arial" w:cs="Arial"/>
          <w:color w:val="00B0F0"/>
          <w:kern w:val="0"/>
          <w:sz w:val="24"/>
          <w:szCs w:val="20"/>
          <w14:ligatures w14:val="none"/>
        </w:rPr>
        <w:tab/>
        <w:t>All individual dogs must be checked at least once at an appropriate interval during the out of hours period (for example, between 6pm and 8am) by CCTV or in person.  There must be documented records of checking.</w:t>
      </w:r>
    </w:p>
    <w:p w14:paraId="7A105BEC" w14:textId="77777777" w:rsidR="00976969" w:rsidRPr="00976969" w:rsidRDefault="00976969" w:rsidP="00976969">
      <w:pPr>
        <w:spacing w:after="0" w:line="240" w:lineRule="auto"/>
        <w:ind w:left="720" w:hanging="720"/>
        <w:rPr>
          <w:rFonts w:ascii="Arial" w:eastAsia="Times New Roman" w:hAnsi="Arial" w:cs="Arial"/>
          <w:color w:val="00B0F0"/>
          <w:kern w:val="0"/>
          <w:sz w:val="24"/>
          <w:szCs w:val="20"/>
          <w14:ligatures w14:val="none"/>
        </w:rPr>
      </w:pPr>
      <w:r w:rsidRPr="00976969">
        <w:rPr>
          <w:rFonts w:ascii="Arial" w:eastAsia="Times New Roman" w:hAnsi="Arial" w:cs="Arial"/>
          <w:color w:val="00B0F0"/>
          <w:kern w:val="0"/>
          <w:sz w:val="24"/>
          <w:szCs w:val="20"/>
          <w14:ligatures w14:val="none"/>
        </w:rPr>
        <w:t>4.</w:t>
      </w:r>
      <w:r w:rsidRPr="00976969">
        <w:rPr>
          <w:rFonts w:ascii="Arial" w:eastAsia="Times New Roman" w:hAnsi="Arial" w:cs="Arial"/>
          <w:color w:val="00B0F0"/>
          <w:kern w:val="0"/>
          <w:sz w:val="24"/>
          <w:szCs w:val="20"/>
          <w14:ligatures w14:val="none"/>
        </w:rPr>
        <w:tab/>
        <w:t xml:space="preserve">There must be a clear plan setting out 2 periods of exercise pr dog each day for a minimum of 20 minutes each.  There must be an alternative form of enrichment planned for dogs which cannot be exercised for veterinary reasons for the same periods of time. </w:t>
      </w:r>
    </w:p>
    <w:p w14:paraId="60A3764D" w14:textId="77777777" w:rsidR="00976969" w:rsidRPr="00976969" w:rsidRDefault="00976969" w:rsidP="00976969">
      <w:pPr>
        <w:spacing w:after="0" w:line="240" w:lineRule="auto"/>
        <w:ind w:left="720" w:hanging="720"/>
        <w:rPr>
          <w:rFonts w:ascii="Arial" w:eastAsia="Times New Roman" w:hAnsi="Arial" w:cs="Arial"/>
          <w:color w:val="00B0F0"/>
          <w:kern w:val="0"/>
          <w:sz w:val="24"/>
          <w:szCs w:val="20"/>
          <w14:ligatures w14:val="none"/>
        </w:rPr>
      </w:pPr>
      <w:r w:rsidRPr="00976969">
        <w:rPr>
          <w:rFonts w:ascii="Arial" w:eastAsia="Times New Roman" w:hAnsi="Arial" w:cs="Arial"/>
          <w:color w:val="00B0F0"/>
          <w:kern w:val="0"/>
          <w:sz w:val="24"/>
          <w:szCs w:val="20"/>
          <w14:ligatures w14:val="none"/>
        </w:rPr>
        <w:t>5.</w:t>
      </w:r>
      <w:r w:rsidRPr="00976969">
        <w:rPr>
          <w:rFonts w:ascii="Arial" w:eastAsia="Times New Roman" w:hAnsi="Arial" w:cs="Arial"/>
          <w:color w:val="00B0F0"/>
          <w:kern w:val="0"/>
          <w:sz w:val="24"/>
          <w:szCs w:val="20"/>
          <w14:ligatures w14:val="none"/>
        </w:rPr>
        <w:tab/>
        <w:t>The sleeping area must be at least 2.85 square metres.</w:t>
      </w:r>
    </w:p>
    <w:p w14:paraId="79FE54B1" w14:textId="77777777" w:rsidR="00976969" w:rsidRPr="00976969" w:rsidRDefault="00976969" w:rsidP="00976969">
      <w:pPr>
        <w:spacing w:after="0" w:line="240" w:lineRule="auto"/>
        <w:ind w:left="720" w:hanging="720"/>
        <w:rPr>
          <w:rFonts w:ascii="Arial" w:eastAsia="Times New Roman" w:hAnsi="Arial" w:cs="Arial"/>
          <w:color w:val="00B0F0"/>
          <w:kern w:val="0"/>
          <w:sz w:val="24"/>
          <w:szCs w:val="20"/>
          <w14:ligatures w14:val="none"/>
        </w:rPr>
      </w:pPr>
      <w:r w:rsidRPr="00976969">
        <w:rPr>
          <w:rFonts w:ascii="Arial" w:eastAsia="Times New Roman" w:hAnsi="Arial" w:cs="Arial"/>
          <w:color w:val="00B0F0"/>
          <w:kern w:val="0"/>
          <w:sz w:val="24"/>
          <w:szCs w:val="20"/>
          <w14:ligatures w14:val="none"/>
        </w:rPr>
        <w:t>6.</w:t>
      </w:r>
      <w:r w:rsidRPr="00976969">
        <w:rPr>
          <w:rFonts w:ascii="Arial" w:eastAsia="Times New Roman" w:hAnsi="Arial" w:cs="Arial"/>
          <w:color w:val="00B0F0"/>
          <w:kern w:val="0"/>
          <w:sz w:val="24"/>
          <w:szCs w:val="20"/>
          <w14:ligatures w14:val="none"/>
        </w:rPr>
        <w:tab/>
        <w:t>There must be a documented daily enrichment plan setting out 2 or more sessions with toys or feed enrichment per day (in addition to their exercise).</w:t>
      </w:r>
    </w:p>
    <w:p w14:paraId="2D03F9A5" w14:textId="77777777" w:rsidR="00976969" w:rsidRPr="00976969" w:rsidRDefault="00976969" w:rsidP="00976969">
      <w:pPr>
        <w:spacing w:after="0" w:line="240" w:lineRule="auto"/>
        <w:rPr>
          <w:rFonts w:ascii="Arial" w:eastAsia="Times New Roman" w:hAnsi="Arial" w:cs="Arial"/>
          <w:b/>
          <w:bCs/>
          <w:kern w:val="0"/>
          <w:sz w:val="24"/>
          <w:szCs w:val="20"/>
          <w14:ligatures w14:val="none"/>
        </w:rPr>
      </w:pPr>
    </w:p>
    <w:p w14:paraId="0C8D05C9" w14:textId="77777777" w:rsidR="00976969" w:rsidRPr="00976969" w:rsidRDefault="00976969" w:rsidP="00976969">
      <w:pPr>
        <w:spacing w:after="0" w:line="240" w:lineRule="auto"/>
        <w:rPr>
          <w:rFonts w:ascii="Arial" w:eastAsia="Times New Roman" w:hAnsi="Arial" w:cs="Arial"/>
          <w:kern w:val="0"/>
          <w:sz w:val="24"/>
          <w:szCs w:val="20"/>
          <w14:ligatures w14:val="none"/>
        </w:rPr>
      </w:pPr>
      <w:r w:rsidRPr="00976969">
        <w:rPr>
          <w:rFonts w:ascii="Arial" w:eastAsia="Times New Roman" w:hAnsi="Arial" w:cs="Arial"/>
          <w:b/>
          <w:bCs/>
          <w:kern w:val="0"/>
          <w:sz w:val="24"/>
          <w:szCs w:val="20"/>
          <w14:ligatures w14:val="none"/>
        </w:rPr>
        <w:t>OPTIONAL HIGHER STANDARDS</w:t>
      </w:r>
    </w:p>
    <w:p w14:paraId="1923B781" w14:textId="77777777" w:rsidR="00976969" w:rsidRPr="00976969" w:rsidRDefault="00976969" w:rsidP="00976969">
      <w:pPr>
        <w:spacing w:after="0" w:line="240" w:lineRule="auto"/>
        <w:ind w:left="720" w:hanging="720"/>
        <w:rPr>
          <w:rFonts w:ascii="Arial" w:eastAsia="Times New Roman" w:hAnsi="Arial" w:cs="Arial"/>
          <w:color w:val="FF0000"/>
          <w:kern w:val="0"/>
          <w:sz w:val="24"/>
          <w:szCs w:val="20"/>
          <w14:ligatures w14:val="none"/>
        </w:rPr>
      </w:pPr>
      <w:r w:rsidRPr="00976969">
        <w:rPr>
          <w:rFonts w:ascii="Arial" w:eastAsia="Times New Roman" w:hAnsi="Arial" w:cs="Arial"/>
          <w:color w:val="FF0000"/>
          <w:kern w:val="0"/>
          <w:sz w:val="24"/>
          <w:szCs w:val="20"/>
          <w14:ligatures w14:val="none"/>
        </w:rPr>
        <w:t>1.</w:t>
      </w:r>
      <w:r w:rsidRPr="00976969">
        <w:rPr>
          <w:rFonts w:ascii="Arial" w:eastAsia="Times New Roman" w:hAnsi="Arial" w:cs="Arial"/>
          <w:kern w:val="0"/>
          <w:sz w:val="24"/>
          <w:szCs w:val="20"/>
          <w14:ligatures w14:val="none"/>
        </w:rPr>
        <w:tab/>
      </w:r>
      <w:r w:rsidRPr="00976969">
        <w:rPr>
          <w:rFonts w:ascii="Arial" w:eastAsia="Times New Roman" w:hAnsi="Arial" w:cs="Arial"/>
          <w:color w:val="FF0000"/>
          <w:kern w:val="0"/>
          <w:sz w:val="24"/>
          <w:szCs w:val="20"/>
          <w14:ligatures w14:val="none"/>
        </w:rPr>
        <w:t xml:space="preserve">There must be a member of permanent, full-time staff with an appropriate Level 3 OFQUAL regulated qualification. </w:t>
      </w:r>
    </w:p>
    <w:p w14:paraId="0A438E48" w14:textId="77777777" w:rsidR="00976969" w:rsidRPr="00976969" w:rsidRDefault="00976969" w:rsidP="00976969">
      <w:pPr>
        <w:spacing w:after="0" w:line="240" w:lineRule="auto"/>
        <w:ind w:left="720" w:hanging="720"/>
        <w:rPr>
          <w:rFonts w:ascii="Arial" w:eastAsia="Times New Roman" w:hAnsi="Arial" w:cs="Arial"/>
          <w:color w:val="FF0000"/>
          <w:kern w:val="0"/>
          <w:sz w:val="24"/>
          <w:szCs w:val="20"/>
          <w14:ligatures w14:val="none"/>
        </w:rPr>
      </w:pPr>
      <w:r w:rsidRPr="00976969">
        <w:rPr>
          <w:rFonts w:ascii="Arial" w:eastAsia="Times New Roman" w:hAnsi="Arial" w:cs="Arial"/>
          <w:color w:val="FF0000"/>
          <w:kern w:val="0"/>
          <w:sz w:val="24"/>
          <w:szCs w:val="20"/>
          <w14:ligatures w14:val="none"/>
        </w:rPr>
        <w:t>2.</w:t>
      </w:r>
      <w:r w:rsidRPr="00976969">
        <w:rPr>
          <w:rFonts w:ascii="Arial" w:eastAsia="Times New Roman" w:hAnsi="Arial" w:cs="Arial"/>
          <w:kern w:val="0"/>
          <w:sz w:val="24"/>
          <w:szCs w:val="20"/>
          <w14:ligatures w14:val="none"/>
        </w:rPr>
        <w:tab/>
      </w:r>
      <w:r w:rsidRPr="00976969">
        <w:rPr>
          <w:rFonts w:ascii="Arial" w:eastAsia="Times New Roman" w:hAnsi="Arial" w:cs="Arial"/>
          <w:color w:val="FF0000"/>
          <w:kern w:val="0"/>
          <w:sz w:val="24"/>
          <w:szCs w:val="20"/>
          <w14:ligatures w14:val="none"/>
        </w:rPr>
        <w:t xml:space="preserve">Ventilation must be a managed, fixed or portable air system to make sure appropriate temperatures are maintained in all weathers (a minimum of 10°C and a maximum of 26°C).  This can be an air conditioning unit or removable fans safely installed away from animals. </w:t>
      </w:r>
    </w:p>
    <w:p w14:paraId="5CB61F65" w14:textId="77777777" w:rsidR="00976969" w:rsidRPr="00976969" w:rsidRDefault="00976969" w:rsidP="00976969">
      <w:pPr>
        <w:spacing w:after="247" w:line="271" w:lineRule="auto"/>
        <w:ind w:left="720" w:hanging="735"/>
        <w:rPr>
          <w:rFonts w:ascii="Arial" w:eastAsia="Arial" w:hAnsi="Arial" w:cs="Arial"/>
          <w:color w:val="FF0000"/>
          <w:kern w:val="0"/>
          <w:sz w:val="24"/>
          <w:szCs w:val="20"/>
          <w14:ligatures w14:val="none"/>
        </w:rPr>
      </w:pPr>
      <w:r w:rsidRPr="00976969">
        <w:rPr>
          <w:rFonts w:ascii="Arial" w:eastAsia="Times New Roman" w:hAnsi="Arial" w:cs="Arial"/>
          <w:color w:val="FF0000"/>
          <w:kern w:val="0"/>
          <w:sz w:val="24"/>
          <w:szCs w:val="20"/>
          <w14:ligatures w14:val="none"/>
        </w:rPr>
        <w:t>4.</w:t>
      </w:r>
      <w:r w:rsidRPr="00976969">
        <w:rPr>
          <w:rFonts w:ascii="Arial" w:eastAsia="Times New Roman" w:hAnsi="Arial" w:cs="Arial"/>
          <w:color w:val="FF0000"/>
          <w:kern w:val="0"/>
          <w:sz w:val="24"/>
          <w:szCs w:val="20"/>
          <w14:ligatures w14:val="none"/>
        </w:rPr>
        <w:tab/>
      </w:r>
      <w:r w:rsidRPr="00976969">
        <w:rPr>
          <w:rFonts w:ascii="Arial" w:eastAsia="Arial" w:hAnsi="Arial" w:cs="Arial"/>
          <w:color w:val="FF0000"/>
          <w:kern w:val="0"/>
          <w:sz w:val="24"/>
          <w:szCs w:val="20"/>
          <w14:ligatures w14:val="none"/>
        </w:rPr>
        <w:t xml:space="preserve">A noise management plan to reduce noise to the dogs must be in place. For example: </w:t>
      </w:r>
    </w:p>
    <w:p w14:paraId="51DF4B38" w14:textId="77777777" w:rsidR="00976969" w:rsidRPr="00976969" w:rsidRDefault="00976969" w:rsidP="00976969">
      <w:pPr>
        <w:numPr>
          <w:ilvl w:val="0"/>
          <w:numId w:val="5"/>
        </w:numPr>
        <w:spacing w:after="0" w:line="240" w:lineRule="auto"/>
        <w:contextualSpacing/>
        <w:rPr>
          <w:rFonts w:ascii="Arial" w:eastAsia="Arial" w:hAnsi="Arial" w:cs="Arial"/>
          <w:kern w:val="0"/>
          <w:sz w:val="24"/>
          <w:szCs w:val="20"/>
          <w14:ligatures w14:val="none"/>
        </w:rPr>
      </w:pPr>
      <w:r w:rsidRPr="00976969">
        <w:rPr>
          <w:rFonts w:ascii="Arial" w:eastAsia="Arial" w:hAnsi="Arial" w:cs="Arial"/>
          <w:color w:val="FF0000"/>
          <w:kern w:val="0"/>
          <w:sz w:val="24"/>
          <w:szCs w:val="20"/>
          <w14:ligatures w14:val="none"/>
        </w:rPr>
        <w:t xml:space="preserve">Physical barriers </w:t>
      </w:r>
    </w:p>
    <w:p w14:paraId="7E5581E6" w14:textId="77777777" w:rsidR="00976969" w:rsidRPr="00976969" w:rsidRDefault="00976969" w:rsidP="00976969">
      <w:pPr>
        <w:numPr>
          <w:ilvl w:val="0"/>
          <w:numId w:val="5"/>
        </w:numPr>
        <w:spacing w:after="0" w:line="240" w:lineRule="auto"/>
        <w:contextualSpacing/>
        <w:rPr>
          <w:rFonts w:ascii="Arial" w:eastAsia="Arial" w:hAnsi="Arial" w:cs="Arial"/>
          <w:kern w:val="0"/>
          <w:sz w:val="24"/>
          <w:szCs w:val="20"/>
          <w14:ligatures w14:val="none"/>
        </w:rPr>
      </w:pPr>
      <w:r w:rsidRPr="00976969">
        <w:rPr>
          <w:rFonts w:ascii="Arial" w:eastAsia="Arial" w:hAnsi="Arial" w:cs="Arial"/>
          <w:color w:val="FF0000"/>
          <w:kern w:val="0"/>
          <w:sz w:val="24"/>
          <w:szCs w:val="20"/>
          <w14:ligatures w14:val="none"/>
        </w:rPr>
        <w:t>Sound-</w:t>
      </w:r>
      <w:proofErr w:type="spellStart"/>
      <w:r w:rsidRPr="00976969">
        <w:rPr>
          <w:rFonts w:ascii="Arial" w:eastAsia="Arial" w:hAnsi="Arial" w:cs="Arial"/>
          <w:color w:val="FF0000"/>
          <w:kern w:val="0"/>
          <w:sz w:val="24"/>
          <w:szCs w:val="20"/>
          <w14:ligatures w14:val="none"/>
        </w:rPr>
        <w:t>absorbying</w:t>
      </w:r>
      <w:proofErr w:type="spellEnd"/>
      <w:r w:rsidRPr="00976969">
        <w:rPr>
          <w:rFonts w:ascii="Arial" w:eastAsia="Arial" w:hAnsi="Arial" w:cs="Arial"/>
          <w:color w:val="FF0000"/>
          <w:kern w:val="0"/>
          <w:sz w:val="24"/>
          <w:szCs w:val="20"/>
          <w14:ligatures w14:val="none"/>
        </w:rPr>
        <w:t xml:space="preserve"> build structure </w:t>
      </w:r>
    </w:p>
    <w:p w14:paraId="31655D9A" w14:textId="77777777" w:rsidR="00976969" w:rsidRPr="00976969" w:rsidRDefault="00976969" w:rsidP="00976969">
      <w:pPr>
        <w:numPr>
          <w:ilvl w:val="0"/>
          <w:numId w:val="5"/>
        </w:numPr>
        <w:spacing w:after="0" w:line="240" w:lineRule="auto"/>
        <w:contextualSpacing/>
        <w:rPr>
          <w:rFonts w:ascii="Arial" w:eastAsia="Arial" w:hAnsi="Arial" w:cs="Arial"/>
          <w:kern w:val="0"/>
          <w:sz w:val="24"/>
          <w:szCs w:val="20"/>
          <w14:ligatures w14:val="none"/>
        </w:rPr>
      </w:pPr>
      <w:r w:rsidRPr="00976969">
        <w:rPr>
          <w:rFonts w:ascii="Arial" w:eastAsia="Arial" w:hAnsi="Arial" w:cs="Arial"/>
          <w:color w:val="FF0000"/>
          <w:kern w:val="0"/>
          <w:sz w:val="24"/>
          <w:szCs w:val="20"/>
          <w14:ligatures w14:val="none"/>
        </w:rPr>
        <w:t xml:space="preserve">Positive reinforcement training to keep barking down </w:t>
      </w:r>
    </w:p>
    <w:p w14:paraId="18C498F7" w14:textId="77777777" w:rsidR="00976969" w:rsidRPr="00976969" w:rsidRDefault="00976969" w:rsidP="00976969">
      <w:pPr>
        <w:numPr>
          <w:ilvl w:val="0"/>
          <w:numId w:val="5"/>
        </w:numPr>
        <w:spacing w:after="0" w:line="360" w:lineRule="auto"/>
        <w:contextualSpacing/>
        <w:rPr>
          <w:rFonts w:ascii="Arial" w:eastAsia="Arial" w:hAnsi="Arial" w:cs="Arial"/>
          <w:kern w:val="0"/>
          <w:sz w:val="24"/>
          <w:szCs w:val="20"/>
          <w14:ligatures w14:val="none"/>
        </w:rPr>
      </w:pPr>
      <w:r w:rsidRPr="00976969">
        <w:rPr>
          <w:rFonts w:ascii="Arial" w:eastAsia="Arial" w:hAnsi="Arial" w:cs="Arial"/>
          <w:color w:val="FF0000"/>
          <w:kern w:val="0"/>
          <w:sz w:val="24"/>
          <w:szCs w:val="20"/>
          <w14:ligatures w14:val="none"/>
        </w:rPr>
        <w:t xml:space="preserve">Kennel design to prevent noise generation with demonstration of effectiveness </w:t>
      </w:r>
    </w:p>
    <w:p w14:paraId="492D022A" w14:textId="77777777" w:rsidR="00976969" w:rsidRPr="00976969" w:rsidRDefault="00976969" w:rsidP="00976969">
      <w:pPr>
        <w:spacing w:after="369" w:line="360" w:lineRule="auto"/>
        <w:rPr>
          <w:rFonts w:ascii="Arial" w:eastAsia="Times New Roman" w:hAnsi="Arial" w:cs="Arial"/>
          <w:color w:val="FF0000"/>
          <w:kern w:val="0"/>
          <w:sz w:val="24"/>
          <w:szCs w:val="20"/>
          <w14:ligatures w14:val="none"/>
        </w:rPr>
      </w:pPr>
      <w:r w:rsidRPr="00976969">
        <w:rPr>
          <w:rFonts w:ascii="Arial" w:eastAsia="Times New Roman" w:hAnsi="Arial" w:cs="Arial"/>
          <w:color w:val="FF0000"/>
          <w:kern w:val="0"/>
          <w:sz w:val="24"/>
          <w:szCs w:val="20"/>
          <w14:ligatures w14:val="none"/>
        </w:rPr>
        <w:t xml:space="preserve">3. </w:t>
      </w:r>
      <w:r w:rsidRPr="00976969">
        <w:rPr>
          <w:rFonts w:ascii="Arial" w:eastAsia="Times New Roman" w:hAnsi="Arial" w:cs="Arial"/>
          <w:color w:val="FF0000"/>
          <w:kern w:val="0"/>
          <w:sz w:val="24"/>
          <w:szCs w:val="20"/>
          <w14:ligatures w14:val="none"/>
        </w:rPr>
        <w:tab/>
        <w:t>A member of staff must be on site at all times.</w:t>
      </w:r>
    </w:p>
    <w:p w14:paraId="5EB8D534" w14:textId="77777777" w:rsidR="00976969" w:rsidRPr="00976969" w:rsidRDefault="00976969" w:rsidP="00976969">
      <w:pPr>
        <w:spacing w:after="0" w:line="238" w:lineRule="exact"/>
        <w:rPr>
          <w:rFonts w:ascii="Times New Roman" w:eastAsia="Times New Roman" w:hAnsi="Times New Roman" w:cs="Arial"/>
          <w:kern w:val="0"/>
          <w:lang w:eastAsia="en-GB"/>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780"/>
        <w:gridCol w:w="1962"/>
        <w:gridCol w:w="2338"/>
        <w:gridCol w:w="2447"/>
      </w:tblGrid>
      <w:tr w:rsidR="00976969" w:rsidRPr="00976969" w14:paraId="0BFEDEFB" w14:textId="77777777" w:rsidTr="00E31AB5">
        <w:trPr>
          <w:jc w:val="center"/>
        </w:trPr>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3D824D2" w14:textId="77777777" w:rsidR="00976969" w:rsidRPr="00976969" w:rsidRDefault="00976969" w:rsidP="00976969">
            <w:pPr>
              <w:tabs>
                <w:tab w:val="left" w:pos="1110"/>
              </w:tabs>
              <w:spacing w:after="0" w:line="240" w:lineRule="auto"/>
              <w:rPr>
                <w:rFonts w:ascii="Arial" w:eastAsia="Calibri" w:hAnsi="Arial" w:cs="Arial"/>
                <w:b/>
                <w:kern w:val="0"/>
                <w:szCs w:val="20"/>
                <w:lang w:eastAsia="en-GB"/>
                <w14:ligatures w14:val="none"/>
              </w:rPr>
            </w:pPr>
          </w:p>
          <w:p w14:paraId="460992EF" w14:textId="77777777" w:rsidR="00976969" w:rsidRPr="00976969" w:rsidRDefault="00976969" w:rsidP="00976969">
            <w:pPr>
              <w:tabs>
                <w:tab w:val="left" w:pos="1110"/>
              </w:tabs>
              <w:spacing w:after="0" w:line="240" w:lineRule="auto"/>
              <w:rPr>
                <w:rFonts w:ascii="Arial" w:eastAsia="Calibri" w:hAnsi="Arial" w:cs="Arial"/>
                <w:b/>
                <w:kern w:val="0"/>
                <w:szCs w:val="20"/>
                <w:lang w:eastAsia="en-GB"/>
                <w14:ligatures w14:val="none"/>
              </w:rPr>
            </w:pPr>
          </w:p>
          <w:p w14:paraId="7856C465" w14:textId="77777777" w:rsidR="00976969" w:rsidRPr="00976969" w:rsidRDefault="00976969" w:rsidP="00976969">
            <w:pPr>
              <w:tabs>
                <w:tab w:val="left" w:pos="1110"/>
              </w:tabs>
              <w:spacing w:after="0" w:line="240" w:lineRule="auto"/>
              <w:rPr>
                <w:rFonts w:ascii="Arial" w:eastAsia="Calibri" w:hAnsi="Arial" w:cs="Arial"/>
                <w:b/>
                <w:color w:val="4F81BD"/>
                <w:kern w:val="0"/>
                <w:sz w:val="28"/>
                <w:szCs w:val="20"/>
                <w:lang w:eastAsia="en-GB"/>
                <w14:ligatures w14:val="none"/>
              </w:rPr>
            </w:pPr>
            <w:r w:rsidRPr="00976969">
              <w:rPr>
                <w:rFonts w:ascii="Arial" w:eastAsia="Calibri" w:hAnsi="Arial" w:cs="Arial"/>
                <w:b/>
                <w:color w:val="4F81BD"/>
                <w:kern w:val="0"/>
                <w:sz w:val="28"/>
                <w:szCs w:val="20"/>
                <w:lang w:eastAsia="en-GB"/>
                <w14:ligatures w14:val="none"/>
              </w:rPr>
              <w:t>Scoring</w:t>
            </w:r>
          </w:p>
          <w:p w14:paraId="33B95446" w14:textId="77777777" w:rsidR="00976969" w:rsidRPr="00976969" w:rsidRDefault="00976969" w:rsidP="00976969">
            <w:pPr>
              <w:tabs>
                <w:tab w:val="left" w:pos="1110"/>
              </w:tabs>
              <w:spacing w:after="0" w:line="240" w:lineRule="auto"/>
              <w:rPr>
                <w:rFonts w:ascii="Arial" w:eastAsia="Calibri" w:hAnsi="Arial" w:cs="Arial"/>
                <w:b/>
                <w:color w:val="4F81BD"/>
                <w:kern w:val="0"/>
                <w:sz w:val="28"/>
                <w:szCs w:val="20"/>
                <w:lang w:eastAsia="en-GB"/>
                <w14:ligatures w14:val="none"/>
              </w:rPr>
            </w:pPr>
            <w:r w:rsidRPr="00976969">
              <w:rPr>
                <w:rFonts w:ascii="Arial" w:eastAsia="Calibri" w:hAnsi="Arial" w:cs="Arial"/>
                <w:b/>
                <w:color w:val="4F81BD"/>
                <w:kern w:val="0"/>
                <w:sz w:val="28"/>
                <w:szCs w:val="20"/>
                <w:lang w:eastAsia="en-GB"/>
                <w14:ligatures w14:val="none"/>
              </w:rPr>
              <w:t xml:space="preserve">Matrix </w:t>
            </w:r>
          </w:p>
          <w:p w14:paraId="67E2C563" w14:textId="77777777" w:rsidR="00976969" w:rsidRPr="00976969" w:rsidRDefault="00976969" w:rsidP="00976969">
            <w:pPr>
              <w:tabs>
                <w:tab w:val="left" w:pos="1110"/>
              </w:tabs>
              <w:spacing w:after="0" w:line="240" w:lineRule="auto"/>
              <w:rPr>
                <w:rFonts w:ascii="Arial" w:eastAsia="Calibri" w:hAnsi="Arial" w:cs="Arial"/>
                <w:b/>
                <w:kern w:val="0"/>
                <w:szCs w:val="20"/>
                <w:lang w:eastAsia="en-GB"/>
                <w14:ligatures w14:val="none"/>
              </w:rPr>
            </w:pPr>
          </w:p>
        </w:tc>
        <w:tc>
          <w:tcPr>
            <w:tcW w:w="6924"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01BB5D81"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Welfare Standards</w:t>
            </w:r>
          </w:p>
        </w:tc>
      </w:tr>
      <w:tr w:rsidR="00976969" w:rsidRPr="00976969" w14:paraId="028FB247" w14:textId="77777777" w:rsidTr="00E31AB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BCF0BE" w14:textId="77777777" w:rsidR="00976969" w:rsidRPr="00976969" w:rsidRDefault="00976969" w:rsidP="00976969">
            <w:pPr>
              <w:spacing w:after="0" w:line="240" w:lineRule="auto"/>
              <w:rPr>
                <w:rFonts w:ascii="Arial" w:eastAsia="Calibri" w:hAnsi="Arial" w:cs="Arial"/>
                <w:b/>
                <w:kern w:val="0"/>
                <w:szCs w:val="20"/>
                <w:lang w:eastAsia="en-GB"/>
                <w14:ligatures w14:val="none"/>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C8447"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Minor Failings</w:t>
            </w:r>
          </w:p>
          <w:p w14:paraId="201B6B7D" w14:textId="77777777" w:rsidR="00976969" w:rsidRPr="00976969" w:rsidRDefault="00976969" w:rsidP="00976969">
            <w:pPr>
              <w:spacing w:after="0" w:line="240" w:lineRule="auto"/>
              <w:jc w:val="center"/>
              <w:rPr>
                <w:rFonts w:ascii="Arial" w:eastAsia="Calibri" w:hAnsi="Arial" w:cs="Arial"/>
                <w:kern w:val="0"/>
                <w:sz w:val="18"/>
                <w:szCs w:val="20"/>
                <w:lang w:eastAsia="en-GB"/>
                <w14:ligatures w14:val="none"/>
              </w:rPr>
            </w:pPr>
            <w:r w:rsidRPr="00976969">
              <w:rPr>
                <w:rFonts w:ascii="Arial" w:eastAsia="Calibri" w:hAnsi="Arial" w:cs="Arial"/>
                <w:kern w:val="0"/>
                <w:sz w:val="18"/>
                <w:szCs w:val="20"/>
                <w:lang w:eastAsia="en-GB"/>
                <w14:ligatures w14:val="none"/>
              </w:rPr>
              <w:t>(existing business that are falling to meet minimum standards)</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14:paraId="56F77021" w14:textId="77777777" w:rsidR="00976969" w:rsidRPr="00976969" w:rsidRDefault="00976969" w:rsidP="00976969">
            <w:pPr>
              <w:spacing w:after="0" w:line="240" w:lineRule="auto"/>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 xml:space="preserve"> Minimum Standards</w:t>
            </w:r>
          </w:p>
          <w:p w14:paraId="6D957408" w14:textId="77777777" w:rsidR="00976969" w:rsidRPr="00976969" w:rsidRDefault="00976969" w:rsidP="00976969">
            <w:pPr>
              <w:spacing w:after="0" w:line="240" w:lineRule="auto"/>
              <w:rPr>
                <w:rFonts w:ascii="Arial" w:eastAsia="Calibri" w:hAnsi="Arial" w:cs="Arial"/>
                <w:b/>
                <w:kern w:val="0"/>
                <w:szCs w:val="20"/>
                <w:lang w:eastAsia="en-GB"/>
                <w14:ligatures w14:val="none"/>
              </w:rPr>
            </w:pPr>
          </w:p>
          <w:p w14:paraId="19915324" w14:textId="77777777" w:rsidR="00976969" w:rsidRPr="00976969" w:rsidRDefault="00976969" w:rsidP="00976969">
            <w:pPr>
              <w:spacing w:after="0" w:line="240" w:lineRule="auto"/>
              <w:jc w:val="center"/>
              <w:rPr>
                <w:rFonts w:ascii="Arial" w:eastAsia="Calibri" w:hAnsi="Arial" w:cs="Arial"/>
                <w:kern w:val="0"/>
                <w:sz w:val="18"/>
                <w:szCs w:val="20"/>
                <w:lang w:eastAsia="en-GB"/>
                <w14:ligatures w14:val="none"/>
              </w:rPr>
            </w:pPr>
            <w:r w:rsidRPr="00976969">
              <w:rPr>
                <w:rFonts w:ascii="Arial" w:eastAsia="Calibri" w:hAnsi="Arial" w:cs="Arial"/>
                <w:kern w:val="0"/>
                <w:sz w:val="18"/>
                <w:szCs w:val="20"/>
                <w:lang w:eastAsia="en-GB"/>
                <w14:ligatures w14:val="none"/>
              </w:rPr>
              <w:t>(as laid down in the schedules &amp; guidance)</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14:paraId="772F45D8"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Higher Standards</w:t>
            </w:r>
          </w:p>
          <w:p w14:paraId="6B977164" w14:textId="77777777" w:rsidR="00976969" w:rsidRPr="00976969" w:rsidRDefault="00976969" w:rsidP="00976969">
            <w:pPr>
              <w:spacing w:after="0" w:line="240" w:lineRule="auto"/>
              <w:rPr>
                <w:rFonts w:ascii="Arial" w:eastAsia="Calibri" w:hAnsi="Arial" w:cs="Arial"/>
                <w:b/>
                <w:kern w:val="0"/>
                <w:szCs w:val="20"/>
                <w:lang w:eastAsia="en-GB"/>
                <w14:ligatures w14:val="none"/>
              </w:rPr>
            </w:pPr>
          </w:p>
          <w:p w14:paraId="2BE60855" w14:textId="77777777" w:rsidR="00976969" w:rsidRPr="00976969" w:rsidRDefault="00976969" w:rsidP="00976969">
            <w:pPr>
              <w:spacing w:after="0" w:line="240" w:lineRule="auto"/>
              <w:jc w:val="center"/>
              <w:rPr>
                <w:rFonts w:ascii="Arial" w:eastAsia="Calibri" w:hAnsi="Arial" w:cs="Arial"/>
                <w:kern w:val="0"/>
                <w:sz w:val="18"/>
                <w:szCs w:val="20"/>
                <w:lang w:eastAsia="en-GB"/>
                <w14:ligatures w14:val="none"/>
              </w:rPr>
            </w:pPr>
            <w:r w:rsidRPr="00976969">
              <w:rPr>
                <w:rFonts w:ascii="Arial" w:eastAsia="Calibri" w:hAnsi="Arial" w:cs="Arial"/>
                <w:kern w:val="0"/>
                <w:sz w:val="18"/>
                <w:szCs w:val="20"/>
                <w:lang w:eastAsia="en-GB"/>
                <w14:ligatures w14:val="none"/>
              </w:rPr>
              <w:t xml:space="preserve">(as laid down in the </w:t>
            </w:r>
          </w:p>
          <w:p w14:paraId="32DA7A39" w14:textId="77777777" w:rsidR="00976969" w:rsidRPr="00976969" w:rsidRDefault="00976969" w:rsidP="00976969">
            <w:pPr>
              <w:spacing w:after="0" w:line="240" w:lineRule="auto"/>
              <w:jc w:val="center"/>
              <w:rPr>
                <w:rFonts w:ascii="Arial" w:eastAsia="Calibri" w:hAnsi="Arial" w:cs="Arial"/>
                <w:kern w:val="0"/>
                <w:sz w:val="18"/>
                <w:szCs w:val="20"/>
                <w:lang w:eastAsia="en-GB"/>
                <w14:ligatures w14:val="none"/>
              </w:rPr>
            </w:pPr>
            <w:r w:rsidRPr="00976969">
              <w:rPr>
                <w:rFonts w:ascii="Arial" w:eastAsia="Calibri" w:hAnsi="Arial" w:cs="Arial"/>
                <w:kern w:val="0"/>
                <w:sz w:val="18"/>
                <w:szCs w:val="20"/>
                <w:lang w:eastAsia="en-GB"/>
                <w14:ligatures w14:val="none"/>
              </w:rPr>
              <w:t>guidance)</w:t>
            </w:r>
          </w:p>
        </w:tc>
      </w:tr>
      <w:tr w:rsidR="00976969" w:rsidRPr="00976969" w14:paraId="5893770C" w14:textId="77777777" w:rsidTr="00E31AB5">
        <w:trP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4F81BD"/>
            <w:textDirection w:val="tbRl"/>
            <w:vAlign w:val="center"/>
            <w:hideMark/>
          </w:tcPr>
          <w:p w14:paraId="5DB711E7" w14:textId="77777777" w:rsidR="00976969" w:rsidRPr="00976969" w:rsidRDefault="00976969" w:rsidP="00976969">
            <w:pPr>
              <w:spacing w:after="0" w:line="240" w:lineRule="auto"/>
              <w:ind w:left="113" w:right="113"/>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Risk</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5336A908"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p w14:paraId="72FF67C7"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Low Risk</w:t>
            </w:r>
          </w:p>
          <w:p w14:paraId="4B3D2F42"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p w14:paraId="054ADB76"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tc>
        <w:tc>
          <w:tcPr>
            <w:tcW w:w="2008" w:type="dxa"/>
            <w:tcBorders>
              <w:top w:val="single" w:sz="4" w:space="0" w:color="auto"/>
              <w:left w:val="single" w:sz="4" w:space="0" w:color="auto"/>
              <w:bottom w:val="single" w:sz="4" w:space="0" w:color="auto"/>
              <w:right w:val="single" w:sz="4" w:space="0" w:color="auto"/>
            </w:tcBorders>
            <w:vAlign w:val="center"/>
          </w:tcPr>
          <w:p w14:paraId="23D1E13C"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1 Star</w:t>
            </w:r>
          </w:p>
          <w:p w14:paraId="45BA8A72"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205E147A"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1 yr. licence </w:t>
            </w:r>
          </w:p>
          <w:p w14:paraId="544456B9"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5CBFDF35"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 xml:space="preserve">Min 1 unannounced visit   within 12 month period </w:t>
            </w:r>
          </w:p>
        </w:tc>
        <w:tc>
          <w:tcPr>
            <w:tcW w:w="2400" w:type="dxa"/>
            <w:tcBorders>
              <w:top w:val="single" w:sz="4" w:space="0" w:color="auto"/>
              <w:left w:val="single" w:sz="4" w:space="0" w:color="auto"/>
              <w:bottom w:val="single" w:sz="4" w:space="0" w:color="auto"/>
              <w:right w:val="single" w:sz="4" w:space="0" w:color="auto"/>
            </w:tcBorders>
            <w:vAlign w:val="center"/>
          </w:tcPr>
          <w:p w14:paraId="47E2D297"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3 Star</w:t>
            </w:r>
          </w:p>
          <w:p w14:paraId="63B5B8A1"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4D78E728"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2 yr. licence </w:t>
            </w:r>
          </w:p>
          <w:p w14:paraId="3248CE3C"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2E1CB26F"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1DF60F9D"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5 Star</w:t>
            </w:r>
          </w:p>
          <w:p w14:paraId="03C1B1DC"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38D104C3"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3 yr. licence </w:t>
            </w:r>
          </w:p>
          <w:p w14:paraId="45B07D63"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1EC722EC"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Min 1 unannounced visit within 12 month period</w:t>
            </w:r>
          </w:p>
        </w:tc>
      </w:tr>
      <w:tr w:rsidR="00976969" w:rsidRPr="00976969" w14:paraId="69FE830B" w14:textId="77777777" w:rsidTr="00E31A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AF3DB" w14:textId="77777777" w:rsidR="00976969" w:rsidRPr="00976969" w:rsidRDefault="00976969" w:rsidP="00976969">
            <w:pPr>
              <w:spacing w:after="0" w:line="240" w:lineRule="auto"/>
              <w:rPr>
                <w:rFonts w:ascii="Arial" w:eastAsia="Calibri" w:hAnsi="Arial" w:cs="Arial"/>
                <w:b/>
                <w:kern w:val="0"/>
                <w:szCs w:val="20"/>
                <w:lang w:eastAsia="en-GB"/>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5279F2FF"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p w14:paraId="2B6C03B2"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p w14:paraId="69D67C15"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High Risk</w:t>
            </w:r>
          </w:p>
          <w:p w14:paraId="64632936"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p>
        </w:tc>
        <w:tc>
          <w:tcPr>
            <w:tcW w:w="2008" w:type="dxa"/>
            <w:tcBorders>
              <w:top w:val="single" w:sz="4" w:space="0" w:color="auto"/>
              <w:left w:val="single" w:sz="4" w:space="0" w:color="auto"/>
              <w:bottom w:val="single" w:sz="4" w:space="0" w:color="auto"/>
              <w:right w:val="single" w:sz="4" w:space="0" w:color="auto"/>
            </w:tcBorders>
            <w:vAlign w:val="center"/>
          </w:tcPr>
          <w:p w14:paraId="4B30F8EC"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1 Star</w:t>
            </w:r>
          </w:p>
          <w:p w14:paraId="30CA5CB0"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5E529571"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1 yr. licence </w:t>
            </w:r>
          </w:p>
          <w:p w14:paraId="213BF129"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139F74F5"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Min 1 unannounced visit within 12 month period</w:t>
            </w:r>
          </w:p>
        </w:tc>
        <w:tc>
          <w:tcPr>
            <w:tcW w:w="2400" w:type="dxa"/>
            <w:tcBorders>
              <w:top w:val="single" w:sz="4" w:space="0" w:color="auto"/>
              <w:left w:val="single" w:sz="4" w:space="0" w:color="auto"/>
              <w:bottom w:val="single" w:sz="4" w:space="0" w:color="auto"/>
              <w:right w:val="single" w:sz="4" w:space="0" w:color="auto"/>
            </w:tcBorders>
            <w:vAlign w:val="center"/>
          </w:tcPr>
          <w:p w14:paraId="6756A448"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2 Star</w:t>
            </w:r>
          </w:p>
          <w:p w14:paraId="01E950BA"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6ECA98A1"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1 yr. licence </w:t>
            </w:r>
          </w:p>
          <w:p w14:paraId="6D4E4702"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6F07057E"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7B6AB705" w14:textId="77777777" w:rsidR="00976969" w:rsidRPr="00976969" w:rsidRDefault="00976969" w:rsidP="00976969">
            <w:pPr>
              <w:spacing w:after="0" w:line="240" w:lineRule="auto"/>
              <w:jc w:val="center"/>
              <w:rPr>
                <w:rFonts w:ascii="Arial" w:eastAsia="Calibri" w:hAnsi="Arial" w:cs="Arial"/>
                <w:b/>
                <w:kern w:val="0"/>
                <w:szCs w:val="20"/>
                <w:lang w:eastAsia="en-GB"/>
                <w14:ligatures w14:val="none"/>
              </w:rPr>
            </w:pPr>
            <w:r w:rsidRPr="00976969">
              <w:rPr>
                <w:rFonts w:ascii="Arial" w:eastAsia="Calibri" w:hAnsi="Arial" w:cs="Arial"/>
                <w:b/>
                <w:kern w:val="0"/>
                <w:szCs w:val="20"/>
                <w:lang w:eastAsia="en-GB"/>
                <w14:ligatures w14:val="none"/>
              </w:rPr>
              <w:t>4 Star</w:t>
            </w:r>
          </w:p>
          <w:p w14:paraId="47FC2B95" w14:textId="77777777" w:rsidR="00976969" w:rsidRPr="00976969" w:rsidRDefault="00976969" w:rsidP="00976969">
            <w:pPr>
              <w:spacing w:after="0" w:line="240" w:lineRule="auto"/>
              <w:rPr>
                <w:rFonts w:ascii="Arial" w:eastAsia="Calibri" w:hAnsi="Arial" w:cs="Arial"/>
                <w:kern w:val="0"/>
                <w:szCs w:val="20"/>
                <w:lang w:eastAsia="en-GB"/>
                <w14:ligatures w14:val="none"/>
              </w:rPr>
            </w:pPr>
          </w:p>
          <w:p w14:paraId="3020DB35"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r w:rsidRPr="00976969">
              <w:rPr>
                <w:rFonts w:ascii="Arial" w:eastAsia="Calibri" w:hAnsi="Arial" w:cs="Arial"/>
                <w:kern w:val="0"/>
                <w:sz w:val="16"/>
                <w:szCs w:val="20"/>
                <w:lang w:eastAsia="en-GB"/>
                <w14:ligatures w14:val="none"/>
              </w:rPr>
              <w:t xml:space="preserve">2 yr. licence </w:t>
            </w:r>
          </w:p>
          <w:p w14:paraId="77863F31" w14:textId="77777777" w:rsidR="00976969" w:rsidRPr="00976969" w:rsidRDefault="00976969" w:rsidP="00976969">
            <w:pPr>
              <w:spacing w:after="0" w:line="240" w:lineRule="auto"/>
              <w:rPr>
                <w:rFonts w:ascii="Arial" w:eastAsia="Calibri" w:hAnsi="Arial" w:cs="Arial"/>
                <w:kern w:val="0"/>
                <w:sz w:val="16"/>
                <w:szCs w:val="20"/>
                <w:lang w:eastAsia="en-GB"/>
                <w14:ligatures w14:val="none"/>
              </w:rPr>
            </w:pPr>
          </w:p>
          <w:p w14:paraId="74332AD1" w14:textId="77777777" w:rsidR="00976969" w:rsidRPr="00976969" w:rsidRDefault="00976969" w:rsidP="00976969">
            <w:pPr>
              <w:spacing w:after="0" w:line="240" w:lineRule="auto"/>
              <w:rPr>
                <w:rFonts w:ascii="Arial" w:eastAsia="Calibri" w:hAnsi="Arial" w:cs="Arial"/>
                <w:kern w:val="0"/>
                <w:szCs w:val="20"/>
                <w:lang w:eastAsia="en-GB"/>
                <w14:ligatures w14:val="none"/>
              </w:rPr>
            </w:pPr>
            <w:r w:rsidRPr="00976969">
              <w:rPr>
                <w:rFonts w:ascii="Arial" w:eastAsia="Calibri" w:hAnsi="Arial" w:cs="Arial"/>
                <w:kern w:val="0"/>
                <w:sz w:val="16"/>
                <w:szCs w:val="20"/>
                <w:lang w:eastAsia="en-GB"/>
                <w14:ligatures w14:val="none"/>
              </w:rPr>
              <w:t>Min 1 unannounced visit within 12 month period</w:t>
            </w:r>
          </w:p>
        </w:tc>
      </w:tr>
    </w:tbl>
    <w:p w14:paraId="63F62538" w14:textId="77777777" w:rsidR="00976969" w:rsidRPr="00976969" w:rsidRDefault="00976969" w:rsidP="00976969">
      <w:pPr>
        <w:spacing w:after="0" w:line="20" w:lineRule="exact"/>
        <w:rPr>
          <w:rFonts w:ascii="Times New Roman" w:eastAsia="Times New Roman" w:hAnsi="Times New Roman" w:cs="Arial"/>
          <w:kern w:val="0"/>
          <w:sz w:val="18"/>
          <w:szCs w:val="20"/>
          <w:lang w:eastAsia="en-GB"/>
          <w14:ligatures w14:val="none"/>
        </w:rPr>
      </w:pPr>
      <w:r w:rsidRPr="00976969">
        <w:rPr>
          <w:rFonts w:ascii="Arial" w:eastAsia="Times New Roman" w:hAnsi="Arial" w:cs="Times New Roman"/>
          <w:noProof/>
          <w:kern w:val="0"/>
          <w:sz w:val="24"/>
          <w:szCs w:val="20"/>
          <w14:ligatures w14:val="none"/>
        </w:rPr>
        <mc:AlternateContent>
          <mc:Choice Requires="wps">
            <w:drawing>
              <wp:anchor distT="0" distB="0" distL="114300" distR="114300" simplePos="0" relativeHeight="251659264" behindDoc="1" locked="0" layoutInCell="1" allowOverlap="1" wp14:anchorId="5F7104C9" wp14:editId="0DD17434">
                <wp:simplePos x="0" y="0"/>
                <wp:positionH relativeFrom="column">
                  <wp:posOffset>1270</wp:posOffset>
                </wp:positionH>
                <wp:positionV relativeFrom="paragraph">
                  <wp:posOffset>-2759075</wp:posOffset>
                </wp:positionV>
                <wp:extent cx="12700" cy="12700"/>
                <wp:effectExtent l="1270" t="3175" r="0"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90E7" id="Rectangle 3" o:spid="_x0000_s1026" style="position:absolute;margin-left:.1pt;margin-top:-217.2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CTkAffbAAAA&#10;CAEAAA8AAABkcnMvZG93bnJldi54bWxMj8FOwzAQRO9I/IO1SNxaBzeFEuJUgMSJCy29cHPjJQ7Y&#10;6yh22/D3LFzguDOj2Tf1egpeHHFMfSQNV/MCBFIbbU+dht3r02wFImVD1vhIqOELE6yb87PaVDae&#10;aIPHbe4El1CqjAaX81BJmVqHwaR5HJDYe49jMJnPsZN2NCcuD16qoriWwfTEH5wZ8NFh+7k9BA30&#10;8KKeF22+2Q1udettOXxs/JvWlxfT/R2IjFP+C8MPPqNDw0z7eCCbhNegOKdhVi7KJQj2FQv7X0Et&#10;QTa1/D+g+QYAAP//AwBQSwECLQAUAAYACAAAACEAtoM4kv4AAADhAQAAEwAAAAAAAAAAAAAAAAAA&#10;AAAAW0NvbnRlbnRfVHlwZXNdLnhtbFBLAQItABQABgAIAAAAIQA4/SH/1gAAAJQBAAALAAAAAAAA&#10;AAAAAAAAAC8BAABfcmVscy8ucmVsc1BLAQItABQABgAIAAAAIQANkjU1BAIAABMEAAAOAAAAAAAA&#10;AAAAAAAAAC4CAABkcnMvZTJvRG9jLnhtbFBLAQItABQABgAIAAAAIQAk5AH32wAAAAgBAAAPAAAA&#10;AAAAAAAAAAAAAF4EAABkcnMvZG93bnJldi54bWxQSwUGAAAAAAQABADzAAAAZgUAAAAA&#10;" fillcolor="black" strokecolor="white"/>
            </w:pict>
          </mc:Fallback>
        </mc:AlternateContent>
      </w:r>
    </w:p>
    <w:p w14:paraId="74FEC895" w14:textId="77777777" w:rsidR="00976969" w:rsidRPr="00976969" w:rsidRDefault="00976969" w:rsidP="00976969">
      <w:pPr>
        <w:spacing w:after="0" w:line="240" w:lineRule="auto"/>
        <w:rPr>
          <w:rFonts w:ascii="Arial" w:eastAsia="Times New Roman" w:hAnsi="Arial" w:cs="Times New Roman"/>
          <w:b/>
          <w:kern w:val="0"/>
          <w:sz w:val="24"/>
          <w:szCs w:val="20"/>
          <w14:ligatures w14:val="none"/>
        </w:rPr>
      </w:pPr>
    </w:p>
    <w:p w14:paraId="6D61E3E7" w14:textId="77777777" w:rsidR="00976969" w:rsidRPr="00976969" w:rsidRDefault="00976969" w:rsidP="00976969">
      <w:pPr>
        <w:spacing w:after="0" w:line="240" w:lineRule="auto"/>
        <w:rPr>
          <w:rFonts w:ascii="Arial" w:eastAsia="Times New Roman" w:hAnsi="Arial" w:cs="Times New Roman"/>
          <w:kern w:val="0"/>
          <w:sz w:val="24"/>
          <w:szCs w:val="20"/>
          <w14:ligatures w14:val="none"/>
        </w:rPr>
      </w:pPr>
    </w:p>
    <w:p w14:paraId="42169C76" w14:textId="77777777" w:rsidR="005518E9" w:rsidRDefault="005518E9"/>
    <w:sectPr w:rsidR="005518E9" w:rsidSect="00976969">
      <w:footerReference w:type="default" r:id="rId5"/>
      <w:headerReference w:type="first" r:id="rId6"/>
      <w:footerReference w:type="first" r:id="rId7"/>
      <w:pgSz w:w="11906" w:h="16838"/>
      <w:pgMar w:top="1440" w:right="1440" w:bottom="1134"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8440702"/>
      <w:docPartObj>
        <w:docPartGallery w:val="Page Numbers (Bottom of Page)"/>
        <w:docPartUnique/>
      </w:docPartObj>
    </w:sdtPr>
    <w:sdtEndPr>
      <w:rPr>
        <w:noProof/>
      </w:rPr>
    </w:sdtEndPr>
    <w:sdtContent>
      <w:p w14:paraId="3763B8EC" w14:textId="77777777" w:rsidR="00976969" w:rsidRDefault="009769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B9FAE6" w14:textId="77777777" w:rsidR="00976969" w:rsidRDefault="009769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43812"/>
      <w:docPartObj>
        <w:docPartGallery w:val="Page Numbers (Bottom of Page)"/>
        <w:docPartUnique/>
      </w:docPartObj>
    </w:sdtPr>
    <w:sdtEndPr>
      <w:rPr>
        <w:noProof/>
      </w:rPr>
    </w:sdtEndPr>
    <w:sdtContent>
      <w:p w14:paraId="29F6F8DE" w14:textId="77777777" w:rsidR="00976969" w:rsidRDefault="00976969" w:rsidP="00F13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631EC" w14:textId="77777777" w:rsidR="00976969" w:rsidRDefault="0097696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2478" w14:textId="77777777" w:rsidR="00976969" w:rsidRDefault="00976969">
    <w:pPr>
      <w:pStyle w:val="Header"/>
    </w:pPr>
    <w:r>
      <w:rPr>
        <w:noProof/>
      </w:rPr>
      <w:drawing>
        <wp:anchor distT="0" distB="0" distL="114300" distR="114300" simplePos="0" relativeHeight="251659264" behindDoc="1" locked="0" layoutInCell="1" allowOverlap="1" wp14:anchorId="4E9B62B1" wp14:editId="3A25EEAD">
          <wp:simplePos x="0" y="0"/>
          <wp:positionH relativeFrom="margin">
            <wp:posOffset>1428750</wp:posOffset>
          </wp:positionH>
          <wp:positionV relativeFrom="paragraph">
            <wp:posOffset>-162560</wp:posOffset>
          </wp:positionV>
          <wp:extent cx="2847340" cy="1000125"/>
          <wp:effectExtent l="0" t="0" r="0" b="9525"/>
          <wp:wrapTight wrapText="bothSides">
            <wp:wrapPolygon edited="0">
              <wp:start x="0" y="0"/>
              <wp:lineTo x="0" y="21394"/>
              <wp:lineTo x="21388" y="21394"/>
              <wp:lineTo x="213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340"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1BE723AB"/>
    <w:multiLevelType w:val="hybridMultilevel"/>
    <w:tmpl w:val="230E1CC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5CEF02D5"/>
    <w:multiLevelType w:val="hybridMultilevel"/>
    <w:tmpl w:val="9B3A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268876">
    <w:abstractNumId w:val="0"/>
  </w:num>
  <w:num w:numId="2" w16cid:durableId="1012219833">
    <w:abstractNumId w:val="1"/>
  </w:num>
  <w:num w:numId="3" w16cid:durableId="2035954444">
    <w:abstractNumId w:val="2"/>
  </w:num>
  <w:num w:numId="4" w16cid:durableId="1504859574">
    <w:abstractNumId w:val="3"/>
    <w:lvlOverride w:ilvl="0">
      <w:startOverride w:val="1"/>
    </w:lvlOverride>
    <w:lvlOverride w:ilvl="1"/>
    <w:lvlOverride w:ilvl="2"/>
    <w:lvlOverride w:ilvl="3"/>
    <w:lvlOverride w:ilvl="4"/>
    <w:lvlOverride w:ilvl="5"/>
    <w:lvlOverride w:ilvl="6"/>
    <w:lvlOverride w:ilvl="7"/>
    <w:lvlOverride w:ilvl="8"/>
  </w:num>
  <w:num w:numId="5" w16cid:durableId="2108231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69"/>
    <w:rsid w:val="005518E9"/>
    <w:rsid w:val="00976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E62"/>
  <w15:chartTrackingRefBased/>
  <w15:docId w15:val="{D5231645-2235-463A-997A-88C6BAF1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769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6969"/>
  </w:style>
  <w:style w:type="paragraph" w:styleId="Footer">
    <w:name w:val="footer"/>
    <w:basedOn w:val="Normal"/>
    <w:link w:val="FooterChar"/>
    <w:uiPriority w:val="99"/>
    <w:semiHidden/>
    <w:unhideWhenUsed/>
    <w:rsid w:val="009769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6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2025-01-14T15:51:00Z</dcterms:created>
  <dcterms:modified xsi:type="dcterms:W3CDTF">2025-01-14T15:52:00Z</dcterms:modified>
</cp:coreProperties>
</file>