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177004E" w:rsidP="26CBD236" w:rsidRDefault="7177004E" w14:paraId="24E0F081" w14:textId="4BD20365">
      <w:pPr>
        <w:pStyle w:val="Title"/>
        <w:jc w:val="center"/>
        <w:rPr>
          <w:rFonts w:ascii="Arial" w:hAnsi="Arial" w:eastAsia="Arial" w:cs="Arial"/>
          <w:b w:val="1"/>
          <w:bCs w:val="1"/>
          <w:sz w:val="32"/>
          <w:szCs w:val="32"/>
        </w:rPr>
      </w:pPr>
      <w:r w:rsidRPr="26CBD236" w:rsidR="7177004E">
        <w:rPr>
          <w:rFonts w:ascii="Arial" w:hAnsi="Arial" w:eastAsia="Arial" w:cs="Arial"/>
          <w:b w:val="1"/>
          <w:bCs w:val="1"/>
          <w:sz w:val="32"/>
          <w:szCs w:val="32"/>
        </w:rPr>
        <w:t>Homes for Ukraine Housing Options</w:t>
      </w:r>
    </w:p>
    <w:p w:rsidR="61177C46" w:rsidP="61177C46" w:rsidRDefault="61177C46" w14:paraId="0C0EDAE7" w14:textId="4D1B9BDD">
      <w:pPr>
        <w:pStyle w:val="Normal"/>
      </w:pPr>
    </w:p>
    <w:p w:rsidR="6BC118A7" w:rsidP="26CBD236" w:rsidRDefault="6BC118A7" w14:paraId="101FBE52" w14:textId="77A04CF7">
      <w:pPr>
        <w:pStyle w:val="Normal"/>
        <w:rPr>
          <w:rFonts w:ascii="Arial" w:hAnsi="Arial" w:eastAsia="Arial" w:cs="Arial"/>
          <w:sz w:val="24"/>
          <w:szCs w:val="24"/>
        </w:rPr>
      </w:pPr>
      <w:r w:rsidRPr="26CBD236" w:rsidR="6BC118A7">
        <w:rPr>
          <w:rFonts w:ascii="Arial" w:hAnsi="Arial" w:eastAsia="Arial" w:cs="Arial"/>
          <w:sz w:val="24"/>
          <w:szCs w:val="24"/>
        </w:rPr>
        <w:t>The Government ha</w:t>
      </w:r>
      <w:r w:rsidRPr="26CBD236" w:rsidR="47632A79">
        <w:rPr>
          <w:rFonts w:ascii="Arial" w:hAnsi="Arial" w:eastAsia="Arial" w:cs="Arial"/>
          <w:sz w:val="24"/>
          <w:szCs w:val="24"/>
        </w:rPr>
        <w:t>ve</w:t>
      </w:r>
      <w:r w:rsidRPr="26CBD236" w:rsidR="6BC118A7">
        <w:rPr>
          <w:rFonts w:ascii="Arial" w:hAnsi="Arial" w:eastAsia="Arial" w:cs="Arial"/>
          <w:sz w:val="24"/>
          <w:szCs w:val="24"/>
        </w:rPr>
        <w:t xml:space="preserve"> announced a new Ukrainian support package, </w:t>
      </w:r>
      <w:r w:rsidRPr="26CBD236" w:rsidR="092075F9">
        <w:rPr>
          <w:rFonts w:ascii="Arial" w:hAnsi="Arial" w:eastAsia="Arial" w:cs="Arial"/>
          <w:sz w:val="24"/>
          <w:szCs w:val="24"/>
        </w:rPr>
        <w:t xml:space="preserve">as part of this Homes for Ukraine hosts will receive £500 </w:t>
      </w:r>
      <w:r w:rsidRPr="26CBD236" w:rsidR="1B7A9CC0">
        <w:rPr>
          <w:rFonts w:ascii="Arial" w:hAnsi="Arial" w:eastAsia="Arial" w:cs="Arial"/>
          <w:sz w:val="24"/>
          <w:szCs w:val="24"/>
        </w:rPr>
        <w:t xml:space="preserve">per </w:t>
      </w:r>
      <w:r w:rsidRPr="26CBD236" w:rsidR="092075F9">
        <w:rPr>
          <w:rFonts w:ascii="Arial" w:hAnsi="Arial" w:eastAsia="Arial" w:cs="Arial"/>
          <w:sz w:val="24"/>
          <w:szCs w:val="24"/>
        </w:rPr>
        <w:t xml:space="preserve">month as a ‘thank you’ for </w:t>
      </w:r>
      <w:r w:rsidRPr="26CBD236" w:rsidR="6546B9EC">
        <w:rPr>
          <w:rFonts w:ascii="Arial" w:hAnsi="Arial" w:eastAsia="Arial" w:cs="Arial"/>
          <w:sz w:val="24"/>
          <w:szCs w:val="24"/>
        </w:rPr>
        <w:t>ongoing support after Ukrainian’s first year of sponsorship.</w:t>
      </w:r>
      <w:r w:rsidRPr="26CBD236" w:rsidR="2CC2F2CA">
        <w:rPr>
          <w:rFonts w:ascii="Arial" w:hAnsi="Arial" w:eastAsia="Arial" w:cs="Arial"/>
          <w:sz w:val="24"/>
          <w:szCs w:val="24"/>
        </w:rPr>
        <w:t xml:space="preserve"> We hope that this announcement will relieve any </w:t>
      </w:r>
      <w:r w:rsidRPr="26CBD236" w:rsidR="168402EC">
        <w:rPr>
          <w:rFonts w:ascii="Arial" w:hAnsi="Arial" w:eastAsia="Arial" w:cs="Arial"/>
          <w:sz w:val="24"/>
          <w:szCs w:val="24"/>
        </w:rPr>
        <w:t>worry that hosts and guests may have</w:t>
      </w:r>
      <w:r w:rsidRPr="26CBD236" w:rsidR="6A15315E">
        <w:rPr>
          <w:rFonts w:ascii="Arial" w:hAnsi="Arial" w:eastAsia="Arial" w:cs="Arial"/>
          <w:sz w:val="24"/>
          <w:szCs w:val="24"/>
        </w:rPr>
        <w:t xml:space="preserve"> </w:t>
      </w:r>
      <w:r w:rsidRPr="26CBD236" w:rsidR="6A15315E">
        <w:rPr>
          <w:rFonts w:ascii="Arial" w:hAnsi="Arial" w:eastAsia="Arial" w:cs="Arial"/>
          <w:sz w:val="24"/>
          <w:szCs w:val="24"/>
        </w:rPr>
        <w:t xml:space="preserve">regarding the scheme ending </w:t>
      </w:r>
      <w:proofErr w:type="gramStart"/>
      <w:r w:rsidRPr="26CBD236" w:rsidR="6A15315E">
        <w:rPr>
          <w:rFonts w:ascii="Arial" w:hAnsi="Arial" w:eastAsia="Arial" w:cs="Arial"/>
          <w:sz w:val="24"/>
          <w:szCs w:val="24"/>
        </w:rPr>
        <w:t>in the near future</w:t>
      </w:r>
      <w:proofErr w:type="gramEnd"/>
      <w:r w:rsidRPr="26CBD236" w:rsidR="6A15315E">
        <w:rPr>
          <w:rFonts w:ascii="Arial" w:hAnsi="Arial" w:eastAsia="Arial" w:cs="Arial"/>
          <w:sz w:val="24"/>
          <w:szCs w:val="24"/>
        </w:rPr>
        <w:t xml:space="preserve">. </w:t>
      </w:r>
    </w:p>
    <w:p w:rsidR="62D15FBD" w:rsidP="26CBD236" w:rsidRDefault="62D15FBD" w14:paraId="218DE3DD" w14:textId="2A5337A5">
      <w:pPr>
        <w:pStyle w:val="Normal"/>
        <w:rPr>
          <w:rFonts w:ascii="Arial" w:hAnsi="Arial" w:eastAsia="Arial" w:cs="Arial"/>
          <w:sz w:val="24"/>
          <w:szCs w:val="24"/>
        </w:rPr>
      </w:pPr>
      <w:r w:rsidRPr="26CBD236" w:rsidR="62D15FBD">
        <w:rPr>
          <w:rFonts w:ascii="Arial" w:hAnsi="Arial" w:eastAsia="Arial" w:cs="Arial"/>
          <w:sz w:val="24"/>
          <w:szCs w:val="24"/>
        </w:rPr>
        <w:t xml:space="preserve">We understand that in some cases hosts are not able </w:t>
      </w:r>
      <w:r w:rsidRPr="26CBD236" w:rsidR="3FDD7BA3">
        <w:rPr>
          <w:rFonts w:ascii="Arial" w:hAnsi="Arial" w:eastAsia="Arial" w:cs="Arial"/>
          <w:sz w:val="24"/>
          <w:szCs w:val="24"/>
        </w:rPr>
        <w:t>to continue</w:t>
      </w:r>
      <w:r w:rsidRPr="26CBD236" w:rsidR="58AEE006">
        <w:rPr>
          <w:rFonts w:ascii="Arial" w:hAnsi="Arial" w:eastAsia="Arial" w:cs="Arial"/>
          <w:sz w:val="24"/>
          <w:szCs w:val="24"/>
        </w:rPr>
        <w:t xml:space="preserve"> with</w:t>
      </w:r>
      <w:r w:rsidRPr="26CBD236" w:rsidR="455E3A15">
        <w:rPr>
          <w:rFonts w:ascii="Arial" w:hAnsi="Arial" w:eastAsia="Arial" w:cs="Arial"/>
          <w:sz w:val="24"/>
          <w:szCs w:val="24"/>
        </w:rPr>
        <w:t xml:space="preserve"> their sponsoring agreement beyond the initial 6-month period. In these cases, we urge </w:t>
      </w:r>
      <w:r w:rsidRPr="26CBD236" w:rsidR="5F95E450">
        <w:rPr>
          <w:rFonts w:ascii="Arial" w:hAnsi="Arial" w:eastAsia="Arial" w:cs="Arial"/>
          <w:sz w:val="24"/>
          <w:szCs w:val="24"/>
        </w:rPr>
        <w:t>you to contact your allocated Resettlement Officer</w:t>
      </w:r>
      <w:r w:rsidRPr="26CBD236" w:rsidR="72F5D709">
        <w:rPr>
          <w:rFonts w:ascii="Arial" w:hAnsi="Arial" w:eastAsia="Arial" w:cs="Arial"/>
          <w:sz w:val="24"/>
          <w:szCs w:val="24"/>
        </w:rPr>
        <w:t xml:space="preserve"> (RO)</w:t>
      </w:r>
      <w:r w:rsidRPr="26CBD236" w:rsidR="5F95E450">
        <w:rPr>
          <w:rFonts w:ascii="Arial" w:hAnsi="Arial" w:eastAsia="Arial" w:cs="Arial"/>
          <w:sz w:val="24"/>
          <w:szCs w:val="24"/>
        </w:rPr>
        <w:t xml:space="preserve"> at your earliest convenience </w:t>
      </w:r>
      <w:r w:rsidRPr="26CBD236" w:rsidR="48DEE4DD">
        <w:rPr>
          <w:rFonts w:ascii="Arial" w:hAnsi="Arial" w:eastAsia="Arial" w:cs="Arial"/>
          <w:sz w:val="24"/>
          <w:szCs w:val="24"/>
        </w:rPr>
        <w:t>to</w:t>
      </w:r>
      <w:r w:rsidRPr="26CBD236" w:rsidR="5F95E450">
        <w:rPr>
          <w:rFonts w:ascii="Arial" w:hAnsi="Arial" w:eastAsia="Arial" w:cs="Arial"/>
          <w:sz w:val="24"/>
          <w:szCs w:val="24"/>
        </w:rPr>
        <w:t xml:space="preserve"> inform them. </w:t>
      </w:r>
      <w:r w:rsidRPr="26CBD236" w:rsidR="57F26F2B">
        <w:rPr>
          <w:rFonts w:ascii="Arial" w:hAnsi="Arial" w:eastAsia="Arial" w:cs="Arial"/>
          <w:sz w:val="24"/>
          <w:szCs w:val="24"/>
        </w:rPr>
        <w:t>In the first instance, we do encourage individuals to seek accommodation thems</w:t>
      </w:r>
      <w:r w:rsidRPr="26CBD236" w:rsidR="2A77B4FC">
        <w:rPr>
          <w:rFonts w:ascii="Arial" w:hAnsi="Arial" w:eastAsia="Arial" w:cs="Arial"/>
          <w:sz w:val="24"/>
          <w:szCs w:val="24"/>
        </w:rPr>
        <w:t>elves or with the support of their host</w:t>
      </w:r>
      <w:r w:rsidRPr="26CBD236" w:rsidR="6BD2CFCA">
        <w:rPr>
          <w:rFonts w:ascii="Arial" w:hAnsi="Arial" w:eastAsia="Arial" w:cs="Arial"/>
          <w:sz w:val="24"/>
          <w:szCs w:val="24"/>
        </w:rPr>
        <w:t xml:space="preserve">. </w:t>
      </w:r>
      <w:r w:rsidRPr="26CBD236" w:rsidR="2D2DEA99">
        <w:rPr>
          <w:rFonts w:ascii="Arial" w:hAnsi="Arial" w:eastAsia="Arial" w:cs="Arial"/>
          <w:sz w:val="24"/>
          <w:szCs w:val="24"/>
        </w:rPr>
        <w:t xml:space="preserve">If you are unable to do this, come across any issues or have any questions your RO can </w:t>
      </w:r>
      <w:r w:rsidRPr="26CBD236" w:rsidR="364AB69A">
        <w:rPr>
          <w:rFonts w:ascii="Arial" w:hAnsi="Arial" w:eastAsia="Arial" w:cs="Arial"/>
          <w:sz w:val="24"/>
          <w:szCs w:val="24"/>
        </w:rPr>
        <w:t>help</w:t>
      </w:r>
      <w:r w:rsidRPr="26CBD236" w:rsidR="2D2DEA99">
        <w:rPr>
          <w:rFonts w:ascii="Arial" w:hAnsi="Arial" w:eastAsia="Arial" w:cs="Arial"/>
          <w:sz w:val="24"/>
          <w:szCs w:val="24"/>
        </w:rPr>
        <w:t>.</w:t>
      </w:r>
    </w:p>
    <w:p w:rsidR="26CBD236" w:rsidP="26CBD236" w:rsidRDefault="26CBD236" w14:paraId="24962C9F" w14:textId="550909B6">
      <w:pPr>
        <w:pStyle w:val="Heading2"/>
        <w:rPr>
          <w:rFonts w:ascii="Arial" w:hAnsi="Arial" w:eastAsia="Arial" w:cs="Arial"/>
          <w:sz w:val="24"/>
          <w:szCs w:val="24"/>
        </w:rPr>
      </w:pPr>
    </w:p>
    <w:p w:rsidR="2E6E8D96" w:rsidP="26CBD236" w:rsidRDefault="2E6E8D96" w14:paraId="432E18BB" w14:textId="19ACF7FF">
      <w:pPr>
        <w:pStyle w:val="Heading2"/>
        <w:rPr>
          <w:rFonts w:ascii="Arial" w:hAnsi="Arial" w:eastAsia="Arial" w:cs="Arial"/>
          <w:b w:val="1"/>
          <w:bCs w:val="1"/>
          <w:color w:val="auto"/>
          <w:sz w:val="28"/>
          <w:szCs w:val="28"/>
        </w:rPr>
      </w:pPr>
      <w:r w:rsidRPr="26CBD236" w:rsidR="2E6E8D96">
        <w:rPr>
          <w:rFonts w:ascii="Arial" w:hAnsi="Arial" w:eastAsia="Arial" w:cs="Arial"/>
          <w:b w:val="1"/>
          <w:bCs w:val="1"/>
          <w:color w:val="auto"/>
          <w:sz w:val="28"/>
          <w:szCs w:val="28"/>
        </w:rPr>
        <w:t>What are your housing options if your original sponsorship comes to an end?</w:t>
      </w:r>
    </w:p>
    <w:p w:rsidR="61177C46" w:rsidP="26CBD236" w:rsidRDefault="61177C46" w14:paraId="197967DD" w14:textId="14010953">
      <w:pPr>
        <w:pStyle w:val="Normal"/>
        <w:rPr>
          <w:rFonts w:ascii="Arial" w:hAnsi="Arial" w:eastAsia="Arial" w:cs="Arial"/>
          <w:b w:val="1"/>
          <w:bCs w:val="1"/>
          <w:sz w:val="24"/>
          <w:szCs w:val="24"/>
        </w:rPr>
      </w:pPr>
    </w:p>
    <w:p w:rsidR="54FE7F3F" w:rsidP="26CBD236" w:rsidRDefault="54FE7F3F" w14:paraId="0F904619" w14:textId="34BA7F83">
      <w:pPr>
        <w:pStyle w:val="Normal"/>
        <w:rPr>
          <w:rFonts w:ascii="Arial" w:hAnsi="Arial" w:eastAsia="Arial" w:cs="Arial"/>
          <w:b w:val="1"/>
          <w:bCs w:val="1"/>
          <w:sz w:val="24"/>
          <w:szCs w:val="24"/>
        </w:rPr>
      </w:pPr>
      <w:r w:rsidRPr="26CBD236" w:rsidR="54FE7F3F">
        <w:rPr>
          <w:rFonts w:ascii="Arial" w:hAnsi="Arial" w:eastAsia="Arial" w:cs="Arial"/>
          <w:b w:val="1"/>
          <w:bCs w:val="1"/>
          <w:sz w:val="24"/>
          <w:szCs w:val="24"/>
        </w:rPr>
        <w:t>Rematch</w:t>
      </w:r>
    </w:p>
    <w:p w:rsidR="7D3E609D" w:rsidP="26CBD236" w:rsidRDefault="7D3E609D" w14:paraId="16FB73CB" w14:textId="7721ACDF">
      <w:pPr>
        <w:pStyle w:val="Normal"/>
        <w:rPr>
          <w:rFonts w:ascii="Arial" w:hAnsi="Arial" w:eastAsia="Arial" w:cs="Arial"/>
          <w:sz w:val="24"/>
          <w:szCs w:val="24"/>
        </w:rPr>
      </w:pPr>
      <w:r w:rsidRPr="26CBD236" w:rsidR="7D3E609D">
        <w:rPr>
          <w:rFonts w:ascii="Arial" w:hAnsi="Arial" w:eastAsia="Arial" w:cs="Arial"/>
          <w:sz w:val="24"/>
          <w:szCs w:val="24"/>
        </w:rPr>
        <w:t xml:space="preserve">Rematching is the term used when a new sponsor is required for Ukrainians who have already arrived in the UK. This route is available for any guests who are no longer able to continue living with their original host.  Rematching is perfect for those who plan to return to the Ukraine or do not have the funds available to move into standalone accommodation. Guests are advised to seek a rematch themselves in the first instance, either via social networking or through a recognised provider. </w:t>
      </w:r>
      <w:hyperlink r:id="Rb0f51119d6934584">
        <w:r w:rsidRPr="26CBD236" w:rsidR="7D3E609D">
          <w:rPr>
            <w:rStyle w:val="Hyperlink"/>
            <w:rFonts w:ascii="Arial" w:hAnsi="Arial" w:eastAsia="Arial" w:cs="Arial"/>
            <w:sz w:val="24"/>
            <w:szCs w:val="24"/>
          </w:rPr>
          <w:t>Click here</w:t>
        </w:r>
      </w:hyperlink>
      <w:r w:rsidRPr="26CBD236" w:rsidR="7D3E609D">
        <w:rPr>
          <w:rFonts w:ascii="Arial" w:hAnsi="Arial" w:eastAsia="Arial" w:cs="Arial"/>
          <w:sz w:val="24"/>
          <w:szCs w:val="24"/>
        </w:rPr>
        <w:t xml:space="preserve"> to see list of voluntary and community sector organisations running schemes which provide help and support rematching.</w:t>
      </w:r>
    </w:p>
    <w:p w:rsidR="7D3E609D" w:rsidP="26CBD236" w:rsidRDefault="7D3E609D" w14:paraId="7902EBFD" w14:textId="589BB01B">
      <w:pPr>
        <w:pStyle w:val="Normal"/>
        <w:rPr>
          <w:rFonts w:ascii="Arial" w:hAnsi="Arial" w:eastAsia="Arial" w:cs="Arial"/>
          <w:sz w:val="24"/>
          <w:szCs w:val="24"/>
        </w:rPr>
      </w:pPr>
      <w:r w:rsidRPr="26CBD236" w:rsidR="7D3E609D">
        <w:rPr>
          <w:rFonts w:ascii="Arial" w:hAnsi="Arial" w:eastAsia="Arial" w:cs="Arial"/>
          <w:sz w:val="24"/>
          <w:szCs w:val="24"/>
        </w:rPr>
        <w:t xml:space="preserve">If a guest is unsuccessful in finding a rematch themselves, they should inform their </w:t>
      </w:r>
      <w:r w:rsidRPr="26CBD236" w:rsidR="3D6DBDD9">
        <w:rPr>
          <w:rFonts w:ascii="Arial" w:hAnsi="Arial" w:eastAsia="Arial" w:cs="Arial"/>
          <w:sz w:val="24"/>
          <w:szCs w:val="24"/>
        </w:rPr>
        <w:t>RO</w:t>
      </w:r>
      <w:r w:rsidRPr="26CBD236" w:rsidR="7D3E609D">
        <w:rPr>
          <w:rFonts w:ascii="Arial" w:hAnsi="Arial" w:eastAsia="Arial" w:cs="Arial"/>
          <w:sz w:val="24"/>
          <w:szCs w:val="24"/>
        </w:rPr>
        <w:t>. The local authority can then check their bank of potential sponsors who have registered their interest to join the scheme.</w:t>
      </w:r>
    </w:p>
    <w:p w:rsidR="7D3E609D" w:rsidP="26CBD236" w:rsidRDefault="7D3E609D" w14:paraId="202AF2C5" w14:textId="5E430B39">
      <w:pPr>
        <w:pStyle w:val="Normal"/>
        <w:rPr>
          <w:rFonts w:ascii="Arial" w:hAnsi="Arial" w:eastAsia="Arial" w:cs="Arial"/>
          <w:sz w:val="24"/>
          <w:szCs w:val="24"/>
        </w:rPr>
      </w:pPr>
      <w:r w:rsidRPr="26CBD236" w:rsidR="7D3E609D">
        <w:rPr>
          <w:rFonts w:ascii="Arial" w:hAnsi="Arial" w:eastAsia="Arial" w:cs="Arial"/>
          <w:sz w:val="24"/>
          <w:szCs w:val="24"/>
        </w:rPr>
        <w:t>Once a guest has found a suitable rematch sponsor, they need to let their R</w:t>
      </w:r>
      <w:r w:rsidRPr="26CBD236" w:rsidR="0E01BD86">
        <w:rPr>
          <w:rFonts w:ascii="Arial" w:hAnsi="Arial" w:eastAsia="Arial" w:cs="Arial"/>
          <w:sz w:val="24"/>
          <w:szCs w:val="24"/>
        </w:rPr>
        <w:t>O</w:t>
      </w:r>
      <w:r w:rsidRPr="26CBD236" w:rsidR="7D3E609D">
        <w:rPr>
          <w:rFonts w:ascii="Arial" w:hAnsi="Arial" w:eastAsia="Arial" w:cs="Arial"/>
          <w:sz w:val="24"/>
          <w:szCs w:val="24"/>
        </w:rPr>
        <w:t xml:space="preserve"> know as soon as possible. The local authority must carry out relevant checks (accommodation, DBS, welfare) before a guest or guest family can move into the property.</w:t>
      </w:r>
    </w:p>
    <w:p w:rsidR="26CBD236" w:rsidP="26CBD236" w:rsidRDefault="26CBD236" w14:paraId="498E964F" w14:textId="2D0C560B">
      <w:pPr>
        <w:pStyle w:val="Normal"/>
        <w:rPr>
          <w:rFonts w:ascii="Arial" w:hAnsi="Arial" w:eastAsia="Arial" w:cs="Arial"/>
          <w:sz w:val="24"/>
          <w:szCs w:val="24"/>
        </w:rPr>
      </w:pPr>
    </w:p>
    <w:p w:rsidR="7177004E" w:rsidP="26CBD236" w:rsidRDefault="7177004E" w14:paraId="2B07AD41" w14:textId="4C186E86">
      <w:pPr>
        <w:pStyle w:val="Normal"/>
        <w:rPr>
          <w:rFonts w:ascii="Arial" w:hAnsi="Arial" w:eastAsia="Arial" w:cs="Arial"/>
          <w:sz w:val="24"/>
          <w:szCs w:val="24"/>
        </w:rPr>
      </w:pPr>
      <w:r w:rsidRPr="26CBD236" w:rsidR="7177004E">
        <w:rPr>
          <w:rFonts w:ascii="Arial" w:hAnsi="Arial" w:eastAsia="Arial" w:cs="Arial"/>
          <w:b w:val="1"/>
          <w:bCs w:val="1"/>
          <w:sz w:val="24"/>
          <w:szCs w:val="24"/>
        </w:rPr>
        <w:t>Social Housing</w:t>
      </w:r>
      <w:r w:rsidRPr="26CBD236" w:rsidR="7177004E">
        <w:rPr>
          <w:rFonts w:ascii="Arial" w:hAnsi="Arial" w:eastAsia="Arial" w:cs="Arial"/>
          <w:sz w:val="24"/>
          <w:szCs w:val="24"/>
        </w:rPr>
        <w:t xml:space="preserve"> </w:t>
      </w:r>
    </w:p>
    <w:p w:rsidR="4237154A" w:rsidP="26CBD236" w:rsidRDefault="4237154A" w14:paraId="1EF13A54" w14:textId="4964613D">
      <w:pPr>
        <w:pStyle w:val="Normal"/>
        <w:rPr>
          <w:rFonts w:ascii="Arial" w:hAnsi="Arial" w:eastAsia="Arial" w:cs="Arial"/>
          <w:sz w:val="24"/>
          <w:szCs w:val="24"/>
        </w:rPr>
      </w:pPr>
      <w:r w:rsidRPr="12CEEDE8" w:rsidR="4237154A">
        <w:rPr>
          <w:rFonts w:ascii="Arial" w:hAnsi="Arial" w:eastAsia="Arial" w:cs="Arial"/>
          <w:sz w:val="24"/>
          <w:szCs w:val="24"/>
        </w:rPr>
        <w:t xml:space="preserve">Social </w:t>
      </w:r>
      <w:r w:rsidRPr="12CEEDE8" w:rsidR="30FEB12E">
        <w:rPr>
          <w:rFonts w:ascii="Arial" w:hAnsi="Arial" w:eastAsia="Arial" w:cs="Arial"/>
          <w:sz w:val="24"/>
          <w:szCs w:val="24"/>
        </w:rPr>
        <w:t>homes</w:t>
      </w:r>
      <w:r w:rsidRPr="12CEEDE8" w:rsidR="7492FFD5">
        <w:rPr>
          <w:rFonts w:ascii="Arial" w:hAnsi="Arial" w:eastAsia="Arial" w:cs="Arial"/>
          <w:sz w:val="24"/>
          <w:szCs w:val="24"/>
        </w:rPr>
        <w:t xml:space="preserve"> </w:t>
      </w:r>
      <w:r w:rsidRPr="12CEEDE8" w:rsidR="7492FFD5">
        <w:rPr>
          <w:rFonts w:ascii="Arial" w:hAnsi="Arial" w:eastAsia="Arial" w:cs="Arial"/>
          <w:sz w:val="24"/>
          <w:szCs w:val="24"/>
        </w:rPr>
        <w:t>have rent</w:t>
      </w:r>
      <w:r w:rsidRPr="12CEEDE8" w:rsidR="002936CA">
        <w:rPr>
          <w:rFonts w:ascii="Arial" w:hAnsi="Arial" w:eastAsia="Arial" w:cs="Arial"/>
          <w:sz w:val="24"/>
          <w:szCs w:val="24"/>
        </w:rPr>
        <w:t>s</w:t>
      </w:r>
      <w:r w:rsidRPr="12CEEDE8" w:rsidR="7492FFD5">
        <w:rPr>
          <w:rFonts w:ascii="Arial" w:hAnsi="Arial" w:eastAsia="Arial" w:cs="Arial"/>
          <w:sz w:val="24"/>
          <w:szCs w:val="24"/>
        </w:rPr>
        <w:t xml:space="preserve"> pegged to local incomes</w:t>
      </w:r>
      <w:r w:rsidRPr="12CEEDE8" w:rsidR="01CEF548">
        <w:rPr>
          <w:rFonts w:ascii="Arial" w:hAnsi="Arial" w:eastAsia="Arial" w:cs="Arial"/>
          <w:sz w:val="24"/>
          <w:szCs w:val="24"/>
        </w:rPr>
        <w:t xml:space="preserve"> and provide</w:t>
      </w:r>
      <w:r w:rsidRPr="12CEEDE8" w:rsidR="1B98EA87">
        <w:rPr>
          <w:rFonts w:ascii="Arial" w:hAnsi="Arial" w:eastAsia="Arial" w:cs="Arial"/>
          <w:sz w:val="24"/>
          <w:szCs w:val="24"/>
        </w:rPr>
        <w:t xml:space="preserve"> an</w:t>
      </w:r>
      <w:r w:rsidRPr="12CEEDE8" w:rsidR="01CEF548">
        <w:rPr>
          <w:rFonts w:ascii="Arial" w:hAnsi="Arial" w:eastAsia="Arial" w:cs="Arial"/>
          <w:sz w:val="24"/>
          <w:szCs w:val="24"/>
        </w:rPr>
        <w:t xml:space="preserve"> affordable and secure housing option for people across the count</w:t>
      </w:r>
      <w:r w:rsidRPr="12CEEDE8" w:rsidR="488F7294">
        <w:rPr>
          <w:rFonts w:ascii="Arial" w:hAnsi="Arial" w:eastAsia="Arial" w:cs="Arial"/>
          <w:sz w:val="24"/>
          <w:szCs w:val="24"/>
        </w:rPr>
        <w:t xml:space="preserve">y. </w:t>
      </w:r>
      <w:r w:rsidRPr="12CEEDE8" w:rsidR="056FA3E7">
        <w:rPr>
          <w:rFonts w:ascii="Arial" w:hAnsi="Arial" w:eastAsia="Arial" w:cs="Arial"/>
          <w:sz w:val="24"/>
          <w:szCs w:val="24"/>
        </w:rPr>
        <w:t>All social housing in the county is advertised through Northumberland Homefinder,</w:t>
      </w:r>
      <w:r w:rsidRPr="12CEEDE8" w:rsidR="6CED60C2">
        <w:rPr>
          <w:rFonts w:ascii="Arial" w:hAnsi="Arial" w:eastAsia="Arial" w:cs="Arial"/>
          <w:sz w:val="24"/>
          <w:szCs w:val="24"/>
        </w:rPr>
        <w:t xml:space="preserve"> </w:t>
      </w:r>
      <w:hyperlink r:id="R8e8e050879a542b6">
        <w:r w:rsidRPr="12CEEDE8" w:rsidR="6CED60C2">
          <w:rPr>
            <w:rStyle w:val="Hyperlink"/>
            <w:rFonts w:ascii="Arial" w:hAnsi="Arial" w:eastAsia="Arial" w:cs="Arial"/>
            <w:sz w:val="24"/>
            <w:szCs w:val="24"/>
          </w:rPr>
          <w:t>click here</w:t>
        </w:r>
      </w:hyperlink>
      <w:r w:rsidRPr="12CEEDE8" w:rsidR="6CED60C2">
        <w:rPr>
          <w:rFonts w:ascii="Arial" w:hAnsi="Arial" w:eastAsia="Arial" w:cs="Arial"/>
          <w:sz w:val="24"/>
          <w:szCs w:val="24"/>
        </w:rPr>
        <w:t xml:space="preserve"> to find more information </w:t>
      </w:r>
      <w:r w:rsidRPr="12CEEDE8" w:rsidR="16A98111">
        <w:rPr>
          <w:rFonts w:ascii="Arial" w:hAnsi="Arial" w:eastAsia="Arial" w:cs="Arial"/>
          <w:sz w:val="24"/>
          <w:szCs w:val="24"/>
        </w:rPr>
        <w:t>on this.</w:t>
      </w:r>
    </w:p>
    <w:p w:rsidR="560C3CA1" w:rsidP="26CBD236" w:rsidRDefault="560C3CA1" w14:paraId="2418D774" w14:textId="20179D97">
      <w:pPr>
        <w:pStyle w:val="Normal"/>
        <w:rPr>
          <w:rFonts w:ascii="Arial" w:hAnsi="Arial" w:eastAsia="Arial" w:cs="Arial"/>
          <w:sz w:val="24"/>
          <w:szCs w:val="24"/>
        </w:rPr>
      </w:pPr>
      <w:r w:rsidRPr="26CBD236" w:rsidR="560C3CA1">
        <w:rPr>
          <w:rFonts w:ascii="Arial" w:hAnsi="Arial" w:eastAsia="Arial" w:cs="Arial"/>
          <w:sz w:val="24"/>
          <w:szCs w:val="24"/>
        </w:rPr>
        <w:t>There is no way to predict how long it will take to find social housing,</w:t>
      </w:r>
      <w:r w:rsidRPr="26CBD236" w:rsidR="7613239E">
        <w:rPr>
          <w:rFonts w:ascii="Arial" w:hAnsi="Arial" w:eastAsia="Arial" w:cs="Arial"/>
          <w:sz w:val="24"/>
          <w:szCs w:val="24"/>
        </w:rPr>
        <w:t xml:space="preserve"> as</w:t>
      </w:r>
      <w:r w:rsidRPr="26CBD236" w:rsidR="4196615C">
        <w:rPr>
          <w:rFonts w:ascii="Arial" w:hAnsi="Arial" w:eastAsia="Arial" w:cs="Arial"/>
          <w:sz w:val="24"/>
          <w:szCs w:val="24"/>
        </w:rPr>
        <w:t xml:space="preserve"> there is a high demand for a limited number of properties</w:t>
      </w:r>
      <w:r w:rsidRPr="26CBD236" w:rsidR="1BA17AA8">
        <w:rPr>
          <w:rFonts w:ascii="Arial" w:hAnsi="Arial" w:eastAsia="Arial" w:cs="Arial"/>
          <w:sz w:val="24"/>
          <w:szCs w:val="24"/>
        </w:rPr>
        <w:t>, and allocations are made on a priority basis of need</w:t>
      </w:r>
      <w:r w:rsidRPr="26CBD236" w:rsidR="560C3CA1">
        <w:rPr>
          <w:rFonts w:ascii="Arial" w:hAnsi="Arial" w:eastAsia="Arial" w:cs="Arial"/>
          <w:sz w:val="24"/>
          <w:szCs w:val="24"/>
        </w:rPr>
        <w:t>.</w:t>
      </w:r>
      <w:r w:rsidRPr="26CBD236" w:rsidR="2064A1D3">
        <w:rPr>
          <w:rFonts w:ascii="Arial" w:hAnsi="Arial" w:eastAsia="Arial" w:cs="Arial"/>
          <w:sz w:val="24"/>
          <w:szCs w:val="24"/>
        </w:rPr>
        <w:t xml:space="preserve"> You can get a good idea of how many properties are normally available by looking at Northumberland </w:t>
      </w:r>
      <w:r w:rsidRPr="26CBD236" w:rsidR="151CDB13">
        <w:rPr>
          <w:rFonts w:ascii="Arial" w:hAnsi="Arial" w:eastAsia="Arial" w:cs="Arial"/>
          <w:sz w:val="24"/>
          <w:szCs w:val="24"/>
        </w:rPr>
        <w:t>Homefinder</w:t>
      </w:r>
      <w:r w:rsidRPr="26CBD236" w:rsidR="2064A1D3">
        <w:rPr>
          <w:rFonts w:ascii="Arial" w:hAnsi="Arial" w:eastAsia="Arial" w:cs="Arial"/>
          <w:sz w:val="24"/>
          <w:szCs w:val="24"/>
        </w:rPr>
        <w:t xml:space="preserve"> each week – you do not need to be registered to look. </w:t>
      </w:r>
      <w:r w:rsidRPr="26CBD236" w:rsidR="5A6F4152">
        <w:rPr>
          <w:rFonts w:ascii="Arial" w:hAnsi="Arial" w:eastAsia="Arial" w:cs="Arial"/>
          <w:sz w:val="24"/>
          <w:szCs w:val="24"/>
        </w:rPr>
        <w:t xml:space="preserve"> </w:t>
      </w:r>
    </w:p>
    <w:p w:rsidR="24F2FB46" w:rsidP="26CBD236" w:rsidRDefault="24F2FB46" w14:paraId="3A2D3030" w14:textId="299EA4A3">
      <w:pPr>
        <w:pStyle w:val="Normal"/>
        <w:bidi w:val="0"/>
        <w:spacing w:before="0" w:beforeAutospacing="off" w:after="160" w:afterAutospacing="off" w:line="259" w:lineRule="auto"/>
        <w:ind w:left="0" w:right="0"/>
        <w:jc w:val="left"/>
        <w:rPr>
          <w:rFonts w:ascii="Arial" w:hAnsi="Arial" w:eastAsia="Arial" w:cs="Arial"/>
          <w:sz w:val="24"/>
          <w:szCs w:val="24"/>
        </w:rPr>
      </w:pPr>
      <w:proofErr w:type="gramStart"/>
      <w:r w:rsidRPr="26CBD236" w:rsidR="24F2FB46">
        <w:rPr>
          <w:rFonts w:ascii="Arial" w:hAnsi="Arial" w:eastAsia="Arial" w:cs="Arial"/>
          <w:sz w:val="24"/>
          <w:szCs w:val="24"/>
        </w:rPr>
        <w:t>The m</w:t>
      </w:r>
      <w:r w:rsidRPr="26CBD236" w:rsidR="62D96969">
        <w:rPr>
          <w:rFonts w:ascii="Arial" w:hAnsi="Arial" w:eastAsia="Arial" w:cs="Arial"/>
          <w:sz w:val="24"/>
          <w:szCs w:val="24"/>
        </w:rPr>
        <w:t>ajority of</w:t>
      </w:r>
      <w:proofErr w:type="gramEnd"/>
      <w:r w:rsidRPr="26CBD236" w:rsidR="62D96969">
        <w:rPr>
          <w:rFonts w:ascii="Arial" w:hAnsi="Arial" w:eastAsia="Arial" w:cs="Arial"/>
          <w:sz w:val="24"/>
          <w:szCs w:val="24"/>
        </w:rPr>
        <w:t xml:space="preserve"> social housing </w:t>
      </w:r>
      <w:r w:rsidRPr="26CBD236" w:rsidR="11688FE6">
        <w:rPr>
          <w:rFonts w:ascii="Arial" w:hAnsi="Arial" w:eastAsia="Arial" w:cs="Arial"/>
          <w:sz w:val="24"/>
          <w:szCs w:val="24"/>
        </w:rPr>
        <w:t xml:space="preserve">is situated in the </w:t>
      </w:r>
      <w:r w:rsidRPr="26CBD236" w:rsidR="5F098704">
        <w:rPr>
          <w:rFonts w:ascii="Arial" w:hAnsi="Arial" w:eastAsia="Arial" w:cs="Arial"/>
          <w:sz w:val="24"/>
          <w:szCs w:val="24"/>
        </w:rPr>
        <w:t>s</w:t>
      </w:r>
      <w:r w:rsidRPr="26CBD236" w:rsidR="11688FE6">
        <w:rPr>
          <w:rFonts w:ascii="Arial" w:hAnsi="Arial" w:eastAsia="Arial" w:cs="Arial"/>
          <w:sz w:val="24"/>
          <w:szCs w:val="24"/>
        </w:rPr>
        <w:t xml:space="preserve">outheast of </w:t>
      </w:r>
      <w:r w:rsidRPr="26CBD236" w:rsidR="16D7C464">
        <w:rPr>
          <w:rFonts w:ascii="Arial" w:hAnsi="Arial" w:eastAsia="Arial" w:cs="Arial"/>
          <w:sz w:val="24"/>
          <w:szCs w:val="24"/>
        </w:rPr>
        <w:t>Northumberland;</w:t>
      </w:r>
      <w:r w:rsidRPr="26CBD236" w:rsidR="16D7C464">
        <w:rPr>
          <w:rFonts w:ascii="Arial" w:hAnsi="Arial" w:eastAsia="Arial" w:cs="Arial"/>
          <w:sz w:val="24"/>
          <w:szCs w:val="24"/>
        </w:rPr>
        <w:t xml:space="preserve"> applicants are encouraged to widen their area search if they wish </w:t>
      </w:r>
      <w:r w:rsidRPr="26CBD236" w:rsidR="5E826238">
        <w:rPr>
          <w:rFonts w:ascii="Arial" w:hAnsi="Arial" w:eastAsia="Arial" w:cs="Arial"/>
          <w:sz w:val="24"/>
          <w:szCs w:val="24"/>
        </w:rPr>
        <w:t>improve their chances of being housed.</w:t>
      </w:r>
    </w:p>
    <w:p w:rsidR="2B8D7CE1" w:rsidP="26CBD236" w:rsidRDefault="2B8D7CE1" w14:paraId="6E87C016" w14:textId="06BFADEE">
      <w:pPr>
        <w:pStyle w:val="Normal"/>
        <w:rPr>
          <w:rFonts w:ascii="Arial" w:hAnsi="Arial" w:eastAsia="Arial" w:cs="Arial"/>
          <w:sz w:val="24"/>
          <w:szCs w:val="24"/>
        </w:rPr>
      </w:pPr>
      <w:r w:rsidRPr="12CEEDE8" w:rsidR="2B8D7CE1">
        <w:rPr>
          <w:rFonts w:ascii="Arial" w:hAnsi="Arial" w:eastAsia="Arial" w:cs="Arial"/>
          <w:sz w:val="24"/>
          <w:szCs w:val="24"/>
        </w:rPr>
        <w:t xml:space="preserve">Social housing is unfurnished and </w:t>
      </w:r>
      <w:r w:rsidRPr="12CEEDE8" w:rsidR="37AD1070">
        <w:rPr>
          <w:rFonts w:ascii="Arial" w:hAnsi="Arial" w:eastAsia="Arial" w:cs="Arial"/>
          <w:sz w:val="24"/>
          <w:szCs w:val="24"/>
        </w:rPr>
        <w:t>in most cases the property will have no flooring and will be un</w:t>
      </w:r>
      <w:r w:rsidRPr="12CEEDE8" w:rsidR="6084004E">
        <w:rPr>
          <w:rFonts w:ascii="Arial" w:hAnsi="Arial" w:eastAsia="Arial" w:cs="Arial"/>
          <w:sz w:val="24"/>
          <w:szCs w:val="24"/>
        </w:rPr>
        <w:t>decorated</w:t>
      </w:r>
      <w:r w:rsidRPr="12CEEDE8" w:rsidR="37AD1070">
        <w:rPr>
          <w:rFonts w:ascii="Arial" w:hAnsi="Arial" w:eastAsia="Arial" w:cs="Arial"/>
          <w:sz w:val="24"/>
          <w:szCs w:val="24"/>
        </w:rPr>
        <w:t xml:space="preserve">. </w:t>
      </w:r>
      <w:r w:rsidRPr="12CEEDE8" w:rsidR="7F2FEF9F">
        <w:rPr>
          <w:rFonts w:ascii="Arial" w:hAnsi="Arial" w:eastAsia="Arial" w:cs="Arial"/>
          <w:sz w:val="24"/>
          <w:szCs w:val="24"/>
        </w:rPr>
        <w:t xml:space="preserve">Paint packs </w:t>
      </w:r>
      <w:r w:rsidRPr="12CEEDE8" w:rsidR="49D35A26">
        <w:rPr>
          <w:rFonts w:ascii="Arial" w:hAnsi="Arial" w:eastAsia="Arial" w:cs="Arial"/>
          <w:sz w:val="24"/>
          <w:szCs w:val="24"/>
        </w:rPr>
        <w:t>may</w:t>
      </w:r>
      <w:r w:rsidRPr="12CEEDE8" w:rsidR="7F2FEF9F">
        <w:rPr>
          <w:rFonts w:ascii="Arial" w:hAnsi="Arial" w:eastAsia="Arial" w:cs="Arial"/>
          <w:sz w:val="24"/>
          <w:szCs w:val="24"/>
        </w:rPr>
        <w:t xml:space="preserve"> be provided if they are required</w:t>
      </w:r>
      <w:r w:rsidRPr="12CEEDE8" w:rsidR="7F10CEA5">
        <w:rPr>
          <w:rFonts w:ascii="Arial" w:hAnsi="Arial" w:eastAsia="Arial" w:cs="Arial"/>
          <w:sz w:val="24"/>
          <w:szCs w:val="24"/>
        </w:rPr>
        <w:t>.</w:t>
      </w:r>
    </w:p>
    <w:p w:rsidR="26CBD236" w:rsidP="26CBD236" w:rsidRDefault="26CBD236" w14:paraId="4571E9AB" w14:textId="2C5DAA24">
      <w:pPr>
        <w:pStyle w:val="Normal"/>
        <w:rPr>
          <w:rFonts w:ascii="Arial" w:hAnsi="Arial" w:eastAsia="Arial" w:cs="Arial"/>
          <w:sz w:val="24"/>
          <w:szCs w:val="24"/>
        </w:rPr>
      </w:pPr>
    </w:p>
    <w:p w:rsidR="19F7ED42" w:rsidP="26CBD236" w:rsidRDefault="19F7ED42" w14:paraId="7B46FEF3" w14:textId="7784C45B">
      <w:pPr>
        <w:pStyle w:val="Normal"/>
        <w:rPr>
          <w:rFonts w:ascii="Arial" w:hAnsi="Arial" w:eastAsia="Arial" w:cs="Arial"/>
          <w:b w:val="1"/>
          <w:bCs w:val="1"/>
          <w:sz w:val="24"/>
          <w:szCs w:val="24"/>
        </w:rPr>
      </w:pPr>
      <w:r w:rsidRPr="26CBD236" w:rsidR="19F7ED42">
        <w:rPr>
          <w:rFonts w:ascii="Arial" w:hAnsi="Arial" w:eastAsia="Arial" w:cs="Arial"/>
          <w:b w:val="1"/>
          <w:bCs w:val="1"/>
          <w:sz w:val="24"/>
          <w:szCs w:val="24"/>
        </w:rPr>
        <w:t xml:space="preserve">Private Rented Accommodation </w:t>
      </w:r>
    </w:p>
    <w:p w:rsidR="4EF6B4A8" w:rsidP="26CBD236" w:rsidRDefault="4EF6B4A8" w14:paraId="087B7696" w14:textId="1E8C142B">
      <w:pPr>
        <w:pStyle w:val="Normal"/>
        <w:bidi w:val="0"/>
        <w:spacing w:before="0" w:beforeAutospacing="off" w:after="160" w:afterAutospacing="off" w:line="259" w:lineRule="auto"/>
        <w:ind w:left="0" w:right="0"/>
        <w:jc w:val="left"/>
        <w:rPr>
          <w:rFonts w:ascii="Arial" w:hAnsi="Arial" w:eastAsia="Arial" w:cs="Arial"/>
          <w:sz w:val="24"/>
          <w:szCs w:val="24"/>
        </w:rPr>
      </w:pPr>
      <w:r w:rsidRPr="26CBD236" w:rsidR="4EF6B4A8">
        <w:rPr>
          <w:rFonts w:ascii="Arial" w:hAnsi="Arial" w:eastAsia="Arial" w:cs="Arial"/>
          <w:sz w:val="24"/>
          <w:szCs w:val="24"/>
        </w:rPr>
        <w:t>Private rented accommodation is provided by an individual landlord rather than a</w:t>
      </w:r>
      <w:r w:rsidRPr="26CBD236" w:rsidR="46F1A0D2">
        <w:rPr>
          <w:rFonts w:ascii="Arial" w:hAnsi="Arial" w:eastAsia="Arial" w:cs="Arial"/>
          <w:sz w:val="24"/>
          <w:szCs w:val="24"/>
        </w:rPr>
        <w:t xml:space="preserve"> council or</w:t>
      </w:r>
      <w:r w:rsidRPr="26CBD236" w:rsidR="4EF6B4A8">
        <w:rPr>
          <w:rFonts w:ascii="Arial" w:hAnsi="Arial" w:eastAsia="Arial" w:cs="Arial"/>
          <w:sz w:val="24"/>
          <w:szCs w:val="24"/>
        </w:rPr>
        <w:t xml:space="preserve"> housing association</w:t>
      </w:r>
      <w:r w:rsidRPr="26CBD236" w:rsidR="5FB96728">
        <w:rPr>
          <w:rFonts w:ascii="Arial" w:hAnsi="Arial" w:eastAsia="Arial" w:cs="Arial"/>
          <w:sz w:val="24"/>
          <w:szCs w:val="24"/>
        </w:rPr>
        <w:t>. Tenants will be expected to</w:t>
      </w:r>
      <w:r w:rsidRPr="26CBD236" w:rsidR="70EC9323">
        <w:rPr>
          <w:rFonts w:ascii="Arial" w:hAnsi="Arial" w:eastAsia="Arial" w:cs="Arial"/>
          <w:sz w:val="24"/>
          <w:szCs w:val="24"/>
        </w:rPr>
        <w:t xml:space="preserve"> pay </w:t>
      </w:r>
      <w:r w:rsidRPr="26CBD236" w:rsidR="5FB96728">
        <w:rPr>
          <w:rFonts w:ascii="Arial" w:hAnsi="Arial" w:eastAsia="Arial" w:cs="Arial"/>
          <w:sz w:val="24"/>
          <w:szCs w:val="24"/>
        </w:rPr>
        <w:t>market prices</w:t>
      </w:r>
      <w:r w:rsidRPr="26CBD236" w:rsidR="66666490">
        <w:rPr>
          <w:rFonts w:ascii="Arial" w:hAnsi="Arial" w:eastAsia="Arial" w:cs="Arial"/>
          <w:sz w:val="24"/>
          <w:szCs w:val="24"/>
        </w:rPr>
        <w:t>.</w:t>
      </w:r>
      <w:r w:rsidRPr="26CBD236" w:rsidR="5FB96728">
        <w:rPr>
          <w:rFonts w:ascii="Arial" w:hAnsi="Arial" w:eastAsia="Arial" w:cs="Arial"/>
          <w:sz w:val="24"/>
          <w:szCs w:val="24"/>
        </w:rPr>
        <w:t xml:space="preserve"> </w:t>
      </w:r>
      <w:r w:rsidRPr="26CBD236" w:rsidR="1A022A50">
        <w:rPr>
          <w:rFonts w:ascii="Arial" w:hAnsi="Arial" w:eastAsia="Arial" w:cs="Arial"/>
          <w:sz w:val="24"/>
          <w:szCs w:val="24"/>
        </w:rPr>
        <w:t>Landlords will have to complete tenant checks which can</w:t>
      </w:r>
      <w:r w:rsidRPr="26CBD236" w:rsidR="2DD627B6">
        <w:rPr>
          <w:rFonts w:ascii="Arial" w:hAnsi="Arial" w:eastAsia="Arial" w:cs="Arial"/>
          <w:sz w:val="24"/>
          <w:szCs w:val="24"/>
        </w:rPr>
        <w:t xml:space="preserve"> </w:t>
      </w:r>
      <w:r w:rsidRPr="26CBD236" w:rsidR="2DD627B6">
        <w:rPr>
          <w:rFonts w:ascii="Arial" w:hAnsi="Arial" w:eastAsia="Arial" w:cs="Arial"/>
          <w:sz w:val="24"/>
          <w:szCs w:val="24"/>
        </w:rPr>
        <w:t xml:space="preserve">include credit checks, </w:t>
      </w:r>
      <w:r w:rsidRPr="26CBD236" w:rsidR="0746360D">
        <w:rPr>
          <w:rFonts w:ascii="Arial" w:hAnsi="Arial" w:eastAsia="Arial" w:cs="Arial"/>
          <w:sz w:val="24"/>
          <w:szCs w:val="24"/>
        </w:rPr>
        <w:t>reference</w:t>
      </w:r>
      <w:r w:rsidRPr="26CBD236" w:rsidR="6A19DE4E">
        <w:rPr>
          <w:rFonts w:ascii="Arial" w:hAnsi="Arial" w:eastAsia="Arial" w:cs="Arial"/>
          <w:sz w:val="24"/>
          <w:szCs w:val="24"/>
        </w:rPr>
        <w:t>s</w:t>
      </w:r>
      <w:r w:rsidRPr="26CBD236" w:rsidR="0746360D">
        <w:rPr>
          <w:rFonts w:ascii="Arial" w:hAnsi="Arial" w:eastAsia="Arial" w:cs="Arial"/>
          <w:sz w:val="24"/>
          <w:szCs w:val="24"/>
        </w:rPr>
        <w:t>, guarantors and</w:t>
      </w:r>
      <w:r w:rsidRPr="26CBD236" w:rsidR="553C398E">
        <w:rPr>
          <w:rFonts w:ascii="Arial" w:hAnsi="Arial" w:eastAsia="Arial" w:cs="Arial"/>
          <w:sz w:val="24"/>
          <w:szCs w:val="24"/>
        </w:rPr>
        <w:t xml:space="preserve"> bonds</w:t>
      </w:r>
      <w:r w:rsidRPr="26CBD236" w:rsidR="0746360D">
        <w:rPr>
          <w:rFonts w:ascii="Arial" w:hAnsi="Arial" w:eastAsia="Arial" w:cs="Arial"/>
          <w:sz w:val="24"/>
          <w:szCs w:val="24"/>
        </w:rPr>
        <w:t>.</w:t>
      </w:r>
      <w:r w:rsidRPr="26CBD236" w:rsidR="38A91C1F">
        <w:rPr>
          <w:rFonts w:ascii="Arial" w:hAnsi="Arial" w:eastAsia="Arial" w:cs="Arial"/>
          <w:sz w:val="24"/>
          <w:szCs w:val="24"/>
        </w:rPr>
        <w:t xml:space="preserve"> </w:t>
      </w:r>
      <w:r w:rsidRPr="26CBD236" w:rsidR="5ACD18AB">
        <w:rPr>
          <w:rFonts w:ascii="Arial" w:hAnsi="Arial" w:eastAsia="Arial" w:cs="Arial"/>
          <w:sz w:val="24"/>
          <w:szCs w:val="24"/>
        </w:rPr>
        <w:t xml:space="preserve">Understandably it may be difficult for </w:t>
      </w:r>
      <w:r w:rsidRPr="26CBD236" w:rsidR="3159DBDA">
        <w:rPr>
          <w:rFonts w:ascii="Arial" w:hAnsi="Arial" w:eastAsia="Arial" w:cs="Arial"/>
          <w:sz w:val="24"/>
          <w:szCs w:val="24"/>
        </w:rPr>
        <w:t>guests</w:t>
      </w:r>
      <w:r w:rsidRPr="26CBD236" w:rsidR="5ACD18AB">
        <w:rPr>
          <w:rFonts w:ascii="Arial" w:hAnsi="Arial" w:eastAsia="Arial" w:cs="Arial"/>
          <w:sz w:val="24"/>
          <w:szCs w:val="24"/>
        </w:rPr>
        <w:t xml:space="preserve"> to pass these checks, but Northumberland County Council do offer a </w:t>
      </w:r>
      <w:r w:rsidRPr="26CBD236" w:rsidR="196926B5">
        <w:rPr>
          <w:rFonts w:ascii="Arial" w:hAnsi="Arial" w:eastAsia="Arial" w:cs="Arial"/>
          <w:sz w:val="24"/>
          <w:szCs w:val="24"/>
        </w:rPr>
        <w:t>Rent D</w:t>
      </w:r>
      <w:r w:rsidRPr="26CBD236" w:rsidR="5ACD18AB">
        <w:rPr>
          <w:rFonts w:ascii="Arial" w:hAnsi="Arial" w:eastAsia="Arial" w:cs="Arial"/>
          <w:sz w:val="24"/>
          <w:szCs w:val="24"/>
        </w:rPr>
        <w:t>e</w:t>
      </w:r>
      <w:r w:rsidRPr="26CBD236" w:rsidR="196926B5">
        <w:rPr>
          <w:rFonts w:ascii="Arial" w:hAnsi="Arial" w:eastAsia="Arial" w:cs="Arial"/>
          <w:sz w:val="24"/>
          <w:szCs w:val="24"/>
        </w:rPr>
        <w:t>posit Guarantee Scheme (RDGS) to</w:t>
      </w:r>
      <w:r w:rsidRPr="26CBD236" w:rsidR="5ACD18AB">
        <w:rPr>
          <w:rFonts w:ascii="Arial" w:hAnsi="Arial" w:eastAsia="Arial" w:cs="Arial"/>
          <w:sz w:val="24"/>
          <w:szCs w:val="24"/>
        </w:rPr>
        <w:t xml:space="preserve"> support individuals</w:t>
      </w:r>
      <w:r w:rsidRPr="26CBD236" w:rsidR="4CD40514">
        <w:rPr>
          <w:rFonts w:ascii="Arial" w:hAnsi="Arial" w:eastAsia="Arial" w:cs="Arial"/>
          <w:sz w:val="24"/>
          <w:szCs w:val="24"/>
        </w:rPr>
        <w:t xml:space="preserve"> to</w:t>
      </w:r>
      <w:r w:rsidRPr="26CBD236" w:rsidR="2285F2B6">
        <w:rPr>
          <w:rFonts w:ascii="Arial" w:hAnsi="Arial" w:eastAsia="Arial" w:cs="Arial"/>
          <w:sz w:val="24"/>
          <w:szCs w:val="24"/>
        </w:rPr>
        <w:t xml:space="preserve"> find affordable and suitable private accommodation. </w:t>
      </w:r>
      <w:r w:rsidRPr="26CBD236" w:rsidR="14781933">
        <w:rPr>
          <w:rFonts w:ascii="Arial" w:hAnsi="Arial" w:eastAsia="Arial" w:cs="Arial"/>
          <w:sz w:val="24"/>
          <w:szCs w:val="24"/>
        </w:rPr>
        <w:t xml:space="preserve">To find out more information about the RDGS </w:t>
      </w:r>
      <w:hyperlink r:id="Rf7f9f6c37f864360">
        <w:r w:rsidRPr="26CBD236" w:rsidR="14781933">
          <w:rPr>
            <w:rStyle w:val="Hyperlink"/>
            <w:rFonts w:ascii="Arial" w:hAnsi="Arial" w:eastAsia="Arial" w:cs="Arial"/>
            <w:sz w:val="24"/>
            <w:szCs w:val="24"/>
          </w:rPr>
          <w:t>click here.</w:t>
        </w:r>
      </w:hyperlink>
    </w:p>
    <w:p w:rsidR="522BA7A4" w:rsidP="26CBD236" w:rsidRDefault="522BA7A4" w14:paraId="45223543" w14:textId="3A60D4F9">
      <w:pPr>
        <w:pStyle w:val="Normal"/>
        <w:rPr>
          <w:rFonts w:ascii="Arial" w:hAnsi="Arial" w:eastAsia="Arial" w:cs="Arial"/>
          <w:sz w:val="24"/>
          <w:szCs w:val="24"/>
        </w:rPr>
      </w:pPr>
      <w:r w:rsidRPr="12CEEDE8" w:rsidR="522BA7A4">
        <w:rPr>
          <w:rFonts w:ascii="Arial" w:hAnsi="Arial" w:eastAsia="Arial" w:cs="Arial"/>
          <w:sz w:val="24"/>
          <w:szCs w:val="24"/>
        </w:rPr>
        <w:t xml:space="preserve">The private sector is a better route for </w:t>
      </w:r>
      <w:r w:rsidRPr="12CEEDE8" w:rsidR="0D21A994">
        <w:rPr>
          <w:rFonts w:ascii="Arial" w:hAnsi="Arial" w:eastAsia="Arial" w:cs="Arial"/>
          <w:sz w:val="24"/>
          <w:szCs w:val="24"/>
        </w:rPr>
        <w:t>people</w:t>
      </w:r>
      <w:r w:rsidRPr="12CEEDE8" w:rsidR="522BA7A4">
        <w:rPr>
          <w:rFonts w:ascii="Arial" w:hAnsi="Arial" w:eastAsia="Arial" w:cs="Arial"/>
          <w:sz w:val="24"/>
          <w:szCs w:val="24"/>
        </w:rPr>
        <w:t xml:space="preserve"> who </w:t>
      </w:r>
      <w:r w:rsidRPr="12CEEDE8" w:rsidR="10D08CD6">
        <w:rPr>
          <w:rFonts w:ascii="Arial" w:hAnsi="Arial" w:eastAsia="Arial" w:cs="Arial"/>
          <w:sz w:val="24"/>
          <w:szCs w:val="24"/>
        </w:rPr>
        <w:t>want to live in a particular area</w:t>
      </w:r>
      <w:r w:rsidRPr="12CEEDE8" w:rsidR="4F757207">
        <w:rPr>
          <w:rFonts w:ascii="Arial" w:hAnsi="Arial" w:eastAsia="Arial" w:cs="Arial"/>
          <w:sz w:val="24"/>
          <w:szCs w:val="24"/>
        </w:rPr>
        <w:t>, it can also be a quicker option to find accommodation.</w:t>
      </w:r>
      <w:r w:rsidRPr="12CEEDE8" w:rsidR="6F86380F">
        <w:rPr>
          <w:rFonts w:ascii="Arial" w:hAnsi="Arial" w:eastAsia="Arial" w:cs="Arial"/>
          <w:sz w:val="24"/>
          <w:szCs w:val="24"/>
        </w:rPr>
        <w:t xml:space="preserve"> Private housing is more likely to be decorated</w:t>
      </w:r>
      <w:r w:rsidRPr="12CEEDE8" w:rsidR="610B3DC1">
        <w:rPr>
          <w:rFonts w:ascii="Arial" w:hAnsi="Arial" w:eastAsia="Arial" w:cs="Arial"/>
          <w:sz w:val="24"/>
          <w:szCs w:val="24"/>
        </w:rPr>
        <w:t xml:space="preserve"> and already have flooring, </w:t>
      </w:r>
      <w:r w:rsidRPr="12CEEDE8" w:rsidR="0862D5E0">
        <w:rPr>
          <w:rFonts w:ascii="Arial" w:hAnsi="Arial" w:eastAsia="Arial" w:cs="Arial"/>
          <w:sz w:val="24"/>
          <w:szCs w:val="24"/>
        </w:rPr>
        <w:t>occasionally</w:t>
      </w:r>
      <w:r w:rsidRPr="12CEEDE8" w:rsidR="610B3DC1">
        <w:rPr>
          <w:rFonts w:ascii="Arial" w:hAnsi="Arial" w:eastAsia="Arial" w:cs="Arial"/>
          <w:sz w:val="24"/>
          <w:szCs w:val="24"/>
        </w:rPr>
        <w:t xml:space="preserve"> properties </w:t>
      </w:r>
      <w:r w:rsidRPr="12CEEDE8" w:rsidR="3A24740A">
        <w:rPr>
          <w:rFonts w:ascii="Arial" w:hAnsi="Arial" w:eastAsia="Arial" w:cs="Arial"/>
          <w:sz w:val="24"/>
          <w:szCs w:val="24"/>
        </w:rPr>
        <w:t>may</w:t>
      </w:r>
      <w:r w:rsidRPr="12CEEDE8" w:rsidR="610B3DC1">
        <w:rPr>
          <w:rFonts w:ascii="Arial" w:hAnsi="Arial" w:eastAsia="Arial" w:cs="Arial"/>
          <w:sz w:val="24"/>
          <w:szCs w:val="24"/>
        </w:rPr>
        <w:t xml:space="preserve"> come part or fully furnished.  </w:t>
      </w:r>
    </w:p>
    <w:p w:rsidR="61177C46" w:rsidP="26CBD236" w:rsidRDefault="61177C46" w14:paraId="16C03DB2" w14:textId="69350941">
      <w:pPr>
        <w:pStyle w:val="Normal"/>
        <w:rPr>
          <w:rFonts w:ascii="Arial" w:hAnsi="Arial" w:eastAsia="Arial" w:cs="Arial"/>
          <w:sz w:val="24"/>
          <w:szCs w:val="24"/>
        </w:rPr>
      </w:pPr>
      <w:r w:rsidRPr="12CEEDE8" w:rsidR="73D40FE4">
        <w:rPr>
          <w:rFonts w:ascii="Arial" w:hAnsi="Arial" w:eastAsia="Arial" w:cs="Arial"/>
          <w:sz w:val="24"/>
          <w:szCs w:val="24"/>
        </w:rPr>
        <w:t>Whatever decision you make about your housing options your RO is there to help and support you.</w:t>
      </w:r>
    </w:p>
    <w:p w:rsidR="7177004E" w:rsidP="26CBD236" w:rsidRDefault="7177004E" w14:paraId="2CBA5AB7" w14:textId="66F82C6D">
      <w:pPr>
        <w:pStyle w:val="Normal"/>
        <w:rPr>
          <w:rFonts w:ascii="Arial" w:hAnsi="Arial" w:eastAsia="Arial" w:cs="Arial"/>
          <w:sz w:val="24"/>
          <w:szCs w:val="24"/>
        </w:rPr>
      </w:pPr>
      <w:r w:rsidRPr="26CBD236" w:rsidR="7177004E">
        <w:rPr>
          <w:rFonts w:ascii="Arial" w:hAnsi="Arial" w:eastAsia="Arial" w:cs="Arial"/>
          <w:sz w:val="24"/>
          <w:szCs w:val="24"/>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17F5D7"/>
    <w:rsid w:val="002936CA"/>
    <w:rsid w:val="0095F0BE"/>
    <w:rsid w:val="01CEF548"/>
    <w:rsid w:val="0351DA0E"/>
    <w:rsid w:val="048E8D1A"/>
    <w:rsid w:val="04A2546F"/>
    <w:rsid w:val="04F69CC2"/>
    <w:rsid w:val="0568C309"/>
    <w:rsid w:val="056FA3E7"/>
    <w:rsid w:val="06508955"/>
    <w:rsid w:val="06B7FEFA"/>
    <w:rsid w:val="06DCEE8A"/>
    <w:rsid w:val="06EC09E5"/>
    <w:rsid w:val="07379DAC"/>
    <w:rsid w:val="0746360D"/>
    <w:rsid w:val="0750C609"/>
    <w:rsid w:val="07BAB57C"/>
    <w:rsid w:val="07D207AB"/>
    <w:rsid w:val="07EC59B6"/>
    <w:rsid w:val="07F3F174"/>
    <w:rsid w:val="0862D5E0"/>
    <w:rsid w:val="092075F9"/>
    <w:rsid w:val="0A7156FF"/>
    <w:rsid w:val="0AF2563E"/>
    <w:rsid w:val="0AFDFD3C"/>
    <w:rsid w:val="0C24372C"/>
    <w:rsid w:val="0C943DF7"/>
    <w:rsid w:val="0CD27E82"/>
    <w:rsid w:val="0D21A994"/>
    <w:rsid w:val="0D5B4B69"/>
    <w:rsid w:val="0E01BD86"/>
    <w:rsid w:val="0E29F700"/>
    <w:rsid w:val="0E300E58"/>
    <w:rsid w:val="0FA9A674"/>
    <w:rsid w:val="10D08CD6"/>
    <w:rsid w:val="116197C2"/>
    <w:rsid w:val="1167AF1A"/>
    <w:rsid w:val="11688FE6"/>
    <w:rsid w:val="12CEEDE8"/>
    <w:rsid w:val="13037F7B"/>
    <w:rsid w:val="13762024"/>
    <w:rsid w:val="13B90A15"/>
    <w:rsid w:val="13BD4292"/>
    <w:rsid w:val="1477B88B"/>
    <w:rsid w:val="14781933"/>
    <w:rsid w:val="148665E3"/>
    <w:rsid w:val="14F8C993"/>
    <w:rsid w:val="151CDB13"/>
    <w:rsid w:val="168402EC"/>
    <w:rsid w:val="16A98111"/>
    <w:rsid w:val="16D7C464"/>
    <w:rsid w:val="16FAFFDA"/>
    <w:rsid w:val="1777D706"/>
    <w:rsid w:val="17D0D946"/>
    <w:rsid w:val="188A12C0"/>
    <w:rsid w:val="196926B5"/>
    <w:rsid w:val="19F7ED42"/>
    <w:rsid w:val="1A022A50"/>
    <w:rsid w:val="1A32A09C"/>
    <w:rsid w:val="1A4FCFA0"/>
    <w:rsid w:val="1A6351DF"/>
    <w:rsid w:val="1B66CD96"/>
    <w:rsid w:val="1B7A9CC0"/>
    <w:rsid w:val="1B98EA87"/>
    <w:rsid w:val="1BA17AA8"/>
    <w:rsid w:val="1CAA61C1"/>
    <w:rsid w:val="1D511901"/>
    <w:rsid w:val="1F49B115"/>
    <w:rsid w:val="1FE20283"/>
    <w:rsid w:val="1FFB2AE0"/>
    <w:rsid w:val="2045B621"/>
    <w:rsid w:val="2064A1D3"/>
    <w:rsid w:val="20B7CD24"/>
    <w:rsid w:val="20E58176"/>
    <w:rsid w:val="2183AA8B"/>
    <w:rsid w:val="2268478B"/>
    <w:rsid w:val="2285F2B6"/>
    <w:rsid w:val="230A76D7"/>
    <w:rsid w:val="2319A345"/>
    <w:rsid w:val="23DB53E2"/>
    <w:rsid w:val="23EF6DE6"/>
    <w:rsid w:val="24108D66"/>
    <w:rsid w:val="2437C42A"/>
    <w:rsid w:val="24F2FB46"/>
    <w:rsid w:val="2633BF27"/>
    <w:rsid w:val="26514407"/>
    <w:rsid w:val="26CBD236"/>
    <w:rsid w:val="272DED06"/>
    <w:rsid w:val="2754C2FA"/>
    <w:rsid w:val="27B80222"/>
    <w:rsid w:val="2835AD57"/>
    <w:rsid w:val="28A86F49"/>
    <w:rsid w:val="28EE865D"/>
    <w:rsid w:val="2A029E87"/>
    <w:rsid w:val="2A443FAA"/>
    <w:rsid w:val="2A5089B3"/>
    <w:rsid w:val="2A77B4FC"/>
    <w:rsid w:val="2AAD3CA6"/>
    <w:rsid w:val="2B4B03DC"/>
    <w:rsid w:val="2B8D7CE1"/>
    <w:rsid w:val="2BE4F96E"/>
    <w:rsid w:val="2BEC5A14"/>
    <w:rsid w:val="2C490D07"/>
    <w:rsid w:val="2CC2F2CA"/>
    <w:rsid w:val="2CC7ACFB"/>
    <w:rsid w:val="2CE6D43D"/>
    <w:rsid w:val="2D0B74FA"/>
    <w:rsid w:val="2D2DEA99"/>
    <w:rsid w:val="2DD627B6"/>
    <w:rsid w:val="2E6E8D96"/>
    <w:rsid w:val="2EA7455B"/>
    <w:rsid w:val="2ED6E41B"/>
    <w:rsid w:val="2F0AFAB2"/>
    <w:rsid w:val="2F23FAD6"/>
    <w:rsid w:val="2F36F082"/>
    <w:rsid w:val="301E74FF"/>
    <w:rsid w:val="3072B47C"/>
    <w:rsid w:val="30B3812E"/>
    <w:rsid w:val="30D2C0E3"/>
    <w:rsid w:val="30E00F71"/>
    <w:rsid w:val="30FEB12E"/>
    <w:rsid w:val="3117F5D7"/>
    <w:rsid w:val="3159DBDA"/>
    <w:rsid w:val="31BA4560"/>
    <w:rsid w:val="321A1415"/>
    <w:rsid w:val="32A9A36A"/>
    <w:rsid w:val="32AD6115"/>
    <w:rsid w:val="333D8C3C"/>
    <w:rsid w:val="33BCA7B5"/>
    <w:rsid w:val="33EB21F0"/>
    <w:rsid w:val="34BD83C7"/>
    <w:rsid w:val="351686DF"/>
    <w:rsid w:val="364AB69A"/>
    <w:rsid w:val="36C0C0C5"/>
    <w:rsid w:val="37420267"/>
    <w:rsid w:val="3772D44A"/>
    <w:rsid w:val="37AD1070"/>
    <w:rsid w:val="38A91C1F"/>
    <w:rsid w:val="39652E1C"/>
    <w:rsid w:val="39F86187"/>
    <w:rsid w:val="3A24740A"/>
    <w:rsid w:val="3A5A6374"/>
    <w:rsid w:val="3AAA750C"/>
    <w:rsid w:val="3B2DD035"/>
    <w:rsid w:val="3B9431E8"/>
    <w:rsid w:val="3C6062F9"/>
    <w:rsid w:val="3CD959CE"/>
    <w:rsid w:val="3D6DBDD9"/>
    <w:rsid w:val="3DA2177D"/>
    <w:rsid w:val="3DE215CE"/>
    <w:rsid w:val="3DFC335A"/>
    <w:rsid w:val="3E4B3DB0"/>
    <w:rsid w:val="3E72F488"/>
    <w:rsid w:val="3FDD7BA3"/>
    <w:rsid w:val="404E8641"/>
    <w:rsid w:val="4196615C"/>
    <w:rsid w:val="41ACCAF1"/>
    <w:rsid w:val="4237154A"/>
    <w:rsid w:val="4284B50E"/>
    <w:rsid w:val="431EAED3"/>
    <w:rsid w:val="44382EF5"/>
    <w:rsid w:val="446B74DE"/>
    <w:rsid w:val="44BA7F34"/>
    <w:rsid w:val="45191952"/>
    <w:rsid w:val="45257DF7"/>
    <w:rsid w:val="455E3A15"/>
    <w:rsid w:val="462ED721"/>
    <w:rsid w:val="46A49F68"/>
    <w:rsid w:val="46C14E58"/>
    <w:rsid w:val="46F1A0D2"/>
    <w:rsid w:val="4756D003"/>
    <w:rsid w:val="47632A79"/>
    <w:rsid w:val="47B18AB8"/>
    <w:rsid w:val="488F7294"/>
    <w:rsid w:val="48DEE4DD"/>
    <w:rsid w:val="490FCF68"/>
    <w:rsid w:val="49D35A26"/>
    <w:rsid w:val="49DC402A"/>
    <w:rsid w:val="49EEE0F5"/>
    <w:rsid w:val="4B4BE185"/>
    <w:rsid w:val="4CD40514"/>
    <w:rsid w:val="4D7FB36D"/>
    <w:rsid w:val="4E28CD87"/>
    <w:rsid w:val="4EBFFB98"/>
    <w:rsid w:val="4EF6B4A8"/>
    <w:rsid w:val="4F6B259C"/>
    <w:rsid w:val="4F757207"/>
    <w:rsid w:val="5047CE9B"/>
    <w:rsid w:val="504B81AE"/>
    <w:rsid w:val="510CCDA4"/>
    <w:rsid w:val="51139D4D"/>
    <w:rsid w:val="5149F7E6"/>
    <w:rsid w:val="51CE9AE7"/>
    <w:rsid w:val="51EEF241"/>
    <w:rsid w:val="520A37F7"/>
    <w:rsid w:val="5224927C"/>
    <w:rsid w:val="522BA7A4"/>
    <w:rsid w:val="528386A9"/>
    <w:rsid w:val="529982AA"/>
    <w:rsid w:val="52C7A17C"/>
    <w:rsid w:val="53A60858"/>
    <w:rsid w:val="53C062DD"/>
    <w:rsid w:val="542F6A51"/>
    <w:rsid w:val="54C8F80F"/>
    <w:rsid w:val="54F9F1A0"/>
    <w:rsid w:val="54FE7F3F"/>
    <w:rsid w:val="55027D03"/>
    <w:rsid w:val="55063BA9"/>
    <w:rsid w:val="553C398E"/>
    <w:rsid w:val="55BCE240"/>
    <w:rsid w:val="560C3CA1"/>
    <w:rsid w:val="579812DE"/>
    <w:rsid w:val="57F26F2B"/>
    <w:rsid w:val="586ACE5A"/>
    <w:rsid w:val="58AEE006"/>
    <w:rsid w:val="590A952E"/>
    <w:rsid w:val="59AD0C91"/>
    <w:rsid w:val="5A6F4152"/>
    <w:rsid w:val="5A7CD9C0"/>
    <w:rsid w:val="5ACD18AB"/>
    <w:rsid w:val="5AFF43B1"/>
    <w:rsid w:val="5C9B1412"/>
    <w:rsid w:val="5D0F425D"/>
    <w:rsid w:val="5D31F23C"/>
    <w:rsid w:val="5E306874"/>
    <w:rsid w:val="5E56B1F8"/>
    <w:rsid w:val="5E826238"/>
    <w:rsid w:val="5EA8F9A7"/>
    <w:rsid w:val="5ECF4A07"/>
    <w:rsid w:val="5F098704"/>
    <w:rsid w:val="5F95E450"/>
    <w:rsid w:val="5FB0B9F8"/>
    <w:rsid w:val="5FB96728"/>
    <w:rsid w:val="605BE3FC"/>
    <w:rsid w:val="6084004E"/>
    <w:rsid w:val="610B3DC1"/>
    <w:rsid w:val="61177C46"/>
    <w:rsid w:val="61F7B45D"/>
    <w:rsid w:val="62C6107D"/>
    <w:rsid w:val="62D15FBD"/>
    <w:rsid w:val="62D96969"/>
    <w:rsid w:val="62E85ABA"/>
    <w:rsid w:val="64842B1B"/>
    <w:rsid w:val="6510156A"/>
    <w:rsid w:val="6546B9EC"/>
    <w:rsid w:val="657A448E"/>
    <w:rsid w:val="65D60C5F"/>
    <w:rsid w:val="661FFB7C"/>
    <w:rsid w:val="66666490"/>
    <w:rsid w:val="679981A0"/>
    <w:rsid w:val="6857C973"/>
    <w:rsid w:val="690AE30A"/>
    <w:rsid w:val="692E9ACB"/>
    <w:rsid w:val="695AB8D4"/>
    <w:rsid w:val="69BDA815"/>
    <w:rsid w:val="6A15315E"/>
    <w:rsid w:val="6A19DE4E"/>
    <w:rsid w:val="6A8D2792"/>
    <w:rsid w:val="6AF5C31F"/>
    <w:rsid w:val="6B1D5501"/>
    <w:rsid w:val="6B9E96A3"/>
    <w:rsid w:val="6BC118A7"/>
    <w:rsid w:val="6BD2CFCA"/>
    <w:rsid w:val="6C8EE2F1"/>
    <w:rsid w:val="6CB92562"/>
    <w:rsid w:val="6CED60C2"/>
    <w:rsid w:val="6CEE0C72"/>
    <w:rsid w:val="6D855673"/>
    <w:rsid w:val="6EC70AF7"/>
    <w:rsid w:val="6F2126D4"/>
    <w:rsid w:val="6F7CEEA5"/>
    <w:rsid w:val="6F86380F"/>
    <w:rsid w:val="6FC93442"/>
    <w:rsid w:val="70EC9323"/>
    <w:rsid w:val="710D0C75"/>
    <w:rsid w:val="712DAB83"/>
    <w:rsid w:val="7177004E"/>
    <w:rsid w:val="71FC9D50"/>
    <w:rsid w:val="71FEABB9"/>
    <w:rsid w:val="72F5D709"/>
    <w:rsid w:val="73A9A888"/>
    <w:rsid w:val="73D40FE4"/>
    <w:rsid w:val="74650369"/>
    <w:rsid w:val="74664ACC"/>
    <w:rsid w:val="7492FFD5"/>
    <w:rsid w:val="74C645B0"/>
    <w:rsid w:val="7613239E"/>
    <w:rsid w:val="7651F5A1"/>
    <w:rsid w:val="76E1263F"/>
    <w:rsid w:val="778FC5D7"/>
    <w:rsid w:val="780410C8"/>
    <w:rsid w:val="7A261061"/>
    <w:rsid w:val="7A756417"/>
    <w:rsid w:val="7AC418C5"/>
    <w:rsid w:val="7AC76699"/>
    <w:rsid w:val="7C5D42AD"/>
    <w:rsid w:val="7C9D0405"/>
    <w:rsid w:val="7CDA4472"/>
    <w:rsid w:val="7D3E609D"/>
    <w:rsid w:val="7DB1F0A0"/>
    <w:rsid w:val="7DF9130E"/>
    <w:rsid w:val="7EEB0501"/>
    <w:rsid w:val="7F10CEA5"/>
    <w:rsid w:val="7F222FB1"/>
    <w:rsid w:val="7F2FEF9F"/>
    <w:rsid w:val="7F4DC101"/>
    <w:rsid w:val="7F81D798"/>
    <w:rsid w:val="7F9AF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7F5D7"/>
  <w15:chartTrackingRefBased/>
  <w15:docId w15:val="{525689BD-C6EB-4057-97E6-05A17D0776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gov.uk/guidance/recognised-providers-organisations-who-can-help-guests-from-ukraine-find-sponsors-in-the-uk" TargetMode="External" Id="Rb0f51119d6934584" /><Relationship Type="http://schemas.openxmlformats.org/officeDocument/2006/relationships/hyperlink" Target="https://www.northumberland.gov.uk/NorthumberlandCountyCouncil/media/Housing/Private%20sector%20team/RDG-Tenant-leaflet-Oct-22.pdf" TargetMode="External" Id="Rf7f9f6c37f864360" /><Relationship Type="http://schemas.openxmlformats.org/officeDocument/2006/relationships/hyperlink" Target="file:///C:/Users/kathryn.denton/Downloads/Northumberland%20Homefinder.pdf" TargetMode="External" Id="R8e8e050879a542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Kathryn Denton</dc:creator>
  <keywords/>
  <dc:description/>
  <lastModifiedBy>Diane Munro</lastModifiedBy>
  <revision>5</revision>
  <dcterms:created xsi:type="dcterms:W3CDTF">2023-01-18T18:52:10.1833672Z</dcterms:created>
  <dcterms:modified xsi:type="dcterms:W3CDTF">2023-02-02T13:22:02.6964014Z</dcterms:modified>
</coreProperties>
</file>