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EF" w:rsidRDefault="001A432F">
      <w:pPr>
        <w:pStyle w:val="Heading210"/>
        <w:keepNext/>
        <w:keepLines/>
        <w:spacing w:line="185" w:lineRule="auto"/>
        <w:rPr>
          <w:rStyle w:val="Heading21"/>
          <w:lang w:val="en-GB"/>
        </w:rPr>
      </w:pPr>
      <w:bookmarkStart w:id="0" w:name="bookmark2"/>
      <w:r>
        <w:rPr>
          <w:noProof/>
          <w:lang w:val="en-GB" w:eastAsia="en-GB" w:bidi="ar-SA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3507740</wp:posOffset>
            </wp:positionH>
            <wp:positionV relativeFrom="margin">
              <wp:posOffset>394970</wp:posOffset>
            </wp:positionV>
            <wp:extent cx="579120" cy="384175"/>
            <wp:effectExtent l="0" t="0" r="0" b="0"/>
            <wp:wrapNone/>
            <wp:docPr id="3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720236" name="Picture box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405EF" w:rsidRDefault="009405EF">
      <w:pPr>
        <w:pStyle w:val="Heading210"/>
        <w:keepNext/>
        <w:keepLines/>
        <w:spacing w:line="185" w:lineRule="auto"/>
        <w:rPr>
          <w:rStyle w:val="Heading21"/>
          <w:lang w:val="en-GB"/>
        </w:rPr>
      </w:pPr>
    </w:p>
    <w:p w:rsidR="002026E3" w:rsidRPr="001A432F" w:rsidRDefault="001A432F">
      <w:pPr>
        <w:pStyle w:val="Heading210"/>
        <w:keepNext/>
        <w:keepLines/>
        <w:spacing w:line="185" w:lineRule="auto"/>
        <w:rPr>
          <w:lang w:val="ru-RU"/>
        </w:rPr>
      </w:pPr>
      <w:r>
        <w:rPr>
          <w:rStyle w:val="Heading21"/>
          <w:lang w:val="ru"/>
        </w:rPr>
        <w:t>Нортумберленд</w:t>
      </w:r>
      <w:bookmarkEnd w:id="0"/>
    </w:p>
    <w:p w:rsidR="002026E3" w:rsidRPr="001A432F" w:rsidRDefault="001A432F">
      <w:pPr>
        <w:pStyle w:val="Bodytext30"/>
        <w:rPr>
          <w:lang w:val="ru-RU"/>
        </w:rPr>
      </w:pPr>
      <w:r>
        <w:rPr>
          <w:rStyle w:val="Bodytext3"/>
          <w:b/>
          <w:bCs/>
          <w:lang w:val="ru"/>
        </w:rPr>
        <w:t>О Нортумберленде</w:t>
      </w:r>
    </w:p>
    <w:p w:rsidR="002026E3" w:rsidRPr="009405EF" w:rsidRDefault="001A432F">
      <w:pPr>
        <w:pStyle w:val="Bodytext10"/>
        <w:rPr>
          <w:lang w:val="uk"/>
        </w:rPr>
      </w:pPr>
      <w:r>
        <w:rPr>
          <w:rStyle w:val="Bodytext1"/>
          <w:lang w:val="ru"/>
        </w:rPr>
        <w:t xml:space="preserve">Нортумберленд — самое северное графство в Англии, простирающееся от шотландской границы на севере и западе до Тайнсайда и графства Дарем на юге. Графство окружено Кумбрией, Чевиотами и северными Пеннинами на Западе и </w:t>
      </w:r>
      <w:r>
        <w:rPr>
          <w:rStyle w:val="Bodytext1"/>
          <w:lang w:val="ru"/>
        </w:rPr>
        <w:t>Северным морем на востоке.Таким образом, это является частью Северо-Восточного региона Англии.</w:t>
      </w:r>
    </w:p>
    <w:p w:rsidR="002026E3" w:rsidRPr="00087AC9" w:rsidRDefault="001A432F">
      <w:pPr>
        <w:pStyle w:val="Bodytext10"/>
        <w:rPr>
          <w:lang w:val="uk"/>
        </w:rPr>
      </w:pPr>
      <w:r>
        <w:rPr>
          <w:rStyle w:val="Bodytext1"/>
          <w:lang w:val="ru"/>
        </w:rPr>
        <w:t>Графство, крупнейший унитарный орган по географическому охвату, а также является самым малонаселенным в Англии, где проживает около 316 000 человек.</w:t>
      </w:r>
    </w:p>
    <w:p w:rsidR="002026E3" w:rsidRPr="009405EF" w:rsidRDefault="001A432F">
      <w:pPr>
        <w:pStyle w:val="Bodytext10"/>
        <w:rPr>
          <w:lang w:val="uk"/>
        </w:rPr>
      </w:pPr>
      <w:r>
        <w:rPr>
          <w:rStyle w:val="Bodytext1"/>
          <w:lang w:val="ru"/>
        </w:rPr>
        <w:t>Самыми извес</w:t>
      </w:r>
      <w:r>
        <w:rPr>
          <w:rStyle w:val="Bodytext1"/>
          <w:lang w:val="ru"/>
        </w:rPr>
        <w:t>тными достопримечательностями Нортумберленда являются замок Алнвик, замок Бамбург, аббатство Хексхэм и стена Адриана.Нортумберленд характеризуется своим захватывающим пейзажем.</w:t>
      </w:r>
    </w:p>
    <w:p w:rsidR="002026E3" w:rsidRPr="009405EF" w:rsidRDefault="001A432F">
      <w:pPr>
        <w:pStyle w:val="Bodytext10"/>
        <w:spacing w:after="620"/>
        <w:rPr>
          <w:lang w:val="uk"/>
        </w:rPr>
      </w:pPr>
      <w:r>
        <w:rPr>
          <w:rStyle w:val="Bodytext1"/>
          <w:lang w:val="ru"/>
        </w:rPr>
        <w:t>Столицей региона является Ньюкасл-апон-Тайн, процветающий город с репутацией те</w:t>
      </w:r>
      <w:r>
        <w:rPr>
          <w:rStyle w:val="Bodytext1"/>
          <w:lang w:val="ru"/>
        </w:rPr>
        <w:t>плого и дружелюбного города.</w:t>
      </w:r>
    </w:p>
    <w:p w:rsidR="002026E3" w:rsidRDefault="001A432F">
      <w:pPr>
        <w:rPr>
          <w:sz w:val="2"/>
          <w:szCs w:val="2"/>
        </w:rPr>
      </w:pPr>
      <w:r>
        <w:rPr>
          <w:noProof/>
          <w:lang w:val="en-GB" w:eastAsia="en-GB" w:bidi="ar-SA"/>
        </w:rPr>
        <w:drawing>
          <wp:inline distT="0" distB="0" distL="0" distR="0">
            <wp:extent cx="5175250" cy="238950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08596" name="Picture 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75250" cy="238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26E3" w:rsidRDefault="002026E3">
      <w:pPr>
        <w:spacing w:after="679" w:line="1" w:lineRule="exact"/>
      </w:pPr>
    </w:p>
    <w:p w:rsidR="002026E3" w:rsidRPr="009405EF" w:rsidRDefault="001A432F">
      <w:pPr>
        <w:pStyle w:val="Heading310"/>
        <w:keepNext/>
        <w:keepLines/>
        <w:rPr>
          <w:lang w:val="ru-RU"/>
        </w:rPr>
      </w:pPr>
      <w:bookmarkStart w:id="1" w:name="bookmark4"/>
      <w:r>
        <w:rPr>
          <w:rStyle w:val="Heading31"/>
          <w:b/>
          <w:bCs/>
          <w:color w:val="000000"/>
          <w:lang w:val="ru"/>
        </w:rPr>
        <w:t>Транспортное сообщение</w:t>
      </w:r>
      <w:bookmarkEnd w:id="1"/>
    </w:p>
    <w:p w:rsidR="002026E3" w:rsidRPr="009405EF" w:rsidRDefault="001A432F">
      <w:pPr>
        <w:pStyle w:val="Bodytext10"/>
        <w:rPr>
          <w:lang w:val="ru-RU"/>
        </w:rPr>
      </w:pPr>
      <w:r>
        <w:rPr>
          <w:rStyle w:val="Bodytext1"/>
          <w:b/>
          <w:bCs/>
          <w:color w:val="212529"/>
          <w:lang w:val="ru"/>
        </w:rPr>
        <w:t>Автобус:</w:t>
      </w:r>
      <w:r>
        <w:rPr>
          <w:rStyle w:val="Bodytext1"/>
          <w:lang w:val="ru"/>
        </w:rPr>
        <w:t xml:space="preserve"> Нортумберленд имеет обширную сеть местных автобусных маршрутов, и округ имеет преимущества от обширного покрытия для жителей и гостей. Вы можете спланировать свое путешествие на общественном т</w:t>
      </w:r>
      <w:r>
        <w:rPr>
          <w:rStyle w:val="Bodytext1"/>
          <w:lang w:val="ru"/>
        </w:rPr>
        <w:t xml:space="preserve">ранспорте онлайн на </w:t>
      </w:r>
      <w:hyperlink r:id="rId7" w:history="1">
        <w:r>
          <w:rPr>
            <w:rStyle w:val="Bodytext1"/>
            <w:color w:val="0000FF"/>
            <w:u w:val="single"/>
            <w:lang w:val="ru"/>
          </w:rPr>
          <w:t>веб-сайте travelinenortheast.info</w:t>
        </w:r>
      </w:hyperlink>
      <w:r>
        <w:rPr>
          <w:rStyle w:val="Bodytext1"/>
          <w:lang w:val="ru"/>
        </w:rPr>
        <w:t xml:space="preserve"> Travelline включает всех операторов общественного транспорта и содержит информацию об остановках на всех маршрутах по всей Северо-Восточной Англии. Вы та</w:t>
      </w:r>
      <w:r>
        <w:rPr>
          <w:rStyle w:val="Bodytext1"/>
          <w:lang w:val="ru"/>
        </w:rPr>
        <w:t>кже можете добраться на автобусе (часто называемом автобусами) в другие части Великобритании.</w:t>
      </w:r>
    </w:p>
    <w:p w:rsidR="00DB3984" w:rsidRPr="001A432F" w:rsidRDefault="00DB3984">
      <w:pPr>
        <w:pStyle w:val="Bodytext10"/>
        <w:rPr>
          <w:rStyle w:val="Bodytext1"/>
          <w:b/>
          <w:bCs/>
          <w:lang w:val="ru-RU"/>
        </w:rPr>
      </w:pPr>
    </w:p>
    <w:p w:rsidR="00DB3984" w:rsidRPr="001A432F" w:rsidRDefault="00DB3984">
      <w:pPr>
        <w:pStyle w:val="Bodytext10"/>
        <w:rPr>
          <w:rStyle w:val="Bodytext1"/>
          <w:b/>
          <w:bCs/>
          <w:lang w:val="ru-RU"/>
        </w:rPr>
      </w:pPr>
    </w:p>
    <w:p w:rsidR="002026E3" w:rsidRPr="009405EF" w:rsidRDefault="001A432F">
      <w:pPr>
        <w:pStyle w:val="Bodytext10"/>
        <w:rPr>
          <w:lang w:val="uk"/>
        </w:rPr>
      </w:pPr>
      <w:r>
        <w:rPr>
          <w:rStyle w:val="Bodytext1"/>
          <w:b/>
          <w:bCs/>
          <w:lang w:val="ru"/>
        </w:rPr>
        <w:t>Железнодорожные станции:</w:t>
      </w:r>
      <w:r>
        <w:rPr>
          <w:rStyle w:val="Bodytext1"/>
          <w:lang w:val="ru"/>
        </w:rPr>
        <w:t xml:space="preserve"> Станции на восточном побережье от лондонского Кингс-Кросса до Абердина включают Ньюкасл, Морпет, Алнмут и Бервик-апон-Твид. Железнодоро</w:t>
      </w:r>
      <w:r>
        <w:rPr>
          <w:rStyle w:val="Bodytext1"/>
          <w:lang w:val="ru"/>
        </w:rPr>
        <w:t>жная линия от Ньюкасла до</w:t>
      </w:r>
    </w:p>
    <w:p w:rsidR="002026E3" w:rsidRPr="00087AC9" w:rsidRDefault="002026E3">
      <w:pPr>
        <w:pStyle w:val="Bodytext10"/>
        <w:spacing w:after="0"/>
        <w:jc w:val="center"/>
        <w:rPr>
          <w:lang w:val="uk"/>
        </w:rPr>
      </w:pPr>
    </w:p>
    <w:p w:rsidR="002026E3" w:rsidRPr="009405EF" w:rsidRDefault="001A432F">
      <w:pPr>
        <w:pStyle w:val="Heading210"/>
        <w:keepNext/>
        <w:keepLines/>
        <w:spacing w:line="185" w:lineRule="auto"/>
        <w:rPr>
          <w:lang w:val="uk"/>
        </w:rPr>
      </w:pPr>
      <w:bookmarkStart w:id="2" w:name="bookmark6"/>
      <w:r>
        <w:rPr>
          <w:rStyle w:val="Heading21"/>
          <w:lang w:val="ru"/>
        </w:rPr>
        <w:t>Нортумберленд</w:t>
      </w:r>
      <w:bookmarkEnd w:id="2"/>
    </w:p>
    <w:p w:rsidR="002026E3" w:rsidRPr="009405EF" w:rsidRDefault="001A432F">
      <w:pPr>
        <w:pStyle w:val="Bodytext10"/>
        <w:rPr>
          <w:lang w:val="uk"/>
        </w:rPr>
      </w:pPr>
      <w:r>
        <w:rPr>
          <w:rStyle w:val="Bodytext1"/>
          <w:lang w:val="ru"/>
        </w:rPr>
        <w:t>Карлайл проходит с востока на запад вдоль долины Тайн и включает в себя станции в центре метро, Прудхо, Хексеме, Корбридже, мосте Хейдон и Хэлтвистле и других небольших деревнях. По всем расписаниям поездов обращайт</w:t>
      </w:r>
      <w:r>
        <w:rPr>
          <w:rStyle w:val="Bodytext1"/>
          <w:lang w:val="ru"/>
        </w:rPr>
        <w:t xml:space="preserve">есь к </w:t>
      </w:r>
      <w:hyperlink r:id="rId8" w:history="1">
        <w:r w:rsidR="009B1086">
          <w:rPr>
            <w:rStyle w:val="Bodytext1"/>
            <w:color w:val="0000FF"/>
            <w:u w:val="single"/>
            <w:lang w:val="ru"/>
          </w:rPr>
          <w:t>National Rail Inquiries</w:t>
        </w:r>
      </w:hyperlink>
      <w:r>
        <w:rPr>
          <w:rStyle w:val="Bodytext1"/>
          <w:lang w:val="ru"/>
        </w:rPr>
        <w:t xml:space="preserve"> </w:t>
      </w:r>
      <w:hyperlink r:id="rId9" w:history="1">
        <w:r w:rsidR="009B1086">
          <w:rPr>
            <w:rStyle w:val="Bodytext1"/>
            <w:lang w:val="ru"/>
          </w:rPr>
          <w:t>http://www.nationalrail.co.uk/</w:t>
        </w:r>
      </w:hyperlink>
    </w:p>
    <w:p w:rsidR="002026E3" w:rsidRPr="009405EF" w:rsidRDefault="001A432F">
      <w:pPr>
        <w:pStyle w:val="Bodytext10"/>
        <w:rPr>
          <w:lang w:val="uk"/>
        </w:rPr>
      </w:pPr>
      <w:r>
        <w:rPr>
          <w:rStyle w:val="Bodytext1"/>
          <w:b/>
          <w:bCs/>
          <w:color w:val="212529"/>
          <w:lang w:val="ru"/>
        </w:rPr>
        <w:t>Воздух:</w:t>
      </w:r>
      <w:r w:rsidR="00087AC9">
        <w:rPr>
          <w:rStyle w:val="Bodytext1"/>
          <w:lang w:val="ru"/>
        </w:rPr>
        <w:t xml:space="preserve"> Международный аэропорт Ньюкасл расположен в 30 минутах езды от Морпета и Хексема. До аэропорта можно добраться на общественном транспорте или автобусе, или на метро Tyne and Wear из Ньюкасла. Чтобы проверить расписание метро и просмотреть карту сети, перейдите в </w:t>
      </w:r>
      <w:hyperlink r:id="rId10" w:history="1">
        <w:r>
          <w:rPr>
            <w:rStyle w:val="Bodytext1"/>
            <w:color w:val="0000FF"/>
            <w:u w:val="single"/>
            <w:lang w:val="ru"/>
          </w:rPr>
          <w:t>Tyne and Wear Metro</w:t>
        </w:r>
      </w:hyperlink>
      <w:r w:rsidR="00087AC9">
        <w:rPr>
          <w:rStyle w:val="Bodytext1"/>
          <w:lang w:val="ru"/>
        </w:rPr>
        <w:t xml:space="preserve"> nexus.org.uk</w:t>
      </w:r>
    </w:p>
    <w:p w:rsidR="002026E3" w:rsidRPr="009405EF" w:rsidRDefault="001A432F">
      <w:pPr>
        <w:pStyle w:val="Heading310"/>
        <w:keepNext/>
        <w:keepLines/>
        <w:rPr>
          <w:lang w:val="uk"/>
        </w:rPr>
      </w:pPr>
      <w:bookmarkStart w:id="3" w:name="bookmark8"/>
      <w:r>
        <w:rPr>
          <w:rStyle w:val="Heading31"/>
          <w:b/>
          <w:bCs/>
          <w:lang w:val="ru"/>
        </w:rPr>
        <w:t>Образование</w:t>
      </w:r>
      <w:bookmarkEnd w:id="3"/>
    </w:p>
    <w:p w:rsidR="002026E3" w:rsidRPr="009405EF" w:rsidRDefault="001A432F">
      <w:pPr>
        <w:pStyle w:val="Bodytext10"/>
        <w:rPr>
          <w:lang w:val="ru-RU"/>
        </w:rPr>
      </w:pPr>
      <w:r>
        <w:rPr>
          <w:rStyle w:val="Bodytext1"/>
          <w:color w:val="212529"/>
          <w:lang w:val="ru"/>
        </w:rPr>
        <w:t xml:space="preserve">Нортумберленд предоставляет образование детям в возрасте от 3 до 18 лет и хорошо обслуживается различными школами, </w:t>
      </w:r>
      <w:r>
        <w:rPr>
          <w:rStyle w:val="Bodytext1"/>
          <w:color w:val="212529"/>
          <w:lang w:val="ru"/>
        </w:rPr>
        <w:t xml:space="preserve">предоставляющими дошкольное, начальное и среднее образование. Для взрослых студентов или студентов старше 14 лет </w:t>
      </w:r>
      <w:r>
        <w:rPr>
          <w:rStyle w:val="Bodytext1"/>
          <w:color w:val="212529"/>
          <w:lang w:val="ru"/>
        </w:rPr>
        <w:t xml:space="preserve">колледж Нортумберленд </w:t>
      </w:r>
      <w:bookmarkStart w:id="4" w:name="_GoBack"/>
      <w:bookmarkEnd w:id="4"/>
      <w:r>
        <w:rPr>
          <w:rStyle w:val="Bodytext1"/>
          <w:color w:val="212529"/>
          <w:lang w:val="ru"/>
        </w:rPr>
        <w:t>предлагает широкий спектр курсов.</w:t>
      </w:r>
    </w:p>
    <w:p w:rsidR="002026E3" w:rsidRPr="009405EF" w:rsidRDefault="001A432F">
      <w:pPr>
        <w:pStyle w:val="Heading310"/>
        <w:keepNext/>
        <w:keepLines/>
        <w:rPr>
          <w:lang w:val="ru-RU"/>
        </w:rPr>
      </w:pPr>
      <w:bookmarkStart w:id="5" w:name="bookmark10"/>
      <w:r>
        <w:rPr>
          <w:rStyle w:val="Heading31"/>
          <w:b/>
          <w:bCs/>
          <w:lang w:val="ru"/>
        </w:rPr>
        <w:t>Богослужение</w:t>
      </w:r>
      <w:bookmarkEnd w:id="5"/>
    </w:p>
    <w:p w:rsidR="002026E3" w:rsidRPr="009405EF" w:rsidRDefault="001A432F">
      <w:pPr>
        <w:pStyle w:val="Bodytext10"/>
        <w:rPr>
          <w:lang w:val="ru-RU"/>
        </w:rPr>
      </w:pPr>
      <w:r>
        <w:rPr>
          <w:rStyle w:val="Bodytext1"/>
          <w:color w:val="212529"/>
          <w:lang w:val="ru"/>
        </w:rPr>
        <w:t>Нортумберленд хорошо обслуживается различными церквями, в том числе ме</w:t>
      </w:r>
      <w:r>
        <w:rPr>
          <w:rStyle w:val="Bodytext1"/>
          <w:color w:val="212529"/>
          <w:lang w:val="ru"/>
        </w:rPr>
        <w:t>четью в городе Блайс.Ньюкасл хорошо обслуживается рядом мечетей и множеством других мест поклонения. Ближайшие синагоги также расположены в Ньюкасле.</w:t>
      </w:r>
    </w:p>
    <w:p w:rsidR="002026E3" w:rsidRPr="009405EF" w:rsidRDefault="001A432F">
      <w:pPr>
        <w:pStyle w:val="Heading310"/>
        <w:keepNext/>
        <w:keepLines/>
        <w:rPr>
          <w:lang w:val="ru-RU"/>
        </w:rPr>
      </w:pPr>
      <w:bookmarkStart w:id="6" w:name="bookmark12"/>
      <w:r>
        <w:rPr>
          <w:rStyle w:val="Heading31"/>
          <w:b/>
          <w:bCs/>
          <w:lang w:val="ru"/>
        </w:rPr>
        <w:t>Здоровье</w:t>
      </w:r>
      <w:bookmarkEnd w:id="6"/>
    </w:p>
    <w:p w:rsidR="002026E3" w:rsidRPr="009405EF" w:rsidRDefault="001A432F">
      <w:pPr>
        <w:pStyle w:val="Bodytext10"/>
        <w:rPr>
          <w:lang w:val="uk"/>
        </w:rPr>
      </w:pPr>
      <w:r>
        <w:rPr>
          <w:rStyle w:val="Bodytext1"/>
          <w:color w:val="212529"/>
          <w:lang w:val="ru"/>
        </w:rPr>
        <w:t>Где бы вы ни жили в Нортумберленде, вы сможете зарегистрироваться у врача общей практики, известн</w:t>
      </w:r>
      <w:r>
        <w:rPr>
          <w:rStyle w:val="Bodytext1"/>
          <w:color w:val="212529"/>
          <w:lang w:val="ru"/>
        </w:rPr>
        <w:t>ого как терапевт (врач общей практики). Вы также сможете зарегистрироваться у стоматолога. Нортумберленд имеет небольшое количество общественных больниц и три крупные больницы в Ашингтоне (больница Уонсбека), Хексеме (больница общего профиля Хексема) и Кра</w:t>
      </w:r>
      <w:r>
        <w:rPr>
          <w:rStyle w:val="Bodytext1"/>
          <w:color w:val="212529"/>
          <w:lang w:val="ru"/>
        </w:rPr>
        <w:t>млингтоне (больница скорой помощи Нортумбрии). В Ньюкасле также есть несколько больниц.</w:t>
      </w:r>
    </w:p>
    <w:p w:rsidR="002026E3" w:rsidRPr="009405EF" w:rsidRDefault="001A432F">
      <w:pPr>
        <w:pStyle w:val="Heading310"/>
        <w:keepNext/>
        <w:keepLines/>
        <w:rPr>
          <w:lang w:val="uk"/>
        </w:rPr>
      </w:pPr>
      <w:bookmarkStart w:id="7" w:name="bookmark14"/>
      <w:r>
        <w:rPr>
          <w:rStyle w:val="Heading31"/>
          <w:b/>
          <w:bCs/>
          <w:lang w:val="ru"/>
        </w:rPr>
        <w:t>Досуг</w:t>
      </w:r>
      <w:bookmarkEnd w:id="7"/>
    </w:p>
    <w:p w:rsidR="002026E3" w:rsidRPr="009405EF" w:rsidRDefault="001A432F">
      <w:pPr>
        <w:pStyle w:val="Bodytext10"/>
        <w:spacing w:after="0"/>
        <w:rPr>
          <w:lang w:val="uk"/>
        </w:rPr>
      </w:pPr>
      <w:r>
        <w:rPr>
          <w:rStyle w:val="Bodytext1"/>
          <w:color w:val="212529"/>
          <w:lang w:val="ru"/>
        </w:rPr>
        <w:t>Любите ли вы спорт, фитнес или плавание, в большинстве городов Нортумберленда есть развлекательные центры .</w:t>
      </w:r>
    </w:p>
    <w:p w:rsidR="002026E3" w:rsidRPr="009405EF" w:rsidRDefault="001A432F">
      <w:pPr>
        <w:pStyle w:val="Bodytext10"/>
        <w:rPr>
          <w:lang w:val="uk"/>
        </w:rPr>
      </w:pPr>
      <w:hyperlink r:id="rId11" w:history="1">
        <w:r>
          <w:rPr>
            <w:rStyle w:val="Bodytext1"/>
            <w:color w:val="1155CC"/>
            <w:u w:val="single"/>
            <w:lang w:val="ru"/>
          </w:rPr>
          <w:t>http</w:t>
        </w:r>
        <w:r w:rsidRPr="001A432F">
          <w:rPr>
            <w:rStyle w:val="Bodytext1"/>
            <w:color w:val="1155CC"/>
            <w:u w:val="single"/>
            <w:lang w:val="uk"/>
          </w:rPr>
          <w:t>://</w:t>
        </w:r>
        <w:r>
          <w:rPr>
            <w:rStyle w:val="Bodytext1"/>
            <w:color w:val="1155CC"/>
            <w:u w:val="single"/>
            <w:lang w:val="ru"/>
          </w:rPr>
          <w:t>www</w:t>
        </w:r>
        <w:r w:rsidRPr="001A432F">
          <w:rPr>
            <w:rStyle w:val="Bodytext1"/>
            <w:color w:val="1155CC"/>
            <w:u w:val="single"/>
            <w:lang w:val="uk"/>
          </w:rPr>
          <w:t>.</w:t>
        </w:r>
        <w:r>
          <w:rPr>
            <w:rStyle w:val="Bodytext1"/>
            <w:color w:val="1155CC"/>
            <w:u w:val="single"/>
            <w:lang w:val="ru"/>
          </w:rPr>
          <w:t>activenorthumberland</w:t>
        </w:r>
        <w:r w:rsidRPr="001A432F">
          <w:rPr>
            <w:rStyle w:val="Bodytext1"/>
            <w:color w:val="1155CC"/>
            <w:u w:val="single"/>
            <w:lang w:val="uk"/>
          </w:rPr>
          <w:t>.</w:t>
        </w:r>
        <w:r>
          <w:rPr>
            <w:rStyle w:val="Bodytext1"/>
            <w:color w:val="1155CC"/>
            <w:u w:val="single"/>
            <w:lang w:val="ru"/>
          </w:rPr>
          <w:t>org</w:t>
        </w:r>
        <w:r w:rsidRPr="001A432F">
          <w:rPr>
            <w:rStyle w:val="Bodytext1"/>
            <w:color w:val="1155CC"/>
            <w:u w:val="single"/>
            <w:lang w:val="uk"/>
          </w:rPr>
          <w:t>.</w:t>
        </w:r>
        <w:r>
          <w:rPr>
            <w:rStyle w:val="Bodytext1"/>
            <w:color w:val="1155CC"/>
            <w:u w:val="single"/>
            <w:lang w:val="ru"/>
          </w:rPr>
          <w:t>uk</w:t>
        </w:r>
        <w:r w:rsidRPr="001A432F">
          <w:rPr>
            <w:rStyle w:val="Bodytext1"/>
            <w:color w:val="1155CC"/>
            <w:u w:val="single"/>
            <w:lang w:val="uk"/>
          </w:rPr>
          <w:t>/</w:t>
        </w:r>
        <w:r>
          <w:rPr>
            <w:rStyle w:val="Bodytext1"/>
            <w:color w:val="1155CC"/>
            <w:u w:val="single"/>
            <w:lang w:val="ru"/>
          </w:rPr>
          <w:t>Home</w:t>
        </w:r>
        <w:r w:rsidRPr="001A432F">
          <w:rPr>
            <w:rStyle w:val="Bodytext1"/>
            <w:color w:val="1155CC"/>
            <w:u w:val="single"/>
            <w:lang w:val="uk"/>
          </w:rPr>
          <w:t>.</w:t>
        </w:r>
        <w:r>
          <w:rPr>
            <w:rStyle w:val="Bodytext1"/>
            <w:color w:val="1155CC"/>
            <w:u w:val="single"/>
            <w:lang w:val="ru"/>
          </w:rPr>
          <w:t>aspx</w:t>
        </w:r>
        <w:r w:rsidRPr="001A432F">
          <w:rPr>
            <w:lang w:val="uk"/>
          </w:rPr>
          <w:t xml:space="preserve"> </w:t>
        </w:r>
        <w:r w:rsidRPr="001A432F">
          <w:rPr>
            <w:rStyle w:val="Bodytext1"/>
            <w:color w:val="212529"/>
            <w:lang w:val="uk"/>
          </w:rPr>
          <w:t>.</w:t>
        </w:r>
      </w:hyperlink>
    </w:p>
    <w:p w:rsidR="002026E3" w:rsidRPr="009405EF" w:rsidRDefault="001A432F">
      <w:pPr>
        <w:pStyle w:val="Bodytext10"/>
        <w:rPr>
          <w:lang w:val="ru-RU"/>
        </w:rPr>
      </w:pPr>
      <w:r>
        <w:rPr>
          <w:rStyle w:val="Bodytext1"/>
          <w:color w:val="212529"/>
          <w:lang w:val="ru"/>
        </w:rPr>
        <w:t>В Нортумберленде есть 20 библиотек, где вы можете взять книги, аудиокниги и использовать компьютеры бесплатно. Чтобы найти ближайшую библиотек</w:t>
      </w:r>
      <w:r>
        <w:rPr>
          <w:rStyle w:val="Bodytext1"/>
          <w:color w:val="212529"/>
          <w:lang w:val="ru"/>
        </w:rPr>
        <w:t xml:space="preserve">у, позвоните в совет по телефону 0345 600 6400 или </w:t>
      </w:r>
      <w:hyperlink r:id="rId12" w:history="1">
        <w:r>
          <w:rPr>
            <w:rStyle w:val="Bodytext1"/>
            <w:color w:val="0000FF"/>
            <w:u w:val="single"/>
            <w:lang w:val="ru"/>
          </w:rPr>
          <w:t>Найдите библиотеку</w:t>
        </w:r>
      </w:hyperlink>
    </w:p>
    <w:p w:rsidR="00DB3984" w:rsidRPr="001A432F" w:rsidRDefault="00DB3984">
      <w:pPr>
        <w:pStyle w:val="Heading310"/>
        <w:keepNext/>
        <w:keepLines/>
        <w:rPr>
          <w:rStyle w:val="Heading31"/>
          <w:b/>
          <w:bCs/>
          <w:lang w:val="ru-RU"/>
        </w:rPr>
      </w:pPr>
      <w:bookmarkStart w:id="8" w:name="bookmark16"/>
    </w:p>
    <w:p w:rsidR="00DB3984" w:rsidRPr="001A432F" w:rsidRDefault="00DB3984">
      <w:pPr>
        <w:pStyle w:val="Heading310"/>
        <w:keepNext/>
        <w:keepLines/>
        <w:rPr>
          <w:rStyle w:val="Heading31"/>
          <w:b/>
          <w:bCs/>
          <w:lang w:val="ru-RU"/>
        </w:rPr>
      </w:pPr>
    </w:p>
    <w:p w:rsidR="002026E3" w:rsidRPr="009405EF" w:rsidRDefault="001A432F">
      <w:pPr>
        <w:pStyle w:val="Heading310"/>
        <w:keepNext/>
        <w:keepLines/>
        <w:rPr>
          <w:lang w:val="ru-RU"/>
        </w:rPr>
      </w:pPr>
      <w:r>
        <w:rPr>
          <w:rStyle w:val="Heading31"/>
          <w:b/>
          <w:bCs/>
          <w:lang w:val="ru"/>
        </w:rPr>
        <w:t>Покупки</w:t>
      </w:r>
      <w:bookmarkEnd w:id="8"/>
    </w:p>
    <w:p w:rsidR="002026E3" w:rsidRPr="009405EF" w:rsidRDefault="001A432F">
      <w:pPr>
        <w:pStyle w:val="Bodytext10"/>
        <w:rPr>
          <w:lang w:val="uk"/>
        </w:rPr>
        <w:sectPr w:rsidR="002026E3" w:rsidRPr="009405EF" w:rsidSect="001A432F">
          <w:pgSz w:w="11900" w:h="16840"/>
          <w:pgMar w:top="18" w:right="985" w:bottom="993" w:left="993" w:header="0" w:footer="3" w:gutter="0"/>
          <w:pgNumType w:start="1"/>
          <w:cols w:space="720"/>
          <w:noEndnote/>
          <w:docGrid w:linePitch="360"/>
        </w:sectPr>
      </w:pPr>
      <w:r>
        <w:rPr>
          <w:rStyle w:val="Bodytext1"/>
          <w:color w:val="212529"/>
          <w:lang w:val="ru"/>
        </w:rPr>
        <w:t xml:space="preserve">В городах Нортумберленда есть широкий ассортимент </w:t>
      </w:r>
      <w:r>
        <w:rPr>
          <w:rStyle w:val="Bodytext1"/>
          <w:color w:val="212529"/>
          <w:lang w:val="ru"/>
        </w:rPr>
        <w:t>одежды, продуктов питания, супермаркеты и многие другие магазины, а также регулярные открытые рынки. В Нортумберленде есть множество специализированных и ремесленных магазинов, которые часто обслуживают туристов.</w:t>
      </w:r>
    </w:p>
    <w:p w:rsidR="009B1086" w:rsidRDefault="009B1086">
      <w:pPr>
        <w:pStyle w:val="Heading210"/>
        <w:keepNext/>
        <w:keepLines/>
        <w:framePr w:w="3552" w:h="614" w:wrap="none" w:hAnchor="page" w:x="4164" w:y="611"/>
        <w:spacing w:after="0" w:line="240" w:lineRule="auto"/>
        <w:jc w:val="left"/>
        <w:rPr>
          <w:rStyle w:val="Heading21"/>
          <w:lang w:val="uk"/>
        </w:rPr>
      </w:pPr>
      <w:bookmarkStart w:id="9" w:name="bookmark18"/>
    </w:p>
    <w:p w:rsidR="002026E3" w:rsidRDefault="001A432F">
      <w:pPr>
        <w:pStyle w:val="Heading210"/>
        <w:keepNext/>
        <w:keepLines/>
        <w:framePr w:w="3552" w:h="614" w:wrap="none" w:hAnchor="page" w:x="4164" w:y="611"/>
        <w:spacing w:after="0" w:line="240" w:lineRule="auto"/>
        <w:jc w:val="left"/>
      </w:pPr>
      <w:r>
        <w:rPr>
          <w:rStyle w:val="Heading21"/>
          <w:lang w:val="ru"/>
        </w:rPr>
        <w:t>Нортумберленд</w:t>
      </w:r>
      <w:bookmarkEnd w:id="9"/>
    </w:p>
    <w:p w:rsidR="002026E3" w:rsidRDefault="001A432F">
      <w:pPr>
        <w:spacing w:line="360" w:lineRule="exact"/>
      </w:pPr>
      <w:r>
        <w:rPr>
          <w:noProof/>
          <w:lang w:val="en-GB" w:eastAsia="en-GB"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899795</wp:posOffset>
            </wp:positionH>
            <wp:positionV relativeFrom="margin">
              <wp:posOffset>2124710</wp:posOffset>
            </wp:positionV>
            <wp:extent cx="2719070" cy="3249295"/>
            <wp:effectExtent l="0" t="0" r="0" b="0"/>
            <wp:wrapNone/>
            <wp:docPr id="4" name="Shap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box 5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19070" cy="3249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 w:bidi="ar-SA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918210</wp:posOffset>
            </wp:positionH>
            <wp:positionV relativeFrom="margin">
              <wp:posOffset>5833745</wp:posOffset>
            </wp:positionV>
            <wp:extent cx="5193665" cy="1554480"/>
            <wp:effectExtent l="0" t="0" r="0" b="0"/>
            <wp:wrapNone/>
            <wp:docPr id="6" name="Shap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box 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93665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GB" w:eastAsia="en-GB" w:bidi="ar-SA"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985520</wp:posOffset>
            </wp:positionH>
            <wp:positionV relativeFrom="margin">
              <wp:posOffset>7476490</wp:posOffset>
            </wp:positionV>
            <wp:extent cx="2322830" cy="1420495"/>
            <wp:effectExtent l="0" t="0" r="0" b="0"/>
            <wp:wrapNone/>
            <wp:docPr id="8" name="Shap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26E3" w:rsidRDefault="001A432F">
      <w:pPr>
        <w:spacing w:line="360" w:lineRule="exact"/>
      </w:pPr>
      <w:r>
        <w:rPr>
          <w:noProof/>
          <w:lang w:val="en-GB" w:eastAsia="en-GB" w:bidi="ar-SA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3430270</wp:posOffset>
            </wp:positionH>
            <wp:positionV relativeFrom="margin">
              <wp:posOffset>254635</wp:posOffset>
            </wp:positionV>
            <wp:extent cx="579120" cy="384175"/>
            <wp:effectExtent l="0" t="0" r="0" b="0"/>
            <wp:wrapNone/>
            <wp:docPr id="2" name="Shap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139553" name="Picture box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384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096D09" w:rsidRPr="00096D09" w:rsidRDefault="001A432F" w:rsidP="00096D09">
      <w:pPr>
        <w:pStyle w:val="Bodytext20"/>
        <w:framePr w:w="4639" w:h="355" w:wrap="none" w:vAnchor="page" w:hAnchor="page" w:x="3718" w:y="2044"/>
        <w:rPr>
          <w:lang w:val="uk-UA"/>
        </w:rPr>
      </w:pPr>
      <w:r>
        <w:rPr>
          <w:rStyle w:val="Bodytext2"/>
          <w:b/>
          <w:bCs/>
          <w:lang w:val="ru"/>
        </w:rPr>
        <w:t>Изображение графств</w:t>
      </w:r>
      <w:r>
        <w:rPr>
          <w:rStyle w:val="Bodytext2"/>
          <w:b/>
          <w:bCs/>
          <w:lang w:val="ru"/>
        </w:rPr>
        <w:t>а Нортумберланд</w:t>
      </w: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line="360" w:lineRule="exact"/>
      </w:pPr>
    </w:p>
    <w:p w:rsidR="002026E3" w:rsidRDefault="002026E3">
      <w:pPr>
        <w:spacing w:after="690" w:line="1" w:lineRule="exact"/>
      </w:pPr>
    </w:p>
    <w:p w:rsidR="002026E3" w:rsidRDefault="002026E3">
      <w:pPr>
        <w:spacing w:line="1" w:lineRule="exact"/>
      </w:pPr>
    </w:p>
    <w:sectPr w:rsidR="002026E3">
      <w:pgSz w:w="11900" w:h="16840"/>
      <w:pgMar w:top="66" w:right="2274" w:bottom="66" w:left="1417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6E3"/>
    <w:rsid w:val="00087AC9"/>
    <w:rsid w:val="00096D09"/>
    <w:rsid w:val="001A432F"/>
    <w:rsid w:val="002026E3"/>
    <w:rsid w:val="009405EF"/>
    <w:rsid w:val="009B1086"/>
    <w:rsid w:val="00DB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1">
    <w:name w:val="Heading #1|1_"/>
    <w:basedOn w:val="DefaultParagraphFont"/>
    <w:link w:val="Heading110"/>
    <w:rPr>
      <w:rFonts w:ascii="Arial" w:eastAsia="Arial" w:hAnsi="Arial" w:cs="Arial"/>
      <w:bCs w:val="0"/>
      <w:i w:val="0"/>
      <w:iCs w:val="0"/>
      <w:smallCaps w:val="0"/>
      <w:strike w:val="0"/>
      <w:color w:val="DD2A22"/>
      <w:sz w:val="66"/>
      <w:szCs w:val="66"/>
      <w:u w:val="none"/>
    </w:rPr>
  </w:style>
  <w:style w:type="character" w:customStyle="1" w:styleId="Heading21">
    <w:name w:val="Heading #2|1_"/>
    <w:basedOn w:val="DefaultParagraphFont"/>
    <w:link w:val="Heading210"/>
    <w:rPr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Bodytext3">
    <w:name w:val="Body text|3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1">
    <w:name w:val="Body text|1_"/>
    <w:basedOn w:val="DefaultParagraphFont"/>
    <w:link w:val="Bodytext10"/>
    <w:rPr>
      <w:rFonts w:ascii="Arial" w:eastAsia="Arial" w:hAnsi="Arial" w:cs="Arial"/>
      <w:bCs w:val="0"/>
      <w:i w:val="0"/>
      <w:iCs w:val="0"/>
      <w:smallCaps w:val="0"/>
      <w:strike w:val="0"/>
      <w:u w:val="none"/>
    </w:rPr>
  </w:style>
  <w:style w:type="character" w:customStyle="1" w:styleId="Heading31">
    <w:name w:val="Heading #3|1_"/>
    <w:basedOn w:val="DefaultParagraphFont"/>
    <w:link w:val="Heading310"/>
    <w:rPr>
      <w:rFonts w:ascii="Arial" w:eastAsia="Arial" w:hAnsi="Arial" w:cs="Arial"/>
      <w:b/>
      <w:bCs/>
      <w:i w:val="0"/>
      <w:iCs w:val="0"/>
      <w:smallCaps w:val="0"/>
      <w:strike w:val="0"/>
      <w:color w:val="212529"/>
      <w:u w:val="none"/>
    </w:rPr>
  </w:style>
  <w:style w:type="character" w:customStyle="1" w:styleId="Bodytext2">
    <w:name w:val="Body text|2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color w:val="212529"/>
      <w:sz w:val="28"/>
      <w:szCs w:val="28"/>
      <w:u w:val="none"/>
    </w:rPr>
  </w:style>
  <w:style w:type="paragraph" w:customStyle="1" w:styleId="Heading110">
    <w:name w:val="Heading #1|1"/>
    <w:basedOn w:val="Normal"/>
    <w:link w:val="Heading11"/>
    <w:pPr>
      <w:jc w:val="center"/>
      <w:outlineLvl w:val="0"/>
    </w:pPr>
    <w:rPr>
      <w:rFonts w:ascii="Arial" w:eastAsia="Arial" w:hAnsi="Arial" w:cs="Arial"/>
      <w:color w:val="DD2A22"/>
      <w:sz w:val="66"/>
      <w:szCs w:val="66"/>
    </w:rPr>
  </w:style>
  <w:style w:type="paragraph" w:customStyle="1" w:styleId="Heading210">
    <w:name w:val="Heading #2|1"/>
    <w:basedOn w:val="Normal"/>
    <w:link w:val="Heading21"/>
    <w:pPr>
      <w:spacing w:after="240" w:line="211" w:lineRule="auto"/>
      <w:jc w:val="center"/>
      <w:outlineLvl w:val="1"/>
    </w:pPr>
    <w:rPr>
      <w:sz w:val="52"/>
      <w:szCs w:val="52"/>
    </w:rPr>
  </w:style>
  <w:style w:type="paragraph" w:customStyle="1" w:styleId="Bodytext30">
    <w:name w:val="Body text|3"/>
    <w:basedOn w:val="Normal"/>
    <w:link w:val="Bodytext3"/>
    <w:pPr>
      <w:spacing w:after="68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10">
    <w:name w:val="Body text|1"/>
    <w:basedOn w:val="Normal"/>
    <w:link w:val="Bodytext1"/>
    <w:pPr>
      <w:spacing w:after="300" w:line="276" w:lineRule="auto"/>
    </w:pPr>
    <w:rPr>
      <w:rFonts w:ascii="Arial" w:eastAsia="Arial" w:hAnsi="Arial" w:cs="Arial"/>
    </w:rPr>
  </w:style>
  <w:style w:type="paragraph" w:customStyle="1" w:styleId="Heading310">
    <w:name w:val="Heading #3|1"/>
    <w:basedOn w:val="Normal"/>
    <w:link w:val="Heading31"/>
    <w:pPr>
      <w:spacing w:line="276" w:lineRule="auto"/>
      <w:outlineLvl w:val="2"/>
    </w:pPr>
    <w:rPr>
      <w:rFonts w:ascii="Arial" w:eastAsia="Arial" w:hAnsi="Arial" w:cs="Arial"/>
      <w:b/>
      <w:bCs/>
      <w:color w:val="212529"/>
    </w:rPr>
  </w:style>
  <w:style w:type="paragraph" w:customStyle="1" w:styleId="Bodytext20">
    <w:name w:val="Body text|2"/>
    <w:basedOn w:val="Normal"/>
    <w:link w:val="Bodytext2"/>
    <w:pPr>
      <w:jc w:val="center"/>
    </w:pPr>
    <w:rPr>
      <w:rFonts w:ascii="Arial" w:eastAsia="Arial" w:hAnsi="Arial" w:cs="Arial"/>
      <w:b/>
      <w:bCs/>
      <w:color w:val="212529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5E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1">
    <w:name w:val="Heading #1|1_"/>
    <w:basedOn w:val="DefaultParagraphFont"/>
    <w:link w:val="Heading110"/>
    <w:rPr>
      <w:rFonts w:ascii="Arial" w:eastAsia="Arial" w:hAnsi="Arial" w:cs="Arial"/>
      <w:bCs w:val="0"/>
      <w:i w:val="0"/>
      <w:iCs w:val="0"/>
      <w:smallCaps w:val="0"/>
      <w:strike w:val="0"/>
      <w:color w:val="DD2A22"/>
      <w:sz w:val="66"/>
      <w:szCs w:val="66"/>
      <w:u w:val="none"/>
    </w:rPr>
  </w:style>
  <w:style w:type="character" w:customStyle="1" w:styleId="Heading21">
    <w:name w:val="Heading #2|1_"/>
    <w:basedOn w:val="DefaultParagraphFont"/>
    <w:link w:val="Heading210"/>
    <w:rPr>
      <w:bCs w:val="0"/>
      <w:i w:val="0"/>
      <w:iCs w:val="0"/>
      <w:smallCaps w:val="0"/>
      <w:strike w:val="0"/>
      <w:sz w:val="52"/>
      <w:szCs w:val="52"/>
      <w:u w:val="none"/>
    </w:rPr>
  </w:style>
  <w:style w:type="character" w:customStyle="1" w:styleId="Bodytext3">
    <w:name w:val="Body text|3_"/>
    <w:basedOn w:val="DefaultParagraphFont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Bodytext1">
    <w:name w:val="Body text|1_"/>
    <w:basedOn w:val="DefaultParagraphFont"/>
    <w:link w:val="Bodytext10"/>
    <w:rPr>
      <w:rFonts w:ascii="Arial" w:eastAsia="Arial" w:hAnsi="Arial" w:cs="Arial"/>
      <w:bCs w:val="0"/>
      <w:i w:val="0"/>
      <w:iCs w:val="0"/>
      <w:smallCaps w:val="0"/>
      <w:strike w:val="0"/>
      <w:u w:val="none"/>
    </w:rPr>
  </w:style>
  <w:style w:type="character" w:customStyle="1" w:styleId="Heading31">
    <w:name w:val="Heading #3|1_"/>
    <w:basedOn w:val="DefaultParagraphFont"/>
    <w:link w:val="Heading310"/>
    <w:rPr>
      <w:rFonts w:ascii="Arial" w:eastAsia="Arial" w:hAnsi="Arial" w:cs="Arial"/>
      <w:b/>
      <w:bCs/>
      <w:i w:val="0"/>
      <w:iCs w:val="0"/>
      <w:smallCaps w:val="0"/>
      <w:strike w:val="0"/>
      <w:color w:val="212529"/>
      <w:u w:val="none"/>
    </w:rPr>
  </w:style>
  <w:style w:type="character" w:customStyle="1" w:styleId="Bodytext2">
    <w:name w:val="Body text|2_"/>
    <w:basedOn w:val="DefaultParagraphFont"/>
    <w:link w:val="Bodytext20"/>
    <w:rPr>
      <w:rFonts w:ascii="Arial" w:eastAsia="Arial" w:hAnsi="Arial" w:cs="Arial"/>
      <w:b/>
      <w:bCs/>
      <w:i w:val="0"/>
      <w:iCs w:val="0"/>
      <w:smallCaps w:val="0"/>
      <w:strike w:val="0"/>
      <w:color w:val="212529"/>
      <w:sz w:val="28"/>
      <w:szCs w:val="28"/>
      <w:u w:val="none"/>
    </w:rPr>
  </w:style>
  <w:style w:type="paragraph" w:customStyle="1" w:styleId="Heading110">
    <w:name w:val="Heading #1|1"/>
    <w:basedOn w:val="Normal"/>
    <w:link w:val="Heading11"/>
    <w:pPr>
      <w:jc w:val="center"/>
      <w:outlineLvl w:val="0"/>
    </w:pPr>
    <w:rPr>
      <w:rFonts w:ascii="Arial" w:eastAsia="Arial" w:hAnsi="Arial" w:cs="Arial"/>
      <w:color w:val="DD2A22"/>
      <w:sz w:val="66"/>
      <w:szCs w:val="66"/>
    </w:rPr>
  </w:style>
  <w:style w:type="paragraph" w:customStyle="1" w:styleId="Heading210">
    <w:name w:val="Heading #2|1"/>
    <w:basedOn w:val="Normal"/>
    <w:link w:val="Heading21"/>
    <w:pPr>
      <w:spacing w:after="240" w:line="211" w:lineRule="auto"/>
      <w:jc w:val="center"/>
      <w:outlineLvl w:val="1"/>
    </w:pPr>
    <w:rPr>
      <w:sz w:val="52"/>
      <w:szCs w:val="52"/>
    </w:rPr>
  </w:style>
  <w:style w:type="paragraph" w:customStyle="1" w:styleId="Bodytext30">
    <w:name w:val="Body text|3"/>
    <w:basedOn w:val="Normal"/>
    <w:link w:val="Bodytext3"/>
    <w:pPr>
      <w:spacing w:after="680"/>
      <w:jc w:val="center"/>
    </w:pPr>
    <w:rPr>
      <w:rFonts w:ascii="Arial" w:eastAsia="Arial" w:hAnsi="Arial" w:cs="Arial"/>
      <w:b/>
      <w:bCs/>
      <w:sz w:val="32"/>
      <w:szCs w:val="32"/>
    </w:rPr>
  </w:style>
  <w:style w:type="paragraph" w:customStyle="1" w:styleId="Bodytext10">
    <w:name w:val="Body text|1"/>
    <w:basedOn w:val="Normal"/>
    <w:link w:val="Bodytext1"/>
    <w:pPr>
      <w:spacing w:after="300" w:line="276" w:lineRule="auto"/>
    </w:pPr>
    <w:rPr>
      <w:rFonts w:ascii="Arial" w:eastAsia="Arial" w:hAnsi="Arial" w:cs="Arial"/>
    </w:rPr>
  </w:style>
  <w:style w:type="paragraph" w:customStyle="1" w:styleId="Heading310">
    <w:name w:val="Heading #3|1"/>
    <w:basedOn w:val="Normal"/>
    <w:link w:val="Heading31"/>
    <w:pPr>
      <w:spacing w:line="276" w:lineRule="auto"/>
      <w:outlineLvl w:val="2"/>
    </w:pPr>
    <w:rPr>
      <w:rFonts w:ascii="Arial" w:eastAsia="Arial" w:hAnsi="Arial" w:cs="Arial"/>
      <w:b/>
      <w:bCs/>
      <w:color w:val="212529"/>
    </w:rPr>
  </w:style>
  <w:style w:type="paragraph" w:customStyle="1" w:styleId="Bodytext20">
    <w:name w:val="Body text|2"/>
    <w:basedOn w:val="Normal"/>
    <w:link w:val="Bodytext2"/>
    <w:pPr>
      <w:jc w:val="center"/>
    </w:pPr>
    <w:rPr>
      <w:rFonts w:ascii="Arial" w:eastAsia="Arial" w:hAnsi="Arial" w:cs="Arial"/>
      <w:b/>
      <w:bCs/>
      <w:color w:val="212529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0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05E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ionalrail.co.uk/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travelinenortheast.info/" TargetMode="External"/><Relationship Id="rId12" Type="http://schemas.openxmlformats.org/officeDocument/2006/relationships/hyperlink" Target="https://northumberland.spydus.co.uk/cgi-bin/spydus.exe/MSGTRNGEN/WPAC/LOCALLIB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://www.activenorthumberland.org.uk/Home.aspx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5.jpeg"/><Relationship Id="rId10" Type="http://schemas.openxmlformats.org/officeDocument/2006/relationships/hyperlink" Target="https://www.nexus.org.uk/metro?msclkid=a951f4f3d10811ec8c3e3cd0d58216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ationalrail.co.uk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Davie</dc:creator>
  <cp:lastModifiedBy>S. Davie</cp:lastModifiedBy>
  <cp:revision>2</cp:revision>
  <dcterms:created xsi:type="dcterms:W3CDTF">2022-05-22T20:28:00Z</dcterms:created>
  <dcterms:modified xsi:type="dcterms:W3CDTF">2022-05-22T20:28:00Z</dcterms:modified>
</cp:coreProperties>
</file>