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99" w:rsidRPr="00A15796" w:rsidRDefault="00A15796" w:rsidP="00DE6F9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15796">
        <w:rPr>
          <w:rFonts w:ascii="Arial" w:hAnsi="Arial" w:cs="Arial"/>
          <w:b/>
          <w:sz w:val="24"/>
          <w:szCs w:val="24"/>
        </w:rPr>
        <w:t>Newcastle Upon Tyne, North Tyneside and Northumberland Combined Authority</w:t>
      </w:r>
    </w:p>
    <w:p w:rsidR="00DE6F99" w:rsidRPr="00A15796" w:rsidRDefault="00DE6F99" w:rsidP="00DE6F99">
      <w:pPr>
        <w:jc w:val="center"/>
        <w:rPr>
          <w:rFonts w:ascii="Arial" w:hAnsi="Arial" w:cs="Arial"/>
          <w:b/>
          <w:sz w:val="24"/>
          <w:szCs w:val="24"/>
        </w:rPr>
      </w:pPr>
      <w:r w:rsidRPr="00A15796">
        <w:rPr>
          <w:rFonts w:ascii="Arial" w:hAnsi="Arial" w:cs="Arial"/>
          <w:b/>
          <w:sz w:val="24"/>
          <w:szCs w:val="24"/>
        </w:rPr>
        <w:t>Mayoral Election</w:t>
      </w:r>
    </w:p>
    <w:p w:rsidR="00DE6F99" w:rsidRPr="00A15796" w:rsidRDefault="00DE6F99" w:rsidP="00DE6F99">
      <w:pPr>
        <w:jc w:val="center"/>
        <w:rPr>
          <w:rFonts w:ascii="Arial" w:hAnsi="Arial" w:cs="Arial"/>
          <w:b/>
          <w:sz w:val="24"/>
          <w:szCs w:val="24"/>
        </w:rPr>
      </w:pPr>
    </w:p>
    <w:p w:rsidR="00DE6F99" w:rsidRPr="00A15796" w:rsidRDefault="00DE6F99" w:rsidP="00DE6F99">
      <w:pPr>
        <w:jc w:val="center"/>
        <w:rPr>
          <w:rFonts w:ascii="Arial" w:hAnsi="Arial" w:cs="Arial"/>
          <w:b/>
          <w:sz w:val="24"/>
          <w:szCs w:val="24"/>
        </w:rPr>
      </w:pPr>
      <w:r w:rsidRPr="00A15796">
        <w:rPr>
          <w:rFonts w:ascii="Arial" w:hAnsi="Arial" w:cs="Arial"/>
          <w:b/>
          <w:sz w:val="24"/>
          <w:szCs w:val="24"/>
        </w:rPr>
        <w:t>Statement at Conclusion of the First Count</w:t>
      </w:r>
      <w:r w:rsidR="00A02139">
        <w:rPr>
          <w:rFonts w:ascii="Arial" w:hAnsi="Arial" w:cs="Arial"/>
          <w:b/>
          <w:sz w:val="24"/>
          <w:szCs w:val="24"/>
        </w:rPr>
        <w:t xml:space="preserve"> – </w:t>
      </w:r>
      <w:r w:rsidR="00B64260">
        <w:rPr>
          <w:rFonts w:ascii="Arial" w:hAnsi="Arial" w:cs="Arial"/>
          <w:b/>
          <w:sz w:val="24"/>
          <w:szCs w:val="24"/>
        </w:rPr>
        <w:t>Northumberland</w:t>
      </w:r>
    </w:p>
    <w:p w:rsidR="00DE6F99" w:rsidRDefault="00DE6F99" w:rsidP="00DE6F99">
      <w:pPr>
        <w:jc w:val="center"/>
        <w:rPr>
          <w:rFonts w:ascii="Arial" w:hAnsi="Arial" w:cs="Arial"/>
          <w:sz w:val="24"/>
          <w:szCs w:val="24"/>
        </w:rPr>
      </w:pPr>
    </w:p>
    <w:p w:rsidR="00DE6F99" w:rsidRPr="00DE6F99" w:rsidRDefault="00DE6F99" w:rsidP="00DE6F99">
      <w:pPr>
        <w:jc w:val="center"/>
        <w:rPr>
          <w:rFonts w:ascii="Arial" w:hAnsi="Arial" w:cs="Arial"/>
          <w:b/>
          <w:sz w:val="24"/>
          <w:szCs w:val="24"/>
        </w:rPr>
      </w:pPr>
      <w:r w:rsidRPr="00DE6F99">
        <w:rPr>
          <w:rFonts w:ascii="Arial" w:hAnsi="Arial" w:cs="Arial"/>
          <w:b/>
          <w:sz w:val="24"/>
          <w:szCs w:val="24"/>
        </w:rPr>
        <w:t>Number of first preference votes given for each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969"/>
        <w:gridCol w:w="1650"/>
      </w:tblGrid>
      <w:tr w:rsidR="00DE6F99" w:rsidTr="00DE6F99">
        <w:tc>
          <w:tcPr>
            <w:tcW w:w="3397" w:type="dxa"/>
          </w:tcPr>
          <w:p w:rsidR="00DE6F99" w:rsidRDefault="00A15796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Christopher APPLEBY</w:t>
            </w:r>
          </w:p>
        </w:tc>
        <w:tc>
          <w:tcPr>
            <w:tcW w:w="3969" w:type="dxa"/>
          </w:tcPr>
          <w:p w:rsidR="00DE6F99" w:rsidRDefault="00A15796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Liberal Democrats</w:t>
            </w:r>
          </w:p>
        </w:tc>
        <w:tc>
          <w:tcPr>
            <w:tcW w:w="1650" w:type="dxa"/>
          </w:tcPr>
          <w:p w:rsidR="00DE6F99" w:rsidRDefault="003E7588" w:rsidP="00DE6F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7556</w:t>
            </w:r>
          </w:p>
        </w:tc>
      </w:tr>
      <w:tr w:rsidR="00DE6F99" w:rsidTr="00DE6F99">
        <w:tc>
          <w:tcPr>
            <w:tcW w:w="3397" w:type="dxa"/>
          </w:tcPr>
          <w:p w:rsidR="00DE6F99" w:rsidRDefault="00A15796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Jamie DRISCOLL</w:t>
            </w:r>
          </w:p>
        </w:tc>
        <w:tc>
          <w:tcPr>
            <w:tcW w:w="3969" w:type="dxa"/>
          </w:tcPr>
          <w:p w:rsidR="00DE6F99" w:rsidRDefault="00A15796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Labour and Co-operative Party</w:t>
            </w:r>
          </w:p>
        </w:tc>
        <w:tc>
          <w:tcPr>
            <w:tcW w:w="1650" w:type="dxa"/>
          </w:tcPr>
          <w:p w:rsidR="00DE6F99" w:rsidRDefault="003E7588" w:rsidP="00DE6F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16099</w:t>
            </w:r>
          </w:p>
        </w:tc>
      </w:tr>
      <w:tr w:rsidR="00DE6F99" w:rsidTr="00DE6F99">
        <w:tc>
          <w:tcPr>
            <w:tcW w:w="3397" w:type="dxa"/>
          </w:tcPr>
          <w:p w:rsidR="00DE6F99" w:rsidRDefault="00A15796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Charlie HOULT</w:t>
            </w:r>
          </w:p>
        </w:tc>
        <w:tc>
          <w:tcPr>
            <w:tcW w:w="3969" w:type="dxa"/>
          </w:tcPr>
          <w:p w:rsidR="00DE6F99" w:rsidRDefault="00A15796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Conservatives</w:t>
            </w:r>
          </w:p>
        </w:tc>
        <w:tc>
          <w:tcPr>
            <w:tcW w:w="1650" w:type="dxa"/>
          </w:tcPr>
          <w:p w:rsidR="00DE6F99" w:rsidRDefault="003E7588" w:rsidP="00DE6F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21157</w:t>
            </w:r>
          </w:p>
        </w:tc>
      </w:tr>
      <w:tr w:rsidR="00DE6F99" w:rsidTr="00DE6F99">
        <w:tc>
          <w:tcPr>
            <w:tcW w:w="3397" w:type="dxa"/>
          </w:tcPr>
          <w:p w:rsidR="00DE6F99" w:rsidRDefault="00A15796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Hugh JACKSON</w:t>
            </w:r>
          </w:p>
        </w:tc>
        <w:tc>
          <w:tcPr>
            <w:tcW w:w="3969" w:type="dxa"/>
          </w:tcPr>
          <w:p w:rsidR="00DE6F99" w:rsidRDefault="00A15796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UKIP</w:t>
            </w:r>
          </w:p>
        </w:tc>
        <w:tc>
          <w:tcPr>
            <w:tcW w:w="1650" w:type="dxa"/>
          </w:tcPr>
          <w:p w:rsidR="00DE6F99" w:rsidRDefault="003E7588" w:rsidP="00DE6F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6311</w:t>
            </w:r>
          </w:p>
        </w:tc>
      </w:tr>
      <w:tr w:rsidR="00A15796" w:rsidTr="00DE6F99">
        <w:tc>
          <w:tcPr>
            <w:tcW w:w="3397" w:type="dxa"/>
          </w:tcPr>
          <w:p w:rsidR="00A15796" w:rsidRDefault="00A15796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MCCABE</w:t>
            </w:r>
          </w:p>
        </w:tc>
        <w:tc>
          <w:tcPr>
            <w:tcW w:w="3969" w:type="dxa"/>
          </w:tcPr>
          <w:p w:rsidR="00A15796" w:rsidRDefault="00A15796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</w:t>
            </w:r>
          </w:p>
        </w:tc>
        <w:tc>
          <w:tcPr>
            <w:tcW w:w="1650" w:type="dxa"/>
          </w:tcPr>
          <w:p w:rsidR="00A15796" w:rsidRDefault="003E7588" w:rsidP="00DE6F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14212</w:t>
            </w:r>
          </w:p>
        </w:tc>
      </w:tr>
    </w:tbl>
    <w:p w:rsidR="00DE6F99" w:rsidRDefault="00DE6F99" w:rsidP="00DE6F99">
      <w:pPr>
        <w:jc w:val="center"/>
        <w:rPr>
          <w:rFonts w:ascii="Arial" w:hAnsi="Arial" w:cs="Arial"/>
          <w:sz w:val="24"/>
          <w:szCs w:val="24"/>
        </w:rPr>
      </w:pPr>
    </w:p>
    <w:p w:rsidR="00DE6F99" w:rsidRDefault="00DE6F99" w:rsidP="00DE6F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E6F99" w:rsidTr="00DE6F99">
        <w:tc>
          <w:tcPr>
            <w:tcW w:w="7366" w:type="dxa"/>
          </w:tcPr>
          <w:p w:rsidR="00DE6F99" w:rsidRDefault="00DE6F99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Rejected Ballot Papers</w:t>
            </w:r>
          </w:p>
        </w:tc>
        <w:tc>
          <w:tcPr>
            <w:tcW w:w="1650" w:type="dxa"/>
          </w:tcPr>
          <w:p w:rsidR="00DE6F99" w:rsidRDefault="003E7588" w:rsidP="00DE6F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</w:tr>
    </w:tbl>
    <w:p w:rsidR="00DE6F99" w:rsidRDefault="00DE6F99" w:rsidP="00DE6F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A14E0F" w:rsidTr="00803212">
        <w:tc>
          <w:tcPr>
            <w:tcW w:w="7366" w:type="dxa"/>
          </w:tcPr>
          <w:p w:rsidR="00A14E0F" w:rsidRDefault="00A14E0F" w:rsidP="008032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Ballot Papers Used</w:t>
            </w:r>
          </w:p>
        </w:tc>
        <w:tc>
          <w:tcPr>
            <w:tcW w:w="1650" w:type="dxa"/>
          </w:tcPr>
          <w:p w:rsidR="00A14E0F" w:rsidRDefault="003E7588" w:rsidP="008032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66130</w:t>
            </w:r>
          </w:p>
        </w:tc>
      </w:tr>
    </w:tbl>
    <w:p w:rsidR="00A14E0F" w:rsidRDefault="00A14E0F" w:rsidP="00DE6F99">
      <w:pPr>
        <w:jc w:val="center"/>
        <w:rPr>
          <w:rFonts w:ascii="Arial" w:hAnsi="Arial" w:cs="Arial"/>
          <w:sz w:val="24"/>
          <w:szCs w:val="24"/>
        </w:rPr>
      </w:pPr>
    </w:p>
    <w:p w:rsidR="00DE6F99" w:rsidRDefault="00DE6F99" w:rsidP="00DE6F99">
      <w:pPr>
        <w:jc w:val="center"/>
        <w:rPr>
          <w:rFonts w:ascii="Arial" w:hAnsi="Arial" w:cs="Arial"/>
          <w:sz w:val="24"/>
          <w:szCs w:val="24"/>
        </w:rPr>
      </w:pPr>
    </w:p>
    <w:p w:rsidR="00DE6F99" w:rsidRDefault="00DE6F99" w:rsidP="00DE6F99">
      <w:pPr>
        <w:jc w:val="center"/>
        <w:rPr>
          <w:rFonts w:ascii="Arial" w:hAnsi="Arial" w:cs="Arial"/>
          <w:b/>
          <w:sz w:val="24"/>
          <w:szCs w:val="24"/>
        </w:rPr>
      </w:pPr>
      <w:r w:rsidRPr="00DE6F99">
        <w:rPr>
          <w:rFonts w:ascii="Arial" w:hAnsi="Arial" w:cs="Arial"/>
          <w:b/>
          <w:sz w:val="24"/>
          <w:szCs w:val="24"/>
        </w:rPr>
        <w:t xml:space="preserve">Number of Rejected Ballot </w:t>
      </w:r>
      <w:r>
        <w:rPr>
          <w:rFonts w:ascii="Arial" w:hAnsi="Arial" w:cs="Arial"/>
          <w:b/>
          <w:sz w:val="24"/>
          <w:szCs w:val="24"/>
        </w:rPr>
        <w:t>P</w:t>
      </w:r>
      <w:r w:rsidRPr="00DE6F99">
        <w:rPr>
          <w:rFonts w:ascii="Arial" w:hAnsi="Arial" w:cs="Arial"/>
          <w:b/>
          <w:sz w:val="24"/>
          <w:szCs w:val="24"/>
        </w:rPr>
        <w:t>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650"/>
      </w:tblGrid>
      <w:tr w:rsidR="00DE6F99" w:rsidTr="00DE6F99">
        <w:tc>
          <w:tcPr>
            <w:tcW w:w="846" w:type="dxa"/>
          </w:tcPr>
          <w:p w:rsidR="00DE6F99" w:rsidRPr="00DE6F99" w:rsidRDefault="00DE6F99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520" w:type="dxa"/>
          </w:tcPr>
          <w:p w:rsidR="00DE6F99" w:rsidRDefault="00DE6F99" w:rsidP="00DE6F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E6F9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nt of official mark</w:t>
            </w:r>
          </w:p>
        </w:tc>
        <w:tc>
          <w:tcPr>
            <w:tcW w:w="1650" w:type="dxa"/>
          </w:tcPr>
          <w:p w:rsidR="00DE6F99" w:rsidRPr="00A14E0F" w:rsidRDefault="003E7588" w:rsidP="00A14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E6F99" w:rsidTr="00DE6F99">
        <w:tc>
          <w:tcPr>
            <w:tcW w:w="846" w:type="dxa"/>
          </w:tcPr>
          <w:p w:rsidR="00DE6F99" w:rsidRPr="00DE6F99" w:rsidRDefault="00DE6F99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520" w:type="dxa"/>
          </w:tcPr>
          <w:p w:rsidR="00DE6F99" w:rsidRPr="00DE6F99" w:rsidRDefault="00DE6F99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DE6F99">
              <w:rPr>
                <w:rFonts w:ascii="Arial" w:hAnsi="Arial" w:cs="Arial"/>
                <w:sz w:val="24"/>
                <w:szCs w:val="24"/>
              </w:rPr>
              <w:t>oting for more than one candidate as to the first preference vote</w:t>
            </w:r>
          </w:p>
        </w:tc>
        <w:tc>
          <w:tcPr>
            <w:tcW w:w="1650" w:type="dxa"/>
          </w:tcPr>
          <w:p w:rsidR="00DE6F99" w:rsidRPr="00A14E0F" w:rsidRDefault="003E7588" w:rsidP="00A14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</w:t>
            </w:r>
          </w:p>
        </w:tc>
      </w:tr>
      <w:tr w:rsidR="00DE6F99" w:rsidTr="00DE6F99">
        <w:tc>
          <w:tcPr>
            <w:tcW w:w="846" w:type="dxa"/>
          </w:tcPr>
          <w:p w:rsidR="00DE6F99" w:rsidRPr="00DE6F99" w:rsidRDefault="00DE6F99" w:rsidP="00DE6F99">
            <w:pPr>
              <w:rPr>
                <w:rFonts w:ascii="Arial" w:hAnsi="Arial" w:cs="Arial"/>
                <w:sz w:val="24"/>
                <w:szCs w:val="24"/>
              </w:rPr>
            </w:pPr>
            <w:r w:rsidRPr="00DE6F99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520" w:type="dxa"/>
          </w:tcPr>
          <w:p w:rsidR="00DE6F99" w:rsidRPr="00DE6F99" w:rsidRDefault="00A14E0F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DE6F99">
              <w:rPr>
                <w:rFonts w:ascii="Arial" w:hAnsi="Arial" w:cs="Arial"/>
                <w:sz w:val="24"/>
                <w:szCs w:val="24"/>
              </w:rPr>
              <w:t>riting or mark by which voter could be identified</w:t>
            </w:r>
          </w:p>
        </w:tc>
        <w:tc>
          <w:tcPr>
            <w:tcW w:w="1650" w:type="dxa"/>
          </w:tcPr>
          <w:p w:rsidR="00DE6F99" w:rsidRPr="00A14E0F" w:rsidRDefault="003E7588" w:rsidP="00A14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E6F99" w:rsidTr="00DE6F99">
        <w:tc>
          <w:tcPr>
            <w:tcW w:w="846" w:type="dxa"/>
          </w:tcPr>
          <w:p w:rsidR="00DE6F99" w:rsidRPr="00DE6F99" w:rsidRDefault="00DE6F99" w:rsidP="00DE6F99">
            <w:pPr>
              <w:rPr>
                <w:rFonts w:ascii="Arial" w:hAnsi="Arial" w:cs="Arial"/>
                <w:sz w:val="24"/>
                <w:szCs w:val="24"/>
              </w:rPr>
            </w:pPr>
            <w:r w:rsidRPr="00DE6F99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520" w:type="dxa"/>
          </w:tcPr>
          <w:p w:rsidR="00DE6F99" w:rsidRPr="00DE6F99" w:rsidRDefault="00DE6F99" w:rsidP="00DE6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E6F99">
              <w:rPr>
                <w:rFonts w:ascii="Arial" w:hAnsi="Arial" w:cs="Arial"/>
                <w:sz w:val="24"/>
                <w:szCs w:val="24"/>
              </w:rPr>
              <w:t>nmarked or void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uncertainty as to the </w:t>
            </w:r>
            <w:r w:rsidR="00395C5F"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>
              <w:rPr>
                <w:rFonts w:ascii="Arial" w:hAnsi="Arial" w:cs="Arial"/>
                <w:sz w:val="24"/>
                <w:szCs w:val="24"/>
              </w:rPr>
              <w:t>preference vote</w:t>
            </w:r>
          </w:p>
        </w:tc>
        <w:tc>
          <w:tcPr>
            <w:tcW w:w="1650" w:type="dxa"/>
          </w:tcPr>
          <w:p w:rsidR="00DE6F99" w:rsidRPr="00A14E0F" w:rsidRDefault="003E7588" w:rsidP="00A14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DE6F99" w:rsidTr="00DE6F99">
        <w:tc>
          <w:tcPr>
            <w:tcW w:w="846" w:type="dxa"/>
          </w:tcPr>
          <w:p w:rsidR="00DE6F99" w:rsidRDefault="00DE6F99" w:rsidP="00DE6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DE6F99" w:rsidRPr="00A14E0F" w:rsidRDefault="00A14E0F" w:rsidP="00A14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E0F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650" w:type="dxa"/>
          </w:tcPr>
          <w:p w:rsidR="00DE6F99" w:rsidRPr="00A14E0F" w:rsidRDefault="003E7588" w:rsidP="00A14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</w:tr>
    </w:tbl>
    <w:p w:rsidR="00DE6F99" w:rsidRDefault="00DE6F99" w:rsidP="00DE6F99">
      <w:pPr>
        <w:jc w:val="center"/>
        <w:rPr>
          <w:rFonts w:ascii="Arial" w:hAnsi="Arial" w:cs="Arial"/>
          <w:b/>
          <w:sz w:val="24"/>
          <w:szCs w:val="24"/>
        </w:rPr>
      </w:pPr>
    </w:p>
    <w:p w:rsidR="00DE355F" w:rsidRDefault="00DE355F" w:rsidP="00DE355F">
      <w:pPr>
        <w:spacing w:after="0"/>
        <w:rPr>
          <w:rFonts w:ascii="Arial" w:hAnsi="Arial" w:cs="Arial"/>
          <w:sz w:val="24"/>
          <w:szCs w:val="24"/>
        </w:rPr>
      </w:pPr>
    </w:p>
    <w:p w:rsidR="00DE355F" w:rsidRDefault="00DE355F" w:rsidP="00DE355F">
      <w:pPr>
        <w:spacing w:after="0"/>
        <w:rPr>
          <w:rFonts w:ascii="Arial" w:hAnsi="Arial" w:cs="Arial"/>
          <w:sz w:val="24"/>
          <w:szCs w:val="24"/>
        </w:rPr>
      </w:pPr>
    </w:p>
    <w:p w:rsidR="00DE355F" w:rsidRDefault="00DE355F" w:rsidP="00DE355F">
      <w:pPr>
        <w:spacing w:after="0"/>
        <w:rPr>
          <w:rFonts w:ascii="Arial" w:hAnsi="Arial" w:cs="Arial"/>
          <w:sz w:val="24"/>
          <w:szCs w:val="24"/>
        </w:rPr>
      </w:pPr>
    </w:p>
    <w:p w:rsidR="00DE355F" w:rsidRPr="00DE355F" w:rsidRDefault="00DE355F" w:rsidP="00DE355F">
      <w:pPr>
        <w:spacing w:after="0"/>
        <w:rPr>
          <w:rFonts w:ascii="Arial" w:hAnsi="Arial" w:cs="Arial"/>
          <w:sz w:val="24"/>
          <w:szCs w:val="24"/>
        </w:rPr>
      </w:pPr>
      <w:r w:rsidRPr="00DE355F">
        <w:rPr>
          <w:rFonts w:ascii="Arial" w:hAnsi="Arial" w:cs="Arial"/>
          <w:sz w:val="24"/>
          <w:szCs w:val="24"/>
        </w:rPr>
        <w:t>3</w:t>
      </w:r>
      <w:r w:rsidRPr="00DE355F">
        <w:rPr>
          <w:rFonts w:ascii="Arial" w:hAnsi="Arial" w:cs="Arial"/>
          <w:sz w:val="24"/>
          <w:szCs w:val="24"/>
          <w:vertAlign w:val="superscript"/>
        </w:rPr>
        <w:t>rd</w:t>
      </w:r>
      <w:r w:rsidRPr="00DE355F">
        <w:rPr>
          <w:rFonts w:ascii="Arial" w:hAnsi="Arial" w:cs="Arial"/>
          <w:sz w:val="24"/>
          <w:szCs w:val="24"/>
        </w:rPr>
        <w:t xml:space="preserve"> May 2019</w:t>
      </w:r>
    </w:p>
    <w:p w:rsidR="00DE355F" w:rsidRPr="00DE355F" w:rsidRDefault="00313271" w:rsidP="00DE35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</w:t>
      </w:r>
      <w:r w:rsidR="00DE355F" w:rsidRPr="00DE355F">
        <w:rPr>
          <w:rFonts w:ascii="Arial" w:hAnsi="Arial" w:cs="Arial"/>
          <w:sz w:val="24"/>
          <w:szCs w:val="24"/>
        </w:rPr>
        <w:t xml:space="preserve"> Returning Officer</w:t>
      </w:r>
    </w:p>
    <w:p w:rsidR="00A14E0F" w:rsidRDefault="00A14E0F" w:rsidP="00DE6F99">
      <w:pPr>
        <w:jc w:val="center"/>
        <w:rPr>
          <w:rFonts w:ascii="Arial" w:hAnsi="Arial" w:cs="Arial"/>
          <w:b/>
          <w:sz w:val="24"/>
          <w:szCs w:val="24"/>
        </w:rPr>
      </w:pPr>
    </w:p>
    <w:sectPr w:rsidR="00A14E0F" w:rsidSect="00A1579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99"/>
    <w:rsid w:val="00313271"/>
    <w:rsid w:val="00395C5F"/>
    <w:rsid w:val="003E7588"/>
    <w:rsid w:val="00A02139"/>
    <w:rsid w:val="00A14E0F"/>
    <w:rsid w:val="00A15796"/>
    <w:rsid w:val="00B64260"/>
    <w:rsid w:val="00D153D5"/>
    <w:rsid w:val="00DE355F"/>
    <w:rsid w:val="00DE6F99"/>
    <w:rsid w:val="00F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220B5-8B76-4601-9DAC-3A66C67E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5886-121F-438B-B536-3F5D580C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Murdock, Janet</dc:creator>
  <cp:keywords/>
  <dc:description/>
  <cp:lastModifiedBy>Humphries, Ian</cp:lastModifiedBy>
  <cp:revision>2</cp:revision>
  <cp:lastPrinted>2019-05-03T11:52:00Z</cp:lastPrinted>
  <dcterms:created xsi:type="dcterms:W3CDTF">2019-05-08T14:02:00Z</dcterms:created>
  <dcterms:modified xsi:type="dcterms:W3CDTF">2019-05-08T14:02:00Z</dcterms:modified>
</cp:coreProperties>
</file>