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31B9882C" w:rsidR="00F96C0C" w:rsidRDefault="00F96C0C" w:rsidP="22CAC06B">
      <w:pPr>
        <w:jc w:val="right"/>
      </w:pPr>
    </w:p>
    <w:p w14:paraId="043505B3" w14:textId="5C0A8DAC" w:rsidR="31E47BEF" w:rsidRDefault="31E47BEF" w:rsidP="22CAC06B">
      <w:pPr>
        <w:jc w:val="center"/>
        <w:rPr>
          <w:b/>
          <w:bCs/>
        </w:rPr>
      </w:pPr>
      <w:r w:rsidRPr="22CAC06B">
        <w:rPr>
          <w:b/>
          <w:bCs/>
        </w:rPr>
        <w:t xml:space="preserve">Northumberland Holiday Provision </w:t>
      </w:r>
    </w:p>
    <w:p w14:paraId="5B42EB1C" w14:textId="78A1A0D3" w:rsidR="31E47BEF" w:rsidRDefault="31E47BEF" w:rsidP="22CAC06B">
      <w:pPr>
        <w:jc w:val="center"/>
        <w:rPr>
          <w:b/>
          <w:bCs/>
        </w:rPr>
      </w:pPr>
      <w:r w:rsidRPr="22CAC06B">
        <w:rPr>
          <w:b/>
          <w:bCs/>
        </w:rPr>
        <w:t xml:space="preserve">Application Form </w:t>
      </w:r>
      <w:r w:rsidR="00F67E82">
        <w:rPr>
          <w:b/>
          <w:bCs/>
        </w:rPr>
        <w:t>2025 - TEMPLATE</w:t>
      </w:r>
    </w:p>
    <w:p w14:paraId="5CACE77D" w14:textId="6FC8911B" w:rsidR="22CAC06B" w:rsidRDefault="22CAC06B" w:rsidP="22CAC06B">
      <w:pPr>
        <w:rPr>
          <w:b/>
          <w:bCs/>
        </w:rPr>
      </w:pPr>
    </w:p>
    <w:p w14:paraId="775B6A99" w14:textId="25D5F8E0" w:rsidR="4D794232" w:rsidRDefault="4D794232" w:rsidP="70A1134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0A1134B">
        <w:rPr>
          <w:rFonts w:ascii="Arial" w:eastAsia="Arial" w:hAnsi="Arial" w:cs="Arial"/>
          <w:sz w:val="20"/>
          <w:szCs w:val="20"/>
        </w:rPr>
        <w:t>Thank you for your interest in supporting the HAF delivery in Northumberland.</w:t>
      </w:r>
      <w:r w:rsidR="0563676C" w:rsidRPr="70A1134B">
        <w:rPr>
          <w:rFonts w:ascii="Arial" w:eastAsia="Arial" w:hAnsi="Arial" w:cs="Arial"/>
          <w:sz w:val="20"/>
          <w:szCs w:val="20"/>
        </w:rPr>
        <w:t xml:space="preserve"> </w:t>
      </w:r>
      <w:r w:rsidR="0563676C" w:rsidRPr="70A1134B">
        <w:rPr>
          <w:rFonts w:ascii="Arial" w:eastAsia="Arial" w:hAnsi="Arial" w:cs="Arial"/>
          <w:color w:val="000000" w:themeColor="text1"/>
          <w:sz w:val="20"/>
          <w:szCs w:val="20"/>
        </w:rPr>
        <w:t>Our strength and success are down to local partners delivering activities that they understand will work in their area</w:t>
      </w:r>
      <w:r w:rsidR="4C5E0D7A" w:rsidRPr="70A1134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7F771BA" w14:textId="660F76AD" w:rsidR="0563676C" w:rsidRDefault="0563676C" w:rsidP="70A1134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0A1134B">
        <w:rPr>
          <w:rFonts w:ascii="Arial" w:eastAsia="Arial" w:hAnsi="Arial" w:cs="Arial"/>
          <w:color w:val="000000" w:themeColor="text1"/>
          <w:sz w:val="20"/>
          <w:szCs w:val="20"/>
        </w:rPr>
        <w:t>All applications will go to our Northumberland Holiday Provision panel and will be assessed based on the Quality Framework guidelines, which align to the Department for Education grant</w:t>
      </w:r>
      <w:r w:rsidRPr="70A1134B">
        <w:rPr>
          <w:rFonts w:ascii="Arial" w:eastAsia="Arial" w:hAnsi="Arial" w:cs="Arial"/>
          <w:sz w:val="20"/>
          <w:szCs w:val="20"/>
        </w:rPr>
        <w:t xml:space="preserve"> agreement.</w:t>
      </w:r>
    </w:p>
    <w:p w14:paraId="28FFC806" w14:textId="7265F6DC" w:rsidR="4D794232" w:rsidRDefault="4D794232" w:rsidP="28EDF716">
      <w:pPr>
        <w:rPr>
          <w:rFonts w:ascii="Segoe UI" w:eastAsia="Segoe UI" w:hAnsi="Segoe UI" w:cs="Segoe UI"/>
          <w:b/>
          <w:bCs/>
          <w:sz w:val="20"/>
          <w:szCs w:val="20"/>
        </w:rPr>
      </w:pPr>
      <w:r w:rsidRPr="28EDF716">
        <w:rPr>
          <w:rFonts w:ascii="Arial" w:eastAsia="Arial" w:hAnsi="Arial" w:cs="Arial"/>
          <w:b/>
          <w:bCs/>
          <w:sz w:val="20"/>
          <w:szCs w:val="20"/>
        </w:rPr>
        <w:t>Please read the Northumberland HAF guid</w:t>
      </w:r>
      <w:r w:rsidR="439C66AE" w:rsidRPr="28EDF716">
        <w:rPr>
          <w:rFonts w:ascii="Arial" w:eastAsia="Arial" w:hAnsi="Arial" w:cs="Arial"/>
          <w:b/>
          <w:bCs/>
          <w:sz w:val="20"/>
          <w:szCs w:val="20"/>
        </w:rPr>
        <w:t>a</w:t>
      </w:r>
      <w:r w:rsidR="7E98FAAB" w:rsidRPr="28EDF716">
        <w:rPr>
          <w:rFonts w:ascii="Arial" w:eastAsia="Arial" w:hAnsi="Arial" w:cs="Arial"/>
          <w:b/>
          <w:bCs/>
          <w:sz w:val="20"/>
          <w:szCs w:val="20"/>
        </w:rPr>
        <w:t xml:space="preserve">nce </w:t>
      </w:r>
      <w:r w:rsidRPr="28EDF716">
        <w:rPr>
          <w:rFonts w:ascii="Arial" w:eastAsia="Arial" w:hAnsi="Arial" w:cs="Arial"/>
          <w:b/>
          <w:bCs/>
          <w:sz w:val="20"/>
          <w:szCs w:val="20"/>
        </w:rPr>
        <w:t>to help complete your appli</w:t>
      </w:r>
      <w:r w:rsidR="4095A3AC" w:rsidRPr="28EDF716">
        <w:rPr>
          <w:rFonts w:ascii="Arial" w:eastAsia="Arial" w:hAnsi="Arial" w:cs="Arial"/>
          <w:b/>
          <w:bCs/>
          <w:sz w:val="20"/>
          <w:szCs w:val="20"/>
        </w:rPr>
        <w:t>cation form</w:t>
      </w:r>
      <w:r w:rsidR="4095A3AC" w:rsidRPr="28EDF716">
        <w:rPr>
          <w:rFonts w:ascii="Segoe UI" w:eastAsia="Segoe UI" w:hAnsi="Segoe UI" w:cs="Segoe UI"/>
          <w:b/>
          <w:bCs/>
          <w:sz w:val="20"/>
          <w:szCs w:val="20"/>
        </w:rPr>
        <w:t>.</w:t>
      </w:r>
      <w:r w:rsidR="30929327" w:rsidRPr="28EDF716">
        <w:rPr>
          <w:rFonts w:ascii="Segoe UI" w:eastAsia="Segoe UI" w:hAnsi="Segoe UI" w:cs="Segoe UI"/>
          <w:b/>
          <w:bCs/>
          <w:sz w:val="20"/>
          <w:szCs w:val="20"/>
        </w:rPr>
        <w:t xml:space="preserve"> If you require any additional support to complete your application or to discuss further, please contact – </w:t>
      </w:r>
      <w:r w:rsidR="00F67E82">
        <w:t>haf@northumberland.gov.uk</w:t>
      </w:r>
    </w:p>
    <w:p w14:paraId="549DDB0D" w14:textId="77777777" w:rsidR="00F67E82" w:rsidRDefault="00F67E82" w:rsidP="28EDF716">
      <w:pPr>
        <w:rPr>
          <w:b/>
          <w:bCs/>
        </w:rPr>
      </w:pPr>
      <w:r>
        <w:rPr>
          <w:b/>
          <w:bCs/>
        </w:rPr>
        <w:t xml:space="preserve">Applications must be submitted using the online form - </w:t>
      </w:r>
      <w:hyperlink r:id="rId6" w:history="1">
        <w:r w:rsidRPr="00F67E82">
          <w:rPr>
            <w:rStyle w:val="Hyperlink"/>
            <w:b/>
            <w:bCs/>
          </w:rPr>
          <w:t>Northumberland County Council</w:t>
        </w:r>
      </w:hyperlink>
    </w:p>
    <w:p w14:paraId="135E9D81" w14:textId="77777777" w:rsidR="00F67E82" w:rsidRDefault="00F67E82" w:rsidP="28EDF716">
      <w:pPr>
        <w:rPr>
          <w:b/>
          <w:bCs/>
        </w:rPr>
      </w:pPr>
      <w:r>
        <w:rPr>
          <w:b/>
          <w:bCs/>
        </w:rPr>
        <w:t>Dates:</w:t>
      </w:r>
    </w:p>
    <w:tbl>
      <w:tblPr>
        <w:tblW w:w="892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126"/>
        <w:gridCol w:w="2552"/>
      </w:tblGrid>
      <w:tr w:rsidR="00F67E82" w:rsidRPr="00F67E82" w14:paraId="7DFFF4CA" w14:textId="77777777" w:rsidTr="00F67E82">
        <w:trPr>
          <w:trHeight w:val="29"/>
          <w:tblHeader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A983" w:themeFill="accent2" w:themeFillTint="99"/>
            <w:vAlign w:val="center"/>
            <w:hideMark/>
          </w:tcPr>
          <w:p w14:paraId="242C0BBA" w14:textId="391110A5" w:rsidR="00F67E82" w:rsidRPr="00F67E82" w:rsidRDefault="00F67E82" w:rsidP="00F67E82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A983" w:themeFill="accent2" w:themeFillTint="99"/>
          </w:tcPr>
          <w:p w14:paraId="6DE7C046" w14:textId="29D5F57C" w:rsidR="00F67E82" w:rsidRPr="00F67E82" w:rsidRDefault="00F67E82" w:rsidP="00F67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Easter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A983" w:themeFill="accent2" w:themeFillTint="99"/>
            <w:vAlign w:val="center"/>
            <w:hideMark/>
          </w:tcPr>
          <w:p w14:paraId="48CAABBF" w14:textId="37706537" w:rsidR="00F67E82" w:rsidRPr="00F67E82" w:rsidRDefault="00F67E82" w:rsidP="00F67E82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A983" w:themeFill="accent2" w:themeFillTint="99"/>
            <w:vAlign w:val="center"/>
            <w:hideMark/>
          </w:tcPr>
          <w:p w14:paraId="222B9BAD" w14:textId="77777777" w:rsidR="00F67E82" w:rsidRPr="00F67E82" w:rsidRDefault="00F67E82" w:rsidP="00F67E82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Christmas</w:t>
            </w:r>
          </w:p>
        </w:tc>
      </w:tr>
      <w:tr w:rsidR="00F67E82" w:rsidRPr="00F67E82" w14:paraId="5CECDD37" w14:textId="77777777" w:rsidTr="00F67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EEB62" w14:textId="537DD1A5" w:rsidR="00F67E82" w:rsidRPr="00F67E82" w:rsidRDefault="00F67E82" w:rsidP="00F67E82">
            <w:pPr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Delivery dates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671C39" w14:textId="29BD9410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12 April to 27 April 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8EE22" w14:textId="0739EF6E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19 July to 31 August 2025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47EE5" w14:textId="46936D0B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19 December 2025 to 3 January 2026</w:t>
            </w:r>
          </w:p>
        </w:tc>
      </w:tr>
      <w:tr w:rsidR="00F67E82" w:rsidRPr="00F67E82" w14:paraId="2F118421" w14:textId="77777777" w:rsidTr="00F67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F7A00" w14:textId="77777777" w:rsidR="00F67E82" w:rsidRPr="00F67E82" w:rsidRDefault="00F67E82" w:rsidP="00F67E82">
            <w:pPr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Applications open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EB7F2" w14:textId="68E5FFC1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17 February 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7FE82" w14:textId="0B932085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31 March 2025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B9705" w14:textId="29178BD7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30 September 2025</w:t>
            </w:r>
          </w:p>
        </w:tc>
      </w:tr>
      <w:tr w:rsidR="00F67E82" w:rsidRPr="00F67E82" w14:paraId="55236231" w14:textId="77777777" w:rsidTr="00F67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6A00F" w14:textId="77777777" w:rsidR="00F67E82" w:rsidRPr="00F67E82" w:rsidRDefault="00F67E82" w:rsidP="00F67E82">
            <w:pPr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Application close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EC318" w14:textId="5A917610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27 February 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3085" w14:textId="638E54BA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6 June 2025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D4CB0" w14:textId="03121E08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31 October 2025</w:t>
            </w:r>
          </w:p>
        </w:tc>
      </w:tr>
      <w:tr w:rsidR="00F67E82" w:rsidRPr="00F67E82" w14:paraId="3175F5C6" w14:textId="77777777" w:rsidTr="00F67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AD5D4" w14:textId="77777777" w:rsidR="00F67E82" w:rsidRPr="00F67E82" w:rsidRDefault="00F67E82" w:rsidP="00F67E82">
            <w:pPr>
              <w:rPr>
                <w:b/>
                <w:bCs/>
                <w:sz w:val="20"/>
                <w:szCs w:val="20"/>
              </w:rPr>
            </w:pPr>
            <w:r w:rsidRPr="00F67E82">
              <w:rPr>
                <w:b/>
                <w:bCs/>
                <w:sz w:val="20"/>
                <w:szCs w:val="20"/>
              </w:rPr>
              <w:t>Application decision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3CEDA" w14:textId="196B33AF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3 March 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A12AA" w14:textId="70A2E57C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13 June 2025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AC5C4" w14:textId="2C57EA02" w:rsidR="00F67E82" w:rsidRPr="00F67E82" w:rsidRDefault="00F67E82" w:rsidP="00F67E82">
            <w:pPr>
              <w:rPr>
                <w:sz w:val="20"/>
                <w:szCs w:val="20"/>
              </w:rPr>
            </w:pPr>
            <w:r w:rsidRPr="00F67E82">
              <w:rPr>
                <w:sz w:val="20"/>
                <w:szCs w:val="20"/>
              </w:rPr>
              <w:t>5 November 2025</w:t>
            </w:r>
          </w:p>
        </w:tc>
      </w:tr>
    </w:tbl>
    <w:p w14:paraId="2FF134C6" w14:textId="1EB15034" w:rsidR="4D794232" w:rsidRDefault="4D794232" w:rsidP="28EDF716">
      <w:pPr>
        <w:rPr>
          <w:rFonts w:ascii="Segoe UI" w:eastAsia="Segoe UI" w:hAnsi="Segoe UI" w:cs="Segoe UI"/>
          <w:b/>
          <w:bCs/>
          <w:sz w:val="20"/>
          <w:szCs w:val="20"/>
        </w:rPr>
      </w:pPr>
      <w:r>
        <w:br/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998"/>
        <w:gridCol w:w="3407"/>
        <w:gridCol w:w="2610"/>
      </w:tblGrid>
      <w:tr w:rsidR="22CAC06B" w14:paraId="56EC2B95" w14:textId="77777777" w:rsidTr="70A1134B">
        <w:trPr>
          <w:trHeight w:val="300"/>
        </w:trPr>
        <w:tc>
          <w:tcPr>
            <w:tcW w:w="2998" w:type="dxa"/>
          </w:tcPr>
          <w:p w14:paraId="12676CA6" w14:textId="2BD6DD20" w:rsidR="733690CE" w:rsidRDefault="37251E0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Your name:</w:t>
            </w:r>
          </w:p>
        </w:tc>
        <w:tc>
          <w:tcPr>
            <w:tcW w:w="6017" w:type="dxa"/>
            <w:gridSpan w:val="2"/>
          </w:tcPr>
          <w:p w14:paraId="3FDCF89D" w14:textId="0DBD19C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6BEC75DB" w14:textId="77777777" w:rsidTr="70A1134B">
        <w:trPr>
          <w:trHeight w:val="300"/>
        </w:trPr>
        <w:tc>
          <w:tcPr>
            <w:tcW w:w="2998" w:type="dxa"/>
          </w:tcPr>
          <w:p w14:paraId="679406BC" w14:textId="5972FF77" w:rsidR="0381D62F" w:rsidRDefault="0381D62F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Organisation/Group name:</w:t>
            </w:r>
          </w:p>
        </w:tc>
        <w:tc>
          <w:tcPr>
            <w:tcW w:w="6017" w:type="dxa"/>
            <w:gridSpan w:val="2"/>
          </w:tcPr>
          <w:p w14:paraId="22DF3C13" w14:textId="5834E0E5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2CAC06B" w14:paraId="5568966A" w14:textId="77777777" w:rsidTr="70A1134B">
        <w:trPr>
          <w:trHeight w:val="300"/>
        </w:trPr>
        <w:tc>
          <w:tcPr>
            <w:tcW w:w="2998" w:type="dxa"/>
          </w:tcPr>
          <w:p w14:paraId="0CE9E3BF" w14:textId="0AB17C2E" w:rsidR="733690CE" w:rsidRDefault="37251E0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Your position in organisation</w:t>
            </w:r>
            <w:r w:rsidR="3B024AB2" w:rsidRPr="70A1134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7" w:type="dxa"/>
            <w:gridSpan w:val="2"/>
          </w:tcPr>
          <w:p w14:paraId="70AA4A44" w14:textId="0DBD19C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2CAC06B" w14:paraId="198BC734" w14:textId="77777777" w:rsidTr="70A1134B">
        <w:trPr>
          <w:trHeight w:val="300"/>
        </w:trPr>
        <w:tc>
          <w:tcPr>
            <w:tcW w:w="2998" w:type="dxa"/>
          </w:tcPr>
          <w:p w14:paraId="593DDC4B" w14:textId="2F8778AC" w:rsidR="733690CE" w:rsidRDefault="37251E0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Your email address</w:t>
            </w:r>
            <w:r w:rsidR="6C1CDD53" w:rsidRPr="70A1134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7" w:type="dxa"/>
            <w:gridSpan w:val="2"/>
          </w:tcPr>
          <w:p w14:paraId="16731D80" w14:textId="0DBD19C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2CAC06B" w14:paraId="40F54818" w14:textId="77777777" w:rsidTr="70A1134B">
        <w:trPr>
          <w:trHeight w:val="300"/>
        </w:trPr>
        <w:tc>
          <w:tcPr>
            <w:tcW w:w="2998" w:type="dxa"/>
          </w:tcPr>
          <w:p w14:paraId="29376C5D" w14:textId="13B5B5B2" w:rsidR="22CAC06B" w:rsidRDefault="26D80A50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Your organisation address:</w:t>
            </w:r>
          </w:p>
          <w:p w14:paraId="5927D05B" w14:textId="55A28D8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D8B4EF" w14:textId="4A1DF98E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0E64D742" w14:textId="0DBD19C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5752C463" w14:textId="77777777" w:rsidTr="70A1134B">
        <w:trPr>
          <w:trHeight w:val="300"/>
        </w:trPr>
        <w:tc>
          <w:tcPr>
            <w:tcW w:w="2998" w:type="dxa"/>
          </w:tcPr>
          <w:p w14:paraId="7FA61DE7" w14:textId="39B5230B" w:rsidR="1F7BBD55" w:rsidRDefault="1F7BBD55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What type of organisation are you, please tick.</w:t>
            </w:r>
          </w:p>
          <w:p w14:paraId="6D564D26" w14:textId="21675827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4388AF25" w14:textId="62CE46F1" w:rsidR="1F7BBD55" w:rsidRDefault="1F7BBD55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Charity</w:t>
            </w:r>
          </w:p>
          <w:p w14:paraId="60958025" w14:textId="2FCECAD6" w:rsidR="1F7BBD55" w:rsidRDefault="1F7BBD55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Community Interest Company (CIC)</w:t>
            </w:r>
          </w:p>
          <w:p w14:paraId="2C3671A0" w14:textId="2D6C1D5A" w:rsidR="1F7BBD55" w:rsidRDefault="1F7BBD55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Private Company/Business</w:t>
            </w:r>
          </w:p>
          <w:p w14:paraId="4857729A" w14:textId="3055C064" w:rsidR="1F7BBD55" w:rsidRDefault="1F7BBD55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Childcare Provider</w:t>
            </w:r>
          </w:p>
          <w:p w14:paraId="62EAD4DD" w14:textId="1399ED15" w:rsidR="1F7BBD55" w:rsidRDefault="1F7BBD55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 Education (I.e. School)</w:t>
            </w:r>
          </w:p>
          <w:p w14:paraId="48C423F6" w14:textId="1D022956" w:rsidR="1F7BBD55" w:rsidRDefault="1F7BBD55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 Other</w:t>
            </w:r>
          </w:p>
          <w:p w14:paraId="3D94C9F0" w14:textId="539EC17E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AD667F" w14:textId="34C0F710" w:rsidR="1F7BBD55" w:rsidRDefault="1F7BBD55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lastRenderedPageBreak/>
              <w:t>Other – Please specify</w:t>
            </w:r>
          </w:p>
          <w:p w14:paraId="1DFA683F" w14:textId="7957A418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2CAC06B" w14:paraId="11AE196A" w14:textId="77777777" w:rsidTr="70A1134B">
        <w:trPr>
          <w:trHeight w:val="300"/>
        </w:trPr>
        <w:tc>
          <w:tcPr>
            <w:tcW w:w="2998" w:type="dxa"/>
          </w:tcPr>
          <w:p w14:paraId="7EA7E38C" w14:textId="74D776EB" w:rsidR="22CAC06B" w:rsidRDefault="0827CB63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lastRenderedPageBreak/>
              <w:t>Website/Social Media handle</w:t>
            </w:r>
          </w:p>
        </w:tc>
        <w:tc>
          <w:tcPr>
            <w:tcW w:w="6017" w:type="dxa"/>
            <w:gridSpan w:val="2"/>
          </w:tcPr>
          <w:p w14:paraId="6D3F8017" w14:textId="0DBD19CD" w:rsidR="22CAC06B" w:rsidRDefault="22CAC06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2EFFC218" w14:textId="77777777" w:rsidTr="70A1134B">
        <w:trPr>
          <w:trHeight w:val="300"/>
        </w:trPr>
        <w:tc>
          <w:tcPr>
            <w:tcW w:w="2998" w:type="dxa"/>
          </w:tcPr>
          <w:p w14:paraId="6EB65FD2" w14:textId="18FAD5DB" w:rsidR="7D3108EC" w:rsidRDefault="7D3108EC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Are you Ofsted registered?</w:t>
            </w:r>
          </w:p>
        </w:tc>
        <w:tc>
          <w:tcPr>
            <w:tcW w:w="6017" w:type="dxa"/>
            <w:gridSpan w:val="2"/>
          </w:tcPr>
          <w:p w14:paraId="7CECC95E" w14:textId="0D461247" w:rsidR="7D3108EC" w:rsidRDefault="7D3108EC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  <w:p w14:paraId="71F4A86E" w14:textId="03F23E71" w:rsidR="7D3108EC" w:rsidRDefault="7D3108EC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  <w:p w14:paraId="78B90A5C" w14:textId="2DF94AF4" w:rsidR="7D3108EC" w:rsidRDefault="7D3108EC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In the Process</w:t>
            </w:r>
          </w:p>
          <w:p w14:paraId="491694ED" w14:textId="690AB002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4E1590B0" w14:textId="77777777" w:rsidTr="70A1134B">
        <w:trPr>
          <w:trHeight w:val="300"/>
        </w:trPr>
        <w:tc>
          <w:tcPr>
            <w:tcW w:w="2998" w:type="dxa"/>
          </w:tcPr>
          <w:p w14:paraId="4B0FB5E1" w14:textId="06C00255" w:rsidR="67985DB1" w:rsidRDefault="67985DB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If No, please state reason why</w:t>
            </w:r>
          </w:p>
        </w:tc>
        <w:tc>
          <w:tcPr>
            <w:tcW w:w="6017" w:type="dxa"/>
            <w:gridSpan w:val="2"/>
          </w:tcPr>
          <w:p w14:paraId="2326A81D" w14:textId="4B32A3F7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25081ABE" w14:textId="77777777" w:rsidTr="70A1134B">
        <w:trPr>
          <w:trHeight w:val="300"/>
        </w:trPr>
        <w:tc>
          <w:tcPr>
            <w:tcW w:w="2998" w:type="dxa"/>
          </w:tcPr>
          <w:p w14:paraId="635FC046" w14:textId="3530EBE4" w:rsidR="66FBE889" w:rsidRDefault="66FBE889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What are the ages of young people you work with</w:t>
            </w:r>
          </w:p>
        </w:tc>
        <w:tc>
          <w:tcPr>
            <w:tcW w:w="6017" w:type="dxa"/>
            <w:gridSpan w:val="2"/>
          </w:tcPr>
          <w:p w14:paraId="7F3B3809" w14:textId="7A6A8184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0043CEAF" w14:textId="77777777" w:rsidTr="70A1134B">
        <w:trPr>
          <w:trHeight w:val="300"/>
        </w:trPr>
        <w:tc>
          <w:tcPr>
            <w:tcW w:w="2998" w:type="dxa"/>
          </w:tcPr>
          <w:p w14:paraId="4D5ECF26" w14:textId="31AC3AB5" w:rsidR="66FBE889" w:rsidRDefault="66FBE889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How many days of delivery do you offer young people </w:t>
            </w:r>
            <w:r w:rsidR="6AAE0F37" w:rsidRPr="70A1134B">
              <w:rPr>
                <w:rFonts w:ascii="Arial" w:eastAsia="Arial" w:hAnsi="Arial" w:cs="Arial"/>
                <w:sz w:val="20"/>
                <w:szCs w:val="20"/>
              </w:rPr>
              <w:t>each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year </w:t>
            </w:r>
          </w:p>
        </w:tc>
        <w:tc>
          <w:tcPr>
            <w:tcW w:w="6017" w:type="dxa"/>
            <w:gridSpan w:val="2"/>
          </w:tcPr>
          <w:p w14:paraId="0B7798CC" w14:textId="7446FB84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3312AA9" w14:textId="77777777" w:rsidTr="70A1134B">
        <w:trPr>
          <w:trHeight w:val="300"/>
        </w:trPr>
        <w:tc>
          <w:tcPr>
            <w:tcW w:w="2998" w:type="dxa"/>
          </w:tcPr>
          <w:p w14:paraId="32ECF6CB" w14:textId="75A438B5" w:rsidR="009089DD" w:rsidRDefault="009089DD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Do parents/guardians attend your activity with their children?</w:t>
            </w:r>
          </w:p>
        </w:tc>
        <w:tc>
          <w:tcPr>
            <w:tcW w:w="6017" w:type="dxa"/>
            <w:gridSpan w:val="2"/>
          </w:tcPr>
          <w:p w14:paraId="47D45640" w14:textId="36E86F10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2BA3E7" w14:textId="2D2DB70D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9189E4" w14:textId="2B86964B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8B4ACD" w14:textId="3E89EE91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75024201" w14:textId="77777777" w:rsidTr="70A1134B">
        <w:trPr>
          <w:trHeight w:val="300"/>
        </w:trPr>
        <w:tc>
          <w:tcPr>
            <w:tcW w:w="9015" w:type="dxa"/>
            <w:gridSpan w:val="3"/>
          </w:tcPr>
          <w:p w14:paraId="62760F81" w14:textId="272F64B2" w:rsidR="335E607D" w:rsidRDefault="335E607D" w:rsidP="70A1134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Please tell us about your holiday offer</w:t>
            </w:r>
          </w:p>
        </w:tc>
      </w:tr>
      <w:tr w:rsidR="70A1134B" w14:paraId="2724872A" w14:textId="77777777" w:rsidTr="70A1134B">
        <w:trPr>
          <w:trHeight w:val="300"/>
        </w:trPr>
        <w:tc>
          <w:tcPr>
            <w:tcW w:w="2998" w:type="dxa"/>
          </w:tcPr>
          <w:p w14:paraId="22CC9E68" w14:textId="2DEAAD31" w:rsidR="17739477" w:rsidRDefault="17739477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Main contact of Person delivering your activity (Name and Contact details)</w:t>
            </w:r>
          </w:p>
        </w:tc>
        <w:tc>
          <w:tcPr>
            <w:tcW w:w="6017" w:type="dxa"/>
            <w:gridSpan w:val="2"/>
          </w:tcPr>
          <w:p w14:paraId="439FAD68" w14:textId="5E566698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21398E6" w14:textId="77777777" w:rsidTr="70A1134B">
        <w:trPr>
          <w:trHeight w:val="300"/>
        </w:trPr>
        <w:tc>
          <w:tcPr>
            <w:tcW w:w="2998" w:type="dxa"/>
          </w:tcPr>
          <w:p w14:paraId="24C6BAE6" w14:textId="675C0A52" w:rsidR="3F2DC611" w:rsidRDefault="3F2DC61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Full Address including Postcode of where your activities will be taking place.</w:t>
            </w:r>
          </w:p>
          <w:p w14:paraId="24675D64" w14:textId="72841CCF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271DB357" w14:textId="5E5FE204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7646C316" w14:textId="77777777" w:rsidTr="70A1134B">
        <w:trPr>
          <w:trHeight w:val="300"/>
        </w:trPr>
        <w:tc>
          <w:tcPr>
            <w:tcW w:w="2998" w:type="dxa"/>
          </w:tcPr>
          <w:p w14:paraId="501A4F2D" w14:textId="3C31DD1F" w:rsidR="3F2DC611" w:rsidRDefault="3F2DC61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Please give details of the site such as safety and security and how any public access / visitors are to be managed and confirm the site has good safe spaces.</w:t>
            </w:r>
          </w:p>
          <w:p w14:paraId="48DE012D" w14:textId="47EA5436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1061C63D" w14:textId="7EF08FA8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50BA8D55" w14:textId="77777777" w:rsidTr="70A1134B">
        <w:trPr>
          <w:trHeight w:val="300"/>
        </w:trPr>
        <w:tc>
          <w:tcPr>
            <w:tcW w:w="2998" w:type="dxa"/>
          </w:tcPr>
          <w:p w14:paraId="562FD268" w14:textId="3CFECC6D" w:rsidR="3F2DC611" w:rsidRDefault="3F2DC61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How many days of activity, of at least 4 hours long, will you be delivering? </w:t>
            </w:r>
            <w:r w:rsidRPr="70A1134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(Maximum of </w:t>
            </w:r>
            <w:r w:rsidR="00F67E82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16</w:t>
            </w:r>
            <w:r w:rsidRPr="70A1134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days over </w:t>
            </w:r>
            <w:r w:rsidR="00F67E82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Summer</w:t>
            </w:r>
            <w:r w:rsidRPr="70A1134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  <w:p w14:paraId="1DE9DDCC" w14:textId="7919609F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3CD79962" w14:textId="3BDC490A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CFA1AED" w14:textId="77777777" w:rsidTr="70A1134B">
        <w:trPr>
          <w:trHeight w:val="300"/>
        </w:trPr>
        <w:tc>
          <w:tcPr>
            <w:tcW w:w="2998" w:type="dxa"/>
          </w:tcPr>
          <w:p w14:paraId="486EF626" w14:textId="72C8B5EF" w:rsidR="3F2DC611" w:rsidRDefault="3F2DC611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days and dates will you be delivering your activities?</w:t>
            </w:r>
          </w:p>
          <w:p w14:paraId="34C5064F" w14:textId="0BAB87F3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4E84C0E7" w14:textId="61C5B7B5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6F153F" w14:textId="70D9B584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66A486" w14:textId="1060E985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6C6F05" w14:textId="5D20A6FF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595A0D81" w14:textId="77777777" w:rsidTr="70A1134B">
        <w:trPr>
          <w:trHeight w:val="300"/>
        </w:trPr>
        <w:tc>
          <w:tcPr>
            <w:tcW w:w="2998" w:type="dxa"/>
          </w:tcPr>
          <w:p w14:paraId="578AE9C0" w14:textId="6719FF2E" w:rsidR="1E05BB1B" w:rsidRDefault="1E05BB1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Will you be taken your young people off site (i.e. trips or activities) If yes, please provide details</w:t>
            </w:r>
          </w:p>
          <w:p w14:paraId="4C962EB8" w14:textId="26659565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343D42FE" w14:textId="20AF0943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5BA70FAB" w14:textId="77777777" w:rsidTr="70A1134B">
        <w:trPr>
          <w:trHeight w:val="300"/>
        </w:trPr>
        <w:tc>
          <w:tcPr>
            <w:tcW w:w="2998" w:type="dxa"/>
          </w:tcPr>
          <w:p w14:paraId="7B81EBB0" w14:textId="0226E3EB" w:rsidR="3F2DC611" w:rsidRDefault="3F2DC611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times will you be operating?</w:t>
            </w:r>
          </w:p>
        </w:tc>
        <w:tc>
          <w:tcPr>
            <w:tcW w:w="6017" w:type="dxa"/>
            <w:gridSpan w:val="2"/>
          </w:tcPr>
          <w:p w14:paraId="6A86D1A4" w14:textId="69D734D5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C91E8A6" w14:textId="77777777" w:rsidTr="70A1134B">
        <w:trPr>
          <w:trHeight w:val="300"/>
        </w:trPr>
        <w:tc>
          <w:tcPr>
            <w:tcW w:w="2998" w:type="dxa"/>
          </w:tcPr>
          <w:p w14:paraId="0D0604E6" w14:textId="65576F37" w:rsidR="3F2DC611" w:rsidRDefault="3F2DC611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many places per day do you have available?</w:t>
            </w:r>
          </w:p>
        </w:tc>
        <w:tc>
          <w:tcPr>
            <w:tcW w:w="6017" w:type="dxa"/>
            <w:gridSpan w:val="2"/>
          </w:tcPr>
          <w:p w14:paraId="1BFAEFC4" w14:textId="5D681F1B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20C8089A" w14:textId="77777777" w:rsidTr="70A1134B">
        <w:trPr>
          <w:trHeight w:val="300"/>
        </w:trPr>
        <w:tc>
          <w:tcPr>
            <w:tcW w:w="2998" w:type="dxa"/>
          </w:tcPr>
          <w:p w14:paraId="4F5F7943" w14:textId="49CBCEBD" w:rsidR="3F2DC611" w:rsidRDefault="3F2DC611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age range of your activities?</w:t>
            </w:r>
          </w:p>
        </w:tc>
        <w:tc>
          <w:tcPr>
            <w:tcW w:w="6017" w:type="dxa"/>
            <w:gridSpan w:val="2"/>
          </w:tcPr>
          <w:p w14:paraId="322569ED" w14:textId="4E8DE80E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77CFD44C" w14:textId="77777777" w:rsidTr="70A1134B">
        <w:trPr>
          <w:trHeight w:val="300"/>
        </w:trPr>
        <w:tc>
          <w:tcPr>
            <w:tcW w:w="2998" w:type="dxa"/>
          </w:tcPr>
          <w:p w14:paraId="6A6C0EAD" w14:textId="5FAB61FD" w:rsidR="678FB2AE" w:rsidRDefault="678FB2AE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your programme exclusively for children and young people with SEND?</w:t>
            </w:r>
          </w:p>
          <w:p w14:paraId="2E6D47CE" w14:textId="27268A86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78D0C1A9" w14:textId="68A276DF" w:rsidR="678FB2AE" w:rsidRDefault="678FB2AE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  <w:p w14:paraId="500D44AD" w14:textId="3D22162A" w:rsidR="678FB2AE" w:rsidRDefault="678FB2AE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  <w:p w14:paraId="37645560" w14:textId="3982C773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F05617D" w14:textId="77777777" w:rsidTr="70A1134B">
        <w:trPr>
          <w:trHeight w:val="300"/>
        </w:trPr>
        <w:tc>
          <w:tcPr>
            <w:tcW w:w="2998" w:type="dxa"/>
          </w:tcPr>
          <w:p w14:paraId="0E0456B8" w14:textId="13CCA682" w:rsidR="3F2DC611" w:rsidRDefault="3F2DC611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your activity closed or open?</w:t>
            </w:r>
          </w:p>
          <w:p w14:paraId="42BFE4C7" w14:textId="62841B9C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E38B33" w14:textId="57818F66" w:rsidR="3F2DC611" w:rsidRDefault="3F2DC611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(Please note all OPEN activities will be placed on our centralised booking system and families with an eligible code can book. All activities must be op</w:t>
            </w:r>
            <w:r w:rsidR="500365E9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en unless </w:t>
            </w:r>
            <w:proofErr w:type="spellStart"/>
            <w:proofErr w:type="gramStart"/>
            <w:r w:rsidR="500365E9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their</w:t>
            </w:r>
            <w:proofErr w:type="spellEnd"/>
            <w:proofErr w:type="gramEnd"/>
            <w:r w:rsidR="500365E9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a specific reason</w:t>
            </w:r>
            <w:r w:rsidR="691925F8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7" w:type="dxa"/>
          </w:tcPr>
          <w:p w14:paraId="5A1C42B3" w14:textId="2E54D322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3EBA3C" w14:textId="18DED73A" w:rsidR="691925F8" w:rsidRDefault="691925F8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Open</w:t>
            </w:r>
          </w:p>
        </w:tc>
        <w:tc>
          <w:tcPr>
            <w:tcW w:w="2610" w:type="dxa"/>
          </w:tcPr>
          <w:p w14:paraId="41438CE0" w14:textId="35DEBE31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A057D9" w14:textId="303195AD" w:rsidR="691925F8" w:rsidRDefault="691925F8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Closed</w:t>
            </w:r>
          </w:p>
        </w:tc>
      </w:tr>
      <w:tr w:rsidR="70A1134B" w14:paraId="17C41D84" w14:textId="77777777" w:rsidTr="70A1134B">
        <w:trPr>
          <w:trHeight w:val="300"/>
        </w:trPr>
        <w:tc>
          <w:tcPr>
            <w:tcW w:w="2998" w:type="dxa"/>
          </w:tcPr>
          <w:p w14:paraId="6E05BF32" w14:textId="508F0657" w:rsidR="691925F8" w:rsidRDefault="691925F8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closed, please state reason why</w:t>
            </w:r>
          </w:p>
        </w:tc>
        <w:tc>
          <w:tcPr>
            <w:tcW w:w="6017" w:type="dxa"/>
            <w:gridSpan w:val="2"/>
          </w:tcPr>
          <w:p w14:paraId="05B1FE72" w14:textId="7FC7355F" w:rsidR="70A1134B" w:rsidRDefault="70A1134B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2C4AEDA7" w14:textId="77777777" w:rsidTr="70A1134B">
        <w:trPr>
          <w:trHeight w:val="300"/>
        </w:trPr>
        <w:tc>
          <w:tcPr>
            <w:tcW w:w="2998" w:type="dxa"/>
          </w:tcPr>
          <w:p w14:paraId="62E0B6EF" w14:textId="2EDB0A87" w:rsidR="691925F8" w:rsidRDefault="691925F8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All providers will be offered a small number of discretionary places that they can offer to young people who do not have a</w:t>
            </w:r>
            <w:r w:rsidR="16F81E59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eligible code</w:t>
            </w:r>
            <w:r w:rsidR="2E8CF9E0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but would benefit from attending the provision.</w:t>
            </w: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Would you like this for your activity?</w:t>
            </w:r>
          </w:p>
        </w:tc>
        <w:tc>
          <w:tcPr>
            <w:tcW w:w="3407" w:type="dxa"/>
          </w:tcPr>
          <w:p w14:paraId="673502CF" w14:textId="7D91FEAA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35A04" w14:textId="6C0ED480" w:rsidR="047B05CC" w:rsidRDefault="047B05CC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2610" w:type="dxa"/>
          </w:tcPr>
          <w:p w14:paraId="188CCA75" w14:textId="780748E3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C2FEE3" w14:textId="102FBF9F" w:rsidR="047B05CC" w:rsidRDefault="047B05CC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70A1134B" w14:paraId="7949FAD2" w14:textId="77777777" w:rsidTr="70A1134B">
        <w:trPr>
          <w:trHeight w:val="300"/>
        </w:trPr>
        <w:tc>
          <w:tcPr>
            <w:tcW w:w="2998" w:type="dxa"/>
          </w:tcPr>
          <w:p w14:paraId="6B2FB5C4" w14:textId="4D1EC301" w:rsidR="6814A0BD" w:rsidRDefault="6814A0BD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</w:t>
            </w:r>
            <w:proofErr w:type="gramStart"/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Yes</w:t>
            </w:r>
            <w:proofErr w:type="gramEnd"/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how will you ensure </w:t>
            </w:r>
            <w:r w:rsidR="407A976A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right young people access your discretionary places</w:t>
            </w:r>
          </w:p>
        </w:tc>
        <w:tc>
          <w:tcPr>
            <w:tcW w:w="6017" w:type="dxa"/>
            <w:gridSpan w:val="2"/>
          </w:tcPr>
          <w:p w14:paraId="1126A983" w14:textId="1C4934C8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AAD0C78" w14:textId="77777777" w:rsidTr="70A1134B">
        <w:trPr>
          <w:trHeight w:val="300"/>
        </w:trPr>
        <w:tc>
          <w:tcPr>
            <w:tcW w:w="2998" w:type="dxa"/>
          </w:tcPr>
          <w:p w14:paraId="7AEC78B6" w14:textId="28EADCDE" w:rsidR="407A976A" w:rsidRDefault="407A976A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Will you be working with any other partners within your area to deliver your activity? (If yes, please say who and </w:t>
            </w:r>
            <w:r w:rsidR="2B5BC9A3"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provide </w:t>
            </w: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details)</w:t>
            </w:r>
          </w:p>
          <w:p w14:paraId="1A7434F8" w14:textId="742C1B15" w:rsidR="70A1134B" w:rsidRDefault="70A1134B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776689CF" w14:textId="60CDC7C6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15733415" w14:textId="77777777" w:rsidTr="70A1134B">
        <w:trPr>
          <w:trHeight w:val="300"/>
        </w:trPr>
        <w:tc>
          <w:tcPr>
            <w:tcW w:w="2998" w:type="dxa"/>
          </w:tcPr>
          <w:p w14:paraId="7154BDDC" w14:textId="3318988A" w:rsidR="142C5CE4" w:rsidRDefault="142C5CE4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Who will be providing your food during your provision?</w:t>
            </w:r>
          </w:p>
          <w:p w14:paraId="187B046C" w14:textId="1F8F0DE7" w:rsidR="70A1134B" w:rsidRDefault="70A1134B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1241EB7C" w14:textId="77881116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2ACCC850" w14:textId="77777777" w:rsidTr="70A1134B">
        <w:trPr>
          <w:trHeight w:val="300"/>
        </w:trPr>
        <w:tc>
          <w:tcPr>
            <w:tcW w:w="2998" w:type="dxa"/>
          </w:tcPr>
          <w:p w14:paraId="7FF5706C" w14:textId="5617FF17" w:rsidR="142C5CE4" w:rsidRDefault="142C5CE4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Does the organisation providing the food have a food hygiene rating? If so, what is it?</w:t>
            </w:r>
          </w:p>
          <w:p w14:paraId="6774B0BF" w14:textId="3BBB59C4" w:rsidR="70A1134B" w:rsidRDefault="70A1134B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5B90CBE0" w14:textId="5017E16B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46CC9E48" w14:textId="77777777" w:rsidTr="70A1134B">
        <w:trPr>
          <w:trHeight w:val="300"/>
        </w:trPr>
        <w:tc>
          <w:tcPr>
            <w:tcW w:w="2998" w:type="dxa"/>
          </w:tcPr>
          <w:p w14:paraId="2D639C44" w14:textId="4C130AEC" w:rsidR="142C5CE4" w:rsidRDefault="142C5CE4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Please tick which meals you will be providing as part of your provision</w:t>
            </w:r>
          </w:p>
        </w:tc>
        <w:tc>
          <w:tcPr>
            <w:tcW w:w="6017" w:type="dxa"/>
            <w:gridSpan w:val="2"/>
          </w:tcPr>
          <w:p w14:paraId="1EB6D8D8" w14:textId="6A11A5DD" w:rsidR="554D028A" w:rsidRDefault="554D028A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2C5CE4" w:rsidRPr="70A1134B">
              <w:rPr>
                <w:rFonts w:ascii="Arial" w:eastAsia="Arial" w:hAnsi="Arial" w:cs="Arial"/>
                <w:sz w:val="20"/>
                <w:szCs w:val="20"/>
              </w:rPr>
              <w:t>Breakfast</w:t>
            </w:r>
          </w:p>
          <w:p w14:paraId="3B8D172F" w14:textId="3455E3BB" w:rsidR="19FC5B83" w:rsidRDefault="19FC5B83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2C5CE4" w:rsidRPr="70A1134B"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  <w:p w14:paraId="5B626321" w14:textId="2A9217B8" w:rsidR="1F4C7106" w:rsidRDefault="1F4C7106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2C5CE4" w:rsidRPr="70A1134B">
              <w:rPr>
                <w:rFonts w:ascii="Arial" w:eastAsia="Arial" w:hAnsi="Arial" w:cs="Arial"/>
                <w:sz w:val="20"/>
                <w:szCs w:val="20"/>
              </w:rPr>
              <w:t>Dinner</w:t>
            </w:r>
          </w:p>
          <w:p w14:paraId="08AC78F6" w14:textId="6D31033E" w:rsidR="5BED885A" w:rsidRDefault="5BED885A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☐</w:t>
            </w:r>
            <w:r w:rsidRPr="70A113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2C5CE4" w:rsidRPr="70A1134B">
              <w:rPr>
                <w:rFonts w:ascii="Arial" w:eastAsia="Arial" w:hAnsi="Arial" w:cs="Arial"/>
                <w:sz w:val="20"/>
                <w:szCs w:val="20"/>
              </w:rPr>
              <w:t>Snacks</w:t>
            </w:r>
          </w:p>
        </w:tc>
      </w:tr>
      <w:tr w:rsidR="70A1134B" w14:paraId="2D8B8547" w14:textId="77777777" w:rsidTr="70A1134B">
        <w:trPr>
          <w:trHeight w:val="300"/>
        </w:trPr>
        <w:tc>
          <w:tcPr>
            <w:tcW w:w="2998" w:type="dxa"/>
          </w:tcPr>
          <w:p w14:paraId="6794E607" w14:textId="77CB7C59" w:rsidR="142C5CE4" w:rsidRDefault="142C5CE4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Please provide a sample menu or show food choices available.</w:t>
            </w:r>
          </w:p>
          <w:p w14:paraId="672150AE" w14:textId="73114150" w:rsidR="70A1134B" w:rsidRDefault="70A1134B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7689219E" w14:textId="2777A59B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92614" w14:textId="5C53E3DE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A8AA24" w14:textId="3DCB6C2E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5DFD6F" w14:textId="5DB84F64" w:rsidR="70A1134B" w:rsidRDefault="70A1134B" w:rsidP="70A113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0A1134B" w14:paraId="0C061936" w14:textId="77777777" w:rsidTr="70A1134B">
        <w:trPr>
          <w:trHeight w:val="300"/>
        </w:trPr>
        <w:tc>
          <w:tcPr>
            <w:tcW w:w="2998" w:type="dxa"/>
          </w:tcPr>
          <w:p w14:paraId="58FDB871" w14:textId="5F5FCF44" w:rsidR="142C5CE4" w:rsidRDefault="142C5CE4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of the following HAF Framework Standards will you be able to provide (tick all that apply)?</w:t>
            </w:r>
          </w:p>
        </w:tc>
        <w:tc>
          <w:tcPr>
            <w:tcW w:w="6017" w:type="dxa"/>
            <w:gridSpan w:val="2"/>
          </w:tcPr>
          <w:p w14:paraId="586FB712" w14:textId="77600F20" w:rsidR="5986FD04" w:rsidRDefault="5986FD04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</w:t>
            </w:r>
            <w:r w:rsidR="142C5CE4"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Enriching Activities for children and young people</w:t>
            </w:r>
          </w:p>
          <w:p w14:paraId="0A8C0F41" w14:textId="17BCB700" w:rsidR="142C5CE4" w:rsidRDefault="142C5CE4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Physical Activities children and young people</w:t>
            </w:r>
          </w:p>
          <w:p w14:paraId="6455E5E5" w14:textId="3A554524" w:rsidR="142C5CE4" w:rsidRDefault="142C5CE4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Food (a healthy meal)</w:t>
            </w:r>
          </w:p>
          <w:p w14:paraId="0A5CC7B3" w14:textId="7FB03143" w:rsidR="142C5CE4" w:rsidRDefault="142C5CE4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Nutritional Information to children and young people</w:t>
            </w:r>
          </w:p>
          <w:p w14:paraId="6D629AA3" w14:textId="6E61C862" w:rsidR="142C5CE4" w:rsidRDefault="142C5CE4" w:rsidP="70A113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Food education for families, parents, and carers</w:t>
            </w:r>
          </w:p>
          <w:p w14:paraId="5A4EE13D" w14:textId="5BEE6DD0" w:rsidR="142C5CE4" w:rsidRDefault="142C5CE4" w:rsidP="70A11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A113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☐ Signposting and referrals between agencies and providers</w:t>
            </w:r>
          </w:p>
        </w:tc>
      </w:tr>
      <w:tr w:rsidR="70A1134B" w14:paraId="245B5AD3" w14:textId="77777777" w:rsidTr="70A1134B">
        <w:trPr>
          <w:trHeight w:val="300"/>
        </w:trPr>
        <w:tc>
          <w:tcPr>
            <w:tcW w:w="9015" w:type="dxa"/>
            <w:gridSpan w:val="3"/>
          </w:tcPr>
          <w:p w14:paraId="5C415D47" w14:textId="2CB1C33D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1BBEDA65" w14:textId="3C15FB9A" w:rsidR="4D17356E" w:rsidRDefault="4D17356E" w:rsidP="70A1134B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70A1134B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Please use this space to add your plan:</w:t>
            </w:r>
          </w:p>
          <w:p w14:paraId="56487E7C" w14:textId="6D2F121C" w:rsidR="5AC1E4D5" w:rsidRDefault="5AC1E4D5" w:rsidP="70A1134B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b/>
                <w:bCs/>
                <w:i/>
                <w:iCs/>
                <w:color w:val="C00000"/>
              </w:rPr>
              <w:lastRenderedPageBreak/>
              <w:t>This should include what activities you are running; what food are you offering and any other information you feel may be relevant to your application.</w:t>
            </w:r>
            <w:r w:rsidR="00F67E82">
              <w:rPr>
                <w:rFonts w:ascii="Calibri" w:eastAsia="Calibri" w:hAnsi="Calibri" w:cs="Calibri"/>
                <w:b/>
                <w:bCs/>
                <w:i/>
                <w:iCs/>
                <w:color w:val="C00000"/>
              </w:rPr>
              <w:t xml:space="preserve"> (Max 900 words)</w:t>
            </w:r>
          </w:p>
          <w:p w14:paraId="43AAF580" w14:textId="00F73AC6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3BB8209A" w14:textId="718C0864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07899203" w14:textId="0780BE29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7852946A" w14:textId="6A6E7194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61FE6925" w14:textId="11919561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3290FB95" w14:textId="1932E9AA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7E06F730" w14:textId="5C05B269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4F881E0A" w14:textId="1EC06C42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51F62F70" w14:textId="064D9BEE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2F63C41F" w14:textId="46D7E2CD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2E02995A" w14:textId="7E2CD014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7AE815E4" w14:textId="6E487648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13367659" w14:textId="60F195C1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73CF4F71" w14:textId="06DFC59A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026EF185" w14:textId="3F77A980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34422625" w14:textId="615E90D3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1316E27A" w14:textId="621525F0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400C3868" w14:textId="78A80A13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66D7E9E7" w14:textId="34ADE150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109C540E" w14:textId="23FA0FC4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2B208104" w14:textId="5853FC30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081616AC" w14:textId="3416753D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0978BB43" w14:textId="77777777" w:rsidTr="70A1134B">
        <w:trPr>
          <w:trHeight w:val="300"/>
        </w:trPr>
        <w:tc>
          <w:tcPr>
            <w:tcW w:w="2998" w:type="dxa"/>
          </w:tcPr>
          <w:p w14:paraId="2AAD199A" w14:textId="4BF888E8" w:rsidR="3B94CCFF" w:rsidRDefault="3B94CCFF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70A1134B">
              <w:rPr>
                <w:rFonts w:ascii="Segoe UI" w:eastAsia="Segoe UI" w:hAnsi="Segoe UI" w:cs="Segoe UI"/>
                <w:sz w:val="20"/>
                <w:szCs w:val="20"/>
              </w:rPr>
              <w:lastRenderedPageBreak/>
              <w:t xml:space="preserve">Funding will be paid </w:t>
            </w:r>
            <w:r w:rsidR="356541ED" w:rsidRPr="70A1134B">
              <w:rPr>
                <w:rFonts w:ascii="Segoe UI" w:eastAsia="Segoe UI" w:hAnsi="Segoe UI" w:cs="Segoe UI"/>
                <w:sz w:val="20"/>
                <w:szCs w:val="20"/>
              </w:rPr>
              <w:t>maximum</w:t>
            </w:r>
            <w:r w:rsidRPr="70A1134B">
              <w:rPr>
                <w:rFonts w:ascii="Segoe UI" w:eastAsia="Segoe UI" w:hAnsi="Segoe UI" w:cs="Segoe UI"/>
                <w:sz w:val="20"/>
                <w:szCs w:val="20"/>
              </w:rPr>
              <w:t xml:space="preserve"> £25 per head per day.</w:t>
            </w:r>
            <w:r w:rsidR="7068C9D6" w:rsidRPr="70A1134B">
              <w:rPr>
                <w:rFonts w:ascii="Segoe UI" w:eastAsia="Segoe UI" w:hAnsi="Segoe UI" w:cs="Segoe UI"/>
                <w:sz w:val="20"/>
                <w:szCs w:val="20"/>
              </w:rPr>
              <w:t xml:space="preserve"> (£5 must be ring fenced to provide hot food).</w:t>
            </w:r>
            <w:r w:rsidRPr="70A1134B">
              <w:rPr>
                <w:rFonts w:ascii="Segoe UI" w:eastAsia="Segoe UI" w:hAnsi="Segoe UI" w:cs="Segoe UI"/>
                <w:sz w:val="20"/>
                <w:szCs w:val="20"/>
              </w:rPr>
              <w:t xml:space="preserve"> Please complete the amount you are applying for</w:t>
            </w:r>
          </w:p>
        </w:tc>
        <w:tc>
          <w:tcPr>
            <w:tcW w:w="6017" w:type="dxa"/>
            <w:gridSpan w:val="2"/>
          </w:tcPr>
          <w:p w14:paraId="7B30E506" w14:textId="7257284B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03740BB5" w14:textId="77777777" w:rsidTr="70A1134B">
        <w:trPr>
          <w:trHeight w:val="300"/>
        </w:trPr>
        <w:tc>
          <w:tcPr>
            <w:tcW w:w="2998" w:type="dxa"/>
          </w:tcPr>
          <w:p w14:paraId="5E118244" w14:textId="11282B92" w:rsidR="3B94CCFF" w:rsidRDefault="3B94CCFF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70A1134B">
              <w:rPr>
                <w:rFonts w:ascii="Segoe UI" w:eastAsia="Segoe UI" w:hAnsi="Segoe UI" w:cs="Segoe UI"/>
                <w:sz w:val="20"/>
                <w:szCs w:val="20"/>
              </w:rPr>
              <w:t xml:space="preserve">Will you be applying for any additional funding from other sources to enhance your provision, if </w:t>
            </w:r>
            <w:r w:rsidR="202DC0C4" w:rsidRPr="70A1134B">
              <w:rPr>
                <w:rFonts w:ascii="Segoe UI" w:eastAsia="Segoe UI" w:hAnsi="Segoe UI" w:cs="Segoe UI"/>
                <w:sz w:val="20"/>
                <w:szCs w:val="20"/>
              </w:rPr>
              <w:t>yes</w:t>
            </w:r>
            <w:r w:rsidRPr="70A1134B">
              <w:rPr>
                <w:rFonts w:ascii="Segoe UI" w:eastAsia="Segoe UI" w:hAnsi="Segoe UI" w:cs="Segoe UI"/>
                <w:sz w:val="20"/>
                <w:szCs w:val="20"/>
              </w:rPr>
              <w:t>, please give details</w:t>
            </w:r>
          </w:p>
        </w:tc>
        <w:tc>
          <w:tcPr>
            <w:tcW w:w="6017" w:type="dxa"/>
            <w:gridSpan w:val="2"/>
          </w:tcPr>
          <w:p w14:paraId="6C31E669" w14:textId="6FD68577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46D6280F" w14:textId="77777777" w:rsidTr="70A1134B">
        <w:trPr>
          <w:trHeight w:val="300"/>
        </w:trPr>
        <w:tc>
          <w:tcPr>
            <w:tcW w:w="9015" w:type="dxa"/>
            <w:gridSpan w:val="3"/>
          </w:tcPr>
          <w:p w14:paraId="46A67EDB" w14:textId="07B011A0" w:rsidR="6DFF6B96" w:rsidRDefault="6DFF6B96" w:rsidP="70A1134B">
            <w:pPr>
              <w:jc w:val="center"/>
            </w:pPr>
            <w:r w:rsidRPr="70A1134B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Please tick to confirm:</w:t>
            </w:r>
          </w:p>
        </w:tc>
      </w:tr>
      <w:tr w:rsidR="70A1134B" w14:paraId="39AE1A04" w14:textId="77777777" w:rsidTr="70A1134B">
        <w:trPr>
          <w:trHeight w:val="300"/>
        </w:trPr>
        <w:tc>
          <w:tcPr>
            <w:tcW w:w="2998" w:type="dxa"/>
          </w:tcPr>
          <w:p w14:paraId="6A07A0CF" w14:textId="4BAC7CA1" w:rsidR="7BD762BF" w:rsidRDefault="7BD762BF" w:rsidP="70A113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 have read and understood the DFE HAF guidance</w:t>
            </w:r>
          </w:p>
        </w:tc>
        <w:tc>
          <w:tcPr>
            <w:tcW w:w="6017" w:type="dxa"/>
            <w:gridSpan w:val="2"/>
          </w:tcPr>
          <w:p w14:paraId="3E41340A" w14:textId="4EB03FE6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4EE2A1DA" w14:textId="77777777" w:rsidTr="70A1134B">
        <w:trPr>
          <w:trHeight w:val="300"/>
        </w:trPr>
        <w:tc>
          <w:tcPr>
            <w:tcW w:w="2998" w:type="dxa"/>
          </w:tcPr>
          <w:p w14:paraId="4D697546" w14:textId="18A029A5" w:rsidR="21CBD313" w:rsidRDefault="21CBD313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sz w:val="20"/>
                <w:szCs w:val="20"/>
              </w:rPr>
              <w:t>I have read the Northumberland Holiday Provision Application Guidance</w:t>
            </w:r>
          </w:p>
        </w:tc>
        <w:tc>
          <w:tcPr>
            <w:tcW w:w="6017" w:type="dxa"/>
            <w:gridSpan w:val="2"/>
          </w:tcPr>
          <w:p w14:paraId="1C7C0E1D" w14:textId="3263AB91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4B103458" w14:textId="77777777" w:rsidTr="70A1134B">
        <w:trPr>
          <w:trHeight w:val="300"/>
        </w:trPr>
        <w:tc>
          <w:tcPr>
            <w:tcW w:w="2998" w:type="dxa"/>
          </w:tcPr>
          <w:p w14:paraId="571BEC30" w14:textId="3F5CCE46" w:rsidR="21CBD313" w:rsidRDefault="21CBD313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sz w:val="20"/>
                <w:szCs w:val="20"/>
              </w:rPr>
              <w:t>I have read and understood the Privacy notice</w:t>
            </w:r>
          </w:p>
        </w:tc>
        <w:tc>
          <w:tcPr>
            <w:tcW w:w="6017" w:type="dxa"/>
            <w:gridSpan w:val="2"/>
          </w:tcPr>
          <w:p w14:paraId="71C3FB49" w14:textId="6CC5948F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3258731D" w14:textId="77777777" w:rsidTr="70A1134B">
        <w:trPr>
          <w:trHeight w:val="300"/>
        </w:trPr>
        <w:tc>
          <w:tcPr>
            <w:tcW w:w="2998" w:type="dxa"/>
          </w:tcPr>
          <w:p w14:paraId="2CD60B09" w14:textId="0DE03695" w:rsidR="302213A8" w:rsidRDefault="302213A8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sz w:val="20"/>
                <w:szCs w:val="20"/>
              </w:rPr>
              <w:t>We comply with relevant health and safety regulations, including the Health &amp; Safety at Work Act 1974 and associated regulations and have a written health and safety policy and recorded risk assessments.</w:t>
            </w:r>
          </w:p>
        </w:tc>
        <w:tc>
          <w:tcPr>
            <w:tcW w:w="6017" w:type="dxa"/>
            <w:gridSpan w:val="2"/>
          </w:tcPr>
          <w:p w14:paraId="6367DB38" w14:textId="2762BDCB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50CF3629" w14:textId="77777777" w:rsidTr="70A1134B">
        <w:trPr>
          <w:trHeight w:val="300"/>
        </w:trPr>
        <w:tc>
          <w:tcPr>
            <w:tcW w:w="2998" w:type="dxa"/>
          </w:tcPr>
          <w:p w14:paraId="47568A36" w14:textId="2E7CF33E" w:rsidR="236FA706" w:rsidRDefault="236FA706" w:rsidP="70A1134B">
            <w:pPr>
              <w:spacing w:before="240" w:after="2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All staff &amp; volunteers to have the relevant DBS checks in place (please send through DBS register with individuals name, DBS number and expiry date)</w:t>
            </w:r>
          </w:p>
          <w:p w14:paraId="06173A65" w14:textId="4D9A473F" w:rsidR="70A1134B" w:rsidRDefault="70A1134B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45A7D348" w14:textId="6472D737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0738DBA7" w14:textId="77777777" w:rsidTr="70A1134B">
        <w:trPr>
          <w:trHeight w:val="300"/>
        </w:trPr>
        <w:tc>
          <w:tcPr>
            <w:tcW w:w="2998" w:type="dxa"/>
          </w:tcPr>
          <w:p w14:paraId="01322B9F" w14:textId="72DDEE80" w:rsidR="28C955BF" w:rsidRDefault="28C955BF" w:rsidP="70A113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 activities and venues have relevant and appropriate risk assessments</w:t>
            </w:r>
          </w:p>
        </w:tc>
        <w:tc>
          <w:tcPr>
            <w:tcW w:w="6017" w:type="dxa"/>
            <w:gridSpan w:val="2"/>
          </w:tcPr>
          <w:p w14:paraId="177C730F" w14:textId="21AF199E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6A633FD6" w14:textId="77777777" w:rsidTr="70A1134B">
        <w:trPr>
          <w:trHeight w:val="300"/>
        </w:trPr>
        <w:tc>
          <w:tcPr>
            <w:tcW w:w="2998" w:type="dxa"/>
          </w:tcPr>
          <w:p w14:paraId="04A5E43F" w14:textId="5BB26A15" w:rsidR="51EEB3D6" w:rsidRDefault="51EEB3D6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At least one member of staff who is first aid trained will be present during the activities </w:t>
            </w:r>
          </w:p>
        </w:tc>
        <w:tc>
          <w:tcPr>
            <w:tcW w:w="6017" w:type="dxa"/>
            <w:gridSpan w:val="2"/>
          </w:tcPr>
          <w:p w14:paraId="2C707BA1" w14:textId="2D5DB4B1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2DC55A8F" w14:textId="77777777" w:rsidTr="70A1134B">
        <w:trPr>
          <w:trHeight w:val="300"/>
        </w:trPr>
        <w:tc>
          <w:tcPr>
            <w:tcW w:w="2998" w:type="dxa"/>
          </w:tcPr>
          <w:p w14:paraId="42953C13" w14:textId="25F6C8DF" w:rsidR="1EB76DA2" w:rsidRDefault="1EB76DA2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We hold a </w:t>
            </w:r>
            <w:r w:rsidR="7BFDA03E"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Food Hygiene Certificate</w:t>
            </w:r>
            <w:r w:rsidR="6DE70283" w:rsidRPr="70A113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(If cooking and preparing own food)</w:t>
            </w:r>
          </w:p>
        </w:tc>
        <w:tc>
          <w:tcPr>
            <w:tcW w:w="6017" w:type="dxa"/>
            <w:gridSpan w:val="2"/>
          </w:tcPr>
          <w:p w14:paraId="58E583D1" w14:textId="2FAD10B7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6069ABB1" w14:textId="77777777" w:rsidTr="70A1134B">
        <w:trPr>
          <w:trHeight w:val="300"/>
        </w:trPr>
        <w:tc>
          <w:tcPr>
            <w:tcW w:w="2998" w:type="dxa"/>
          </w:tcPr>
          <w:p w14:paraId="51B69BEC" w14:textId="015180D8" w:rsidR="540E064D" w:rsidRDefault="540E064D" w:rsidP="70A113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Staff hold a minimum of </w:t>
            </w:r>
            <w:r w:rsidR="6DE70283"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Safeguarding </w:t>
            </w:r>
            <w:r w:rsidR="34811660"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level</w:t>
            </w:r>
            <w:r w:rsidR="6DE70283"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4811660"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two, and we have at least one named designated Safeguarding Officer</w:t>
            </w:r>
          </w:p>
          <w:p w14:paraId="5601CD90" w14:textId="0A722DF4" w:rsidR="70A1134B" w:rsidRDefault="70A1134B" w:rsidP="70A1134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7" w:type="dxa"/>
            <w:gridSpan w:val="2"/>
          </w:tcPr>
          <w:p w14:paraId="75067A37" w14:textId="0ABC571E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70A1134B" w14:paraId="310F73C3" w14:textId="77777777" w:rsidTr="70A1134B">
        <w:trPr>
          <w:trHeight w:val="300"/>
        </w:trPr>
        <w:tc>
          <w:tcPr>
            <w:tcW w:w="2998" w:type="dxa"/>
          </w:tcPr>
          <w:p w14:paraId="28FDFB88" w14:textId="7D701F5E" w:rsidR="34811660" w:rsidRDefault="34811660" w:rsidP="70A113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113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Name and email of Designated Safeguarding Officer</w:t>
            </w:r>
          </w:p>
        </w:tc>
        <w:tc>
          <w:tcPr>
            <w:tcW w:w="6017" w:type="dxa"/>
            <w:gridSpan w:val="2"/>
          </w:tcPr>
          <w:p w14:paraId="3C215B0D" w14:textId="4F4790F5" w:rsidR="70A1134B" w:rsidRDefault="70A1134B" w:rsidP="70A1134B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</w:tbl>
    <w:p w14:paraId="2FC6E53C" w14:textId="4811D215" w:rsidR="70A1134B" w:rsidRDefault="70A1134B"/>
    <w:p w14:paraId="251D6CF5" w14:textId="07501B9E" w:rsidR="4D794232" w:rsidRDefault="34811660" w:rsidP="70A1134B">
      <w:pPr>
        <w:shd w:val="clear" w:color="auto" w:fill="FFFFFF" w:themeFill="background1"/>
        <w:spacing w:before="684" w:after="0"/>
        <w:rPr>
          <w:b/>
          <w:bCs/>
        </w:rPr>
      </w:pPr>
      <w:hyperlink r:id="rId7">
        <w:r w:rsidRPr="28EDF716">
          <w:rPr>
            <w:rStyle w:val="Hyperlink"/>
            <w:b/>
            <w:bCs/>
          </w:rPr>
          <w:t xml:space="preserve">Please click to </w:t>
        </w:r>
        <w:r w:rsidR="65C0536F" w:rsidRPr="28EDF716">
          <w:rPr>
            <w:rStyle w:val="Hyperlink"/>
            <w:b/>
            <w:bCs/>
          </w:rPr>
          <w:t>access the online link and submit your form.</w:t>
        </w:r>
      </w:hyperlink>
    </w:p>
    <w:p w14:paraId="4E05F24C" w14:textId="4C86BA63" w:rsidR="4D794232" w:rsidRDefault="4D794232" w:rsidP="70A1134B">
      <w:pPr>
        <w:shd w:val="clear" w:color="auto" w:fill="FFFFFF" w:themeFill="background1"/>
        <w:spacing w:before="684" w:after="0"/>
        <w:rPr>
          <w:rFonts w:ascii="Open Sans" w:eastAsia="Open Sans" w:hAnsi="Open Sans" w:cs="Open Sans"/>
          <w:b/>
          <w:bCs/>
          <w:color w:val="000000" w:themeColor="text1"/>
        </w:rPr>
      </w:pPr>
      <w:r>
        <w:br/>
      </w:r>
    </w:p>
    <w:sectPr w:rsidR="4D794232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E247" w14:textId="77777777" w:rsidR="00F75996" w:rsidRDefault="00F75996">
      <w:pPr>
        <w:spacing w:after="0" w:line="240" w:lineRule="auto"/>
      </w:pPr>
      <w:r>
        <w:separator/>
      </w:r>
    </w:p>
  </w:endnote>
  <w:endnote w:type="continuationSeparator" w:id="0">
    <w:p w14:paraId="58B6D68E" w14:textId="77777777" w:rsidR="00F75996" w:rsidRDefault="00F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AC06B" w14:paraId="47CF901A" w14:textId="77777777" w:rsidTr="22CAC06B">
      <w:trPr>
        <w:trHeight w:val="300"/>
      </w:trPr>
      <w:tc>
        <w:tcPr>
          <w:tcW w:w="3005" w:type="dxa"/>
        </w:tcPr>
        <w:p w14:paraId="0E067A6D" w14:textId="232F3FD6" w:rsidR="22CAC06B" w:rsidRDefault="22CAC06B" w:rsidP="22CAC06B">
          <w:pPr>
            <w:pStyle w:val="Header"/>
            <w:ind w:left="-115"/>
          </w:pPr>
        </w:p>
      </w:tc>
      <w:tc>
        <w:tcPr>
          <w:tcW w:w="3005" w:type="dxa"/>
        </w:tcPr>
        <w:p w14:paraId="577091B3" w14:textId="4EDFA569" w:rsidR="22CAC06B" w:rsidRDefault="22CAC06B" w:rsidP="22CAC06B">
          <w:pPr>
            <w:pStyle w:val="Header"/>
            <w:jc w:val="center"/>
          </w:pPr>
        </w:p>
      </w:tc>
      <w:tc>
        <w:tcPr>
          <w:tcW w:w="3005" w:type="dxa"/>
        </w:tcPr>
        <w:p w14:paraId="0878A773" w14:textId="48C5327E" w:rsidR="22CAC06B" w:rsidRDefault="22CAC06B" w:rsidP="22CAC06B">
          <w:pPr>
            <w:pStyle w:val="Header"/>
            <w:ind w:right="-115"/>
            <w:jc w:val="right"/>
          </w:pPr>
        </w:p>
      </w:tc>
    </w:tr>
  </w:tbl>
  <w:p w14:paraId="5DA7E5CB" w14:textId="7D5FC8A0" w:rsidR="22CAC06B" w:rsidRDefault="22CAC06B" w:rsidP="22CAC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365F" w14:textId="77777777" w:rsidR="00F75996" w:rsidRDefault="00F75996">
      <w:pPr>
        <w:spacing w:after="0" w:line="240" w:lineRule="auto"/>
      </w:pPr>
      <w:r>
        <w:separator/>
      </w:r>
    </w:p>
  </w:footnote>
  <w:footnote w:type="continuationSeparator" w:id="0">
    <w:p w14:paraId="076CA4CF" w14:textId="77777777" w:rsidR="00F75996" w:rsidRDefault="00F7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1"/>
      <w:gridCol w:w="5100"/>
      <w:gridCol w:w="1144"/>
    </w:tblGrid>
    <w:tr w:rsidR="22CAC06B" w14:paraId="41996394" w14:textId="77777777" w:rsidTr="22CAC06B">
      <w:trPr>
        <w:trHeight w:val="300"/>
      </w:trPr>
      <w:tc>
        <w:tcPr>
          <w:tcW w:w="2771" w:type="dxa"/>
        </w:tcPr>
        <w:p w14:paraId="6B51CD86" w14:textId="1F405FAC" w:rsidR="22CAC06B" w:rsidRDefault="22CAC06B" w:rsidP="22CAC06B">
          <w:pPr>
            <w:ind w:left="-115"/>
          </w:pPr>
          <w:r>
            <w:rPr>
              <w:noProof/>
            </w:rPr>
            <w:drawing>
              <wp:inline distT="0" distB="0" distL="0" distR="0" wp14:anchorId="5ED6AB03" wp14:editId="64C410EF">
                <wp:extent cx="1239693" cy="430630"/>
                <wp:effectExtent l="0" t="0" r="0" b="0"/>
                <wp:docPr id="500607118" name="Picture 500607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693" cy="430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</w:tcPr>
        <w:p w14:paraId="09B46E0C" w14:textId="278208FD" w:rsidR="22CAC06B" w:rsidRDefault="22CAC06B" w:rsidP="22CAC06B">
          <w:pPr>
            <w:jc w:val="center"/>
          </w:pPr>
          <w:r>
            <w:rPr>
              <w:noProof/>
            </w:rPr>
            <w:drawing>
              <wp:inline distT="0" distB="0" distL="0" distR="0" wp14:anchorId="62886451" wp14:editId="4841D2DC">
                <wp:extent cx="2333448" cy="542480"/>
                <wp:effectExtent l="0" t="0" r="0" b="0"/>
                <wp:docPr id="671671794" name="Picture 671671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873" b="398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448" cy="54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</w:tcPr>
        <w:p w14:paraId="1E451293" w14:textId="13EBC08C" w:rsidR="22CAC06B" w:rsidRDefault="22CAC06B" w:rsidP="22CAC06B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981D7A" wp14:editId="3164A827">
                <wp:extent cx="668062" cy="394266"/>
                <wp:effectExtent l="0" t="0" r="0" b="0"/>
                <wp:docPr id="351034649" name="Picture 351034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062" cy="394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C94635" w14:textId="3495D956" w:rsidR="22CAC06B" w:rsidRDefault="22CAC06B" w:rsidP="22CAC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63631"/>
    <w:rsid w:val="009089DD"/>
    <w:rsid w:val="00944E21"/>
    <w:rsid w:val="00B0CE3E"/>
    <w:rsid w:val="00BB984C"/>
    <w:rsid w:val="00F67E82"/>
    <w:rsid w:val="00F75996"/>
    <w:rsid w:val="00F96C0C"/>
    <w:rsid w:val="02100608"/>
    <w:rsid w:val="02CA9CD5"/>
    <w:rsid w:val="031F6D4B"/>
    <w:rsid w:val="0381D62F"/>
    <w:rsid w:val="03CE007F"/>
    <w:rsid w:val="044510F2"/>
    <w:rsid w:val="047B05CC"/>
    <w:rsid w:val="04850B4D"/>
    <w:rsid w:val="04BBF4CE"/>
    <w:rsid w:val="04F0FA70"/>
    <w:rsid w:val="04F450E7"/>
    <w:rsid w:val="0533DB7F"/>
    <w:rsid w:val="0563676C"/>
    <w:rsid w:val="05B93448"/>
    <w:rsid w:val="06265455"/>
    <w:rsid w:val="07CA65E5"/>
    <w:rsid w:val="07F23412"/>
    <w:rsid w:val="0827CB63"/>
    <w:rsid w:val="09627CF3"/>
    <w:rsid w:val="09AB01E1"/>
    <w:rsid w:val="0B7DC9AC"/>
    <w:rsid w:val="0B9EE772"/>
    <w:rsid w:val="0C710B76"/>
    <w:rsid w:val="0CE96D96"/>
    <w:rsid w:val="0D01C40F"/>
    <w:rsid w:val="0EF4ECFB"/>
    <w:rsid w:val="0F2A8688"/>
    <w:rsid w:val="0F48EDFD"/>
    <w:rsid w:val="10CD80DF"/>
    <w:rsid w:val="10E68CAC"/>
    <w:rsid w:val="1227D185"/>
    <w:rsid w:val="12D41876"/>
    <w:rsid w:val="142C5CE4"/>
    <w:rsid w:val="1536F30E"/>
    <w:rsid w:val="1550C7AB"/>
    <w:rsid w:val="163F5E71"/>
    <w:rsid w:val="16F81E59"/>
    <w:rsid w:val="17739477"/>
    <w:rsid w:val="17E38FCC"/>
    <w:rsid w:val="197A3B69"/>
    <w:rsid w:val="19FC5B83"/>
    <w:rsid w:val="1B257F07"/>
    <w:rsid w:val="1C35F398"/>
    <w:rsid w:val="1C367DED"/>
    <w:rsid w:val="1C8D3C81"/>
    <w:rsid w:val="1E05BB1B"/>
    <w:rsid w:val="1EB76DA2"/>
    <w:rsid w:val="1F4C7106"/>
    <w:rsid w:val="1F560A51"/>
    <w:rsid w:val="1F68E9D1"/>
    <w:rsid w:val="1F7BBD55"/>
    <w:rsid w:val="202DC0C4"/>
    <w:rsid w:val="21CBD313"/>
    <w:rsid w:val="21E63631"/>
    <w:rsid w:val="21EB5157"/>
    <w:rsid w:val="2250B37F"/>
    <w:rsid w:val="22CAC06B"/>
    <w:rsid w:val="236FA706"/>
    <w:rsid w:val="23E58FD6"/>
    <w:rsid w:val="240E340D"/>
    <w:rsid w:val="245B22EB"/>
    <w:rsid w:val="24A23847"/>
    <w:rsid w:val="25CAD360"/>
    <w:rsid w:val="26D80A50"/>
    <w:rsid w:val="270E7FD5"/>
    <w:rsid w:val="27279A4D"/>
    <w:rsid w:val="27418D71"/>
    <w:rsid w:val="2889A8FC"/>
    <w:rsid w:val="28ADF719"/>
    <w:rsid w:val="28C955BF"/>
    <w:rsid w:val="28EDF716"/>
    <w:rsid w:val="28F9B40A"/>
    <w:rsid w:val="2AD22C92"/>
    <w:rsid w:val="2B5BC9A3"/>
    <w:rsid w:val="2CE46AE5"/>
    <w:rsid w:val="2D7EAE6D"/>
    <w:rsid w:val="2E2696C8"/>
    <w:rsid w:val="2E8CF9E0"/>
    <w:rsid w:val="2ECFCAEF"/>
    <w:rsid w:val="2FCB66CC"/>
    <w:rsid w:val="2FFDD61E"/>
    <w:rsid w:val="302213A8"/>
    <w:rsid w:val="302727A6"/>
    <w:rsid w:val="30929327"/>
    <w:rsid w:val="315E3C64"/>
    <w:rsid w:val="31D256F2"/>
    <w:rsid w:val="31DC7095"/>
    <w:rsid w:val="31E47BEF"/>
    <w:rsid w:val="328DCFD6"/>
    <w:rsid w:val="335E607D"/>
    <w:rsid w:val="33BB4A24"/>
    <w:rsid w:val="34811660"/>
    <w:rsid w:val="34CD124D"/>
    <w:rsid w:val="3526E762"/>
    <w:rsid w:val="3546D862"/>
    <w:rsid w:val="356541ED"/>
    <w:rsid w:val="37251E01"/>
    <w:rsid w:val="3878E1E3"/>
    <w:rsid w:val="38BFFB9E"/>
    <w:rsid w:val="38C4FFE4"/>
    <w:rsid w:val="3B024AB2"/>
    <w:rsid w:val="3B46D9E3"/>
    <w:rsid w:val="3B94CCFF"/>
    <w:rsid w:val="3BE9D35C"/>
    <w:rsid w:val="3BFFEF3F"/>
    <w:rsid w:val="3C46E40D"/>
    <w:rsid w:val="3DE87693"/>
    <w:rsid w:val="3E821556"/>
    <w:rsid w:val="3F2DC611"/>
    <w:rsid w:val="407A976A"/>
    <w:rsid w:val="4095A3AC"/>
    <w:rsid w:val="4245AD88"/>
    <w:rsid w:val="42AD1FD9"/>
    <w:rsid w:val="439C66AE"/>
    <w:rsid w:val="45480A0A"/>
    <w:rsid w:val="45807689"/>
    <w:rsid w:val="45B2E565"/>
    <w:rsid w:val="4607478E"/>
    <w:rsid w:val="4BADCA5F"/>
    <w:rsid w:val="4BBBC249"/>
    <w:rsid w:val="4C1267E3"/>
    <w:rsid w:val="4C5E0D7A"/>
    <w:rsid w:val="4C76F7F4"/>
    <w:rsid w:val="4CD53C1E"/>
    <w:rsid w:val="4D17356E"/>
    <w:rsid w:val="4D794232"/>
    <w:rsid w:val="4EC49011"/>
    <w:rsid w:val="4F31C445"/>
    <w:rsid w:val="4F377983"/>
    <w:rsid w:val="4F7B9047"/>
    <w:rsid w:val="500365E9"/>
    <w:rsid w:val="509DA461"/>
    <w:rsid w:val="50A0F7BB"/>
    <w:rsid w:val="51EEB3D6"/>
    <w:rsid w:val="51F06D6F"/>
    <w:rsid w:val="521B44F6"/>
    <w:rsid w:val="52BD3DEE"/>
    <w:rsid w:val="540E064D"/>
    <w:rsid w:val="543E1EFA"/>
    <w:rsid w:val="54D0E5EB"/>
    <w:rsid w:val="554D028A"/>
    <w:rsid w:val="56A4098B"/>
    <w:rsid w:val="5986FD04"/>
    <w:rsid w:val="5A41B1FF"/>
    <w:rsid w:val="5AC1E4D5"/>
    <w:rsid w:val="5B3EC8B1"/>
    <w:rsid w:val="5B9C3E12"/>
    <w:rsid w:val="5BED885A"/>
    <w:rsid w:val="5E5083CF"/>
    <w:rsid w:val="5F5D6EFF"/>
    <w:rsid w:val="5FA0024E"/>
    <w:rsid w:val="5FB61C5B"/>
    <w:rsid w:val="61734C85"/>
    <w:rsid w:val="61EB7E88"/>
    <w:rsid w:val="64C3B774"/>
    <w:rsid w:val="655DF655"/>
    <w:rsid w:val="657EDDE2"/>
    <w:rsid w:val="65C0536F"/>
    <w:rsid w:val="65F195CF"/>
    <w:rsid w:val="66FBE889"/>
    <w:rsid w:val="677795DA"/>
    <w:rsid w:val="678FB2AE"/>
    <w:rsid w:val="67985DB1"/>
    <w:rsid w:val="67D1D465"/>
    <w:rsid w:val="680173B1"/>
    <w:rsid w:val="6814A0BD"/>
    <w:rsid w:val="6881158B"/>
    <w:rsid w:val="690E27F5"/>
    <w:rsid w:val="691925F8"/>
    <w:rsid w:val="6928F954"/>
    <w:rsid w:val="69A704DC"/>
    <w:rsid w:val="69D2C526"/>
    <w:rsid w:val="6AAE0F37"/>
    <w:rsid w:val="6B46401E"/>
    <w:rsid w:val="6B91CF64"/>
    <w:rsid w:val="6BBF841C"/>
    <w:rsid w:val="6C1CDD53"/>
    <w:rsid w:val="6C29D27D"/>
    <w:rsid w:val="6CAE9176"/>
    <w:rsid w:val="6D71F6A1"/>
    <w:rsid w:val="6DE61601"/>
    <w:rsid w:val="6DE70283"/>
    <w:rsid w:val="6DFF6B96"/>
    <w:rsid w:val="6E00C3D1"/>
    <w:rsid w:val="6E4C187B"/>
    <w:rsid w:val="7068C9D6"/>
    <w:rsid w:val="70A1134B"/>
    <w:rsid w:val="70D808C7"/>
    <w:rsid w:val="712D2132"/>
    <w:rsid w:val="7189F300"/>
    <w:rsid w:val="71D8A6BB"/>
    <w:rsid w:val="733690CE"/>
    <w:rsid w:val="74D3325E"/>
    <w:rsid w:val="762730C3"/>
    <w:rsid w:val="76726E7D"/>
    <w:rsid w:val="77B38309"/>
    <w:rsid w:val="78EB1A68"/>
    <w:rsid w:val="78FE263A"/>
    <w:rsid w:val="7919C0D0"/>
    <w:rsid w:val="7AC97DFE"/>
    <w:rsid w:val="7BD762BF"/>
    <w:rsid w:val="7BFDA03E"/>
    <w:rsid w:val="7C3EFB1D"/>
    <w:rsid w:val="7C424320"/>
    <w:rsid w:val="7D3108EC"/>
    <w:rsid w:val="7E517128"/>
    <w:rsid w:val="7E98FAAB"/>
    <w:rsid w:val="7EA4A72B"/>
    <w:rsid w:val="7F35B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3631"/>
  <w15:chartTrackingRefBased/>
  <w15:docId w15:val="{E73C6E17-8BAF-45D2-BC8D-FE5497E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2CAC06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2CAC06B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22CAC06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cform.northumberland.gov.uk/form/H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cform.northumberland.gov.uk/form/HA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Richardson</dc:creator>
  <cp:keywords/>
  <dc:description/>
  <cp:lastModifiedBy>Amy Richardson</cp:lastModifiedBy>
  <cp:revision>2</cp:revision>
  <dcterms:created xsi:type="dcterms:W3CDTF">2025-05-02T11:01:00Z</dcterms:created>
  <dcterms:modified xsi:type="dcterms:W3CDTF">2025-05-02T11:01:00Z</dcterms:modified>
</cp:coreProperties>
</file>