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7D55" w:rsidRDefault="000C7D55">
      <w:pPr>
        <w:tabs>
          <w:tab w:val="left" w:pos="5391"/>
        </w:tabs>
        <w:spacing w:line="240" w:lineRule="auto"/>
        <w:rPr>
          <w:sz w:val="24"/>
          <w:szCs w:val="24"/>
        </w:rPr>
      </w:pPr>
      <w:bookmarkStart w:id="0" w:name="_GoBack"/>
      <w:bookmarkEnd w:id="0"/>
    </w:p>
    <w:p w:rsidR="000C7D55" w:rsidRDefault="00CA60A9">
      <w:pPr>
        <w:spacing w:line="240" w:lineRule="auto"/>
        <w:jc w:val="center"/>
        <w:rPr>
          <w:b/>
          <w:sz w:val="28"/>
          <w:szCs w:val="28"/>
        </w:rPr>
      </w:pPr>
      <w:r>
        <w:rPr>
          <w:b/>
          <w:sz w:val="28"/>
          <w:szCs w:val="28"/>
        </w:rPr>
        <w:t xml:space="preserve">Our Views for </w:t>
      </w:r>
      <w:r>
        <w:rPr>
          <w:b/>
          <w:sz w:val="36"/>
          <w:szCs w:val="36"/>
        </w:rPr>
        <w:t xml:space="preserve"> </w:t>
      </w:r>
      <w:r>
        <w:rPr>
          <w:b/>
          <w:sz w:val="48"/>
          <w:szCs w:val="48"/>
        </w:rPr>
        <w:t>EHCP Annual Review</w:t>
      </w:r>
      <w:r>
        <w:rPr>
          <w:b/>
          <w:sz w:val="28"/>
          <w:szCs w:val="28"/>
        </w:rPr>
        <w:t xml:space="preserve"> </w:t>
      </w:r>
    </w:p>
    <w:p w:rsidR="000C7D55" w:rsidRDefault="000C7D55">
      <w:pPr>
        <w:spacing w:line="240" w:lineRule="auto"/>
        <w:jc w:val="center"/>
        <w:rPr>
          <w:b/>
          <w:sz w:val="28"/>
          <w:szCs w:val="28"/>
        </w:rPr>
      </w:pPr>
    </w:p>
    <w:p w:rsidR="000C7D55" w:rsidRDefault="000C7D55">
      <w:pPr>
        <w:spacing w:line="240" w:lineRule="auto"/>
        <w:jc w:val="center"/>
        <w:rPr>
          <w:b/>
          <w:sz w:val="28"/>
          <w:szCs w:val="28"/>
        </w:rPr>
      </w:pPr>
    </w:p>
    <w:tbl>
      <w:tblPr>
        <w:tblStyle w:val="a"/>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405"/>
      </w:tblGrid>
      <w:tr w:rsidR="000C7D55">
        <w:trPr>
          <w:trHeight w:val="44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Child’s name</w:t>
            </w:r>
          </w:p>
        </w:tc>
        <w:tc>
          <w:tcPr>
            <w:tcW w:w="640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pBdr>
                <w:top w:val="nil"/>
                <w:left w:val="nil"/>
                <w:bottom w:val="nil"/>
                <w:right w:val="nil"/>
                <w:between w:val="nil"/>
              </w:pBdr>
              <w:spacing w:line="240" w:lineRule="auto"/>
              <w:rPr>
                <w:sz w:val="24"/>
                <w:szCs w:val="24"/>
              </w:rPr>
            </w:pPr>
          </w:p>
        </w:tc>
      </w:tr>
    </w:tbl>
    <w:p w:rsidR="000C7D55" w:rsidRDefault="000C7D55">
      <w:pPr>
        <w:spacing w:line="240" w:lineRule="auto"/>
        <w:ind w:left="-15"/>
        <w:rPr>
          <w:sz w:val="24"/>
          <w:szCs w:val="24"/>
        </w:rPr>
      </w:pPr>
    </w:p>
    <w:tbl>
      <w:tblPr>
        <w:tblStyle w:val="a0"/>
        <w:tblW w:w="9630"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405"/>
      </w:tblGrid>
      <w:tr w:rsidR="000C7D55">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Current school/setting</w:t>
            </w:r>
          </w:p>
        </w:tc>
        <w:tc>
          <w:tcPr>
            <w:tcW w:w="640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pBdr>
                <w:top w:val="nil"/>
                <w:left w:val="nil"/>
                <w:bottom w:val="nil"/>
                <w:right w:val="nil"/>
                <w:between w:val="nil"/>
              </w:pBdr>
              <w:spacing w:line="240" w:lineRule="auto"/>
              <w:rPr>
                <w:sz w:val="24"/>
                <w:szCs w:val="24"/>
              </w:rPr>
            </w:pPr>
          </w:p>
        </w:tc>
      </w:tr>
    </w:tbl>
    <w:p w:rsidR="000C7D55" w:rsidRDefault="000C7D55">
      <w:pPr>
        <w:spacing w:line="240" w:lineRule="auto"/>
        <w:rPr>
          <w:b/>
          <w:sz w:val="28"/>
          <w:szCs w:val="28"/>
        </w:rPr>
      </w:pPr>
    </w:p>
    <w:tbl>
      <w:tblPr>
        <w:tblStyle w:val="a1"/>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405"/>
      </w:tblGrid>
      <w:tr w:rsidR="000C7D55">
        <w:trPr>
          <w:trHeight w:val="44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sz w:val="24"/>
                <w:szCs w:val="24"/>
              </w:rPr>
            </w:pPr>
            <w:r>
              <w:rPr>
                <w:sz w:val="24"/>
                <w:szCs w:val="24"/>
              </w:rPr>
              <w:t>Your name</w:t>
            </w:r>
          </w:p>
        </w:tc>
        <w:tc>
          <w:tcPr>
            <w:tcW w:w="640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sz w:val="24"/>
                <w:szCs w:val="24"/>
              </w:rPr>
            </w:pPr>
          </w:p>
        </w:tc>
      </w:tr>
      <w:tr w:rsidR="000C7D55">
        <w:trPr>
          <w:trHeight w:val="44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sz w:val="24"/>
                <w:szCs w:val="24"/>
              </w:rPr>
            </w:pPr>
            <w:r>
              <w:rPr>
                <w:sz w:val="24"/>
                <w:szCs w:val="24"/>
              </w:rPr>
              <w:t>Your relationship to the child</w:t>
            </w:r>
          </w:p>
        </w:tc>
        <w:tc>
          <w:tcPr>
            <w:tcW w:w="640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sz w:val="24"/>
                <w:szCs w:val="24"/>
              </w:rPr>
            </w:pPr>
          </w:p>
        </w:tc>
      </w:tr>
    </w:tbl>
    <w:p w:rsidR="000C7D55" w:rsidRDefault="000C7D55">
      <w:pPr>
        <w:spacing w:line="240" w:lineRule="auto"/>
        <w:ind w:left="-15"/>
        <w:rPr>
          <w:sz w:val="24"/>
          <w:szCs w:val="24"/>
        </w:rPr>
      </w:pPr>
    </w:p>
    <w:p w:rsidR="000C7D55" w:rsidRDefault="00CA60A9">
      <w:pPr>
        <w:spacing w:line="240" w:lineRule="auto"/>
        <w:ind w:left="-15"/>
        <w:rPr>
          <w:sz w:val="24"/>
          <w:szCs w:val="24"/>
        </w:rPr>
      </w:pPr>
      <w:r>
        <w:rPr>
          <w:sz w:val="24"/>
          <w:szCs w:val="24"/>
        </w:rPr>
        <w:t>Each year there needs to be a review of your child’s EHCP. This is required by law. The review must focus on their progress towards achieving the outcomes written in their plan.  It must also consider whether the outcomes and the small steps described to m</w:t>
      </w:r>
      <w:r>
        <w:rPr>
          <w:sz w:val="24"/>
          <w:szCs w:val="24"/>
        </w:rPr>
        <w:t>eet the outcomes are still suitable.</w:t>
      </w:r>
    </w:p>
    <w:p w:rsidR="000C7D55" w:rsidRDefault="000C7D55">
      <w:pPr>
        <w:spacing w:line="240" w:lineRule="auto"/>
        <w:ind w:left="-15"/>
        <w:rPr>
          <w:sz w:val="24"/>
          <w:szCs w:val="24"/>
        </w:rPr>
      </w:pPr>
    </w:p>
    <w:p w:rsidR="000C7D55" w:rsidRDefault="00CA60A9">
      <w:pPr>
        <w:spacing w:line="240" w:lineRule="auto"/>
        <w:ind w:left="-15"/>
        <w:rPr>
          <w:sz w:val="24"/>
          <w:szCs w:val="24"/>
        </w:rPr>
      </w:pPr>
      <w:r>
        <w:rPr>
          <w:sz w:val="24"/>
          <w:szCs w:val="24"/>
        </w:rPr>
        <w:t>The law states that the review must happen in partnership with you and your child, and it must take all your views, wishes and feelings into account.  Everyone else involved with your child eg school, specialist educat</w:t>
      </w:r>
      <w:r>
        <w:rPr>
          <w:sz w:val="24"/>
          <w:szCs w:val="24"/>
        </w:rPr>
        <w:t>ion services, health and social care services will be asked to make a contribution to the review. A meeting will be held, usually at school, and it is really helpful if you can attend.</w:t>
      </w:r>
    </w:p>
    <w:p w:rsidR="000C7D55" w:rsidRDefault="000C7D55">
      <w:pPr>
        <w:spacing w:line="240" w:lineRule="auto"/>
        <w:ind w:left="-15"/>
        <w:rPr>
          <w:sz w:val="24"/>
          <w:szCs w:val="24"/>
        </w:rPr>
      </w:pPr>
    </w:p>
    <w:p w:rsidR="000C7D55" w:rsidRDefault="00CA60A9">
      <w:pPr>
        <w:spacing w:line="240" w:lineRule="auto"/>
        <w:ind w:left="-15"/>
        <w:rPr>
          <w:sz w:val="24"/>
          <w:szCs w:val="24"/>
        </w:rPr>
      </w:pPr>
      <w:r>
        <w:rPr>
          <w:sz w:val="24"/>
          <w:szCs w:val="24"/>
        </w:rPr>
        <w:t>This form asks you to write down your comments about your child. Pleas</w:t>
      </w:r>
      <w:r>
        <w:rPr>
          <w:sz w:val="24"/>
          <w:szCs w:val="24"/>
        </w:rPr>
        <w:t xml:space="preserve">e include as much detail as you like, and continue in the box at the end of the form if you need to. You should be asked to complete it well before the meeting, and please return it to school.  The school will then share the information with the SEND Team </w:t>
      </w:r>
      <w:r>
        <w:rPr>
          <w:sz w:val="24"/>
          <w:szCs w:val="24"/>
        </w:rPr>
        <w:t>at County Hall, and other professionals working with your child.</w:t>
      </w:r>
    </w:p>
    <w:p w:rsidR="000C7D55" w:rsidRDefault="000C7D55">
      <w:pPr>
        <w:spacing w:line="240" w:lineRule="auto"/>
        <w:ind w:left="-15"/>
        <w:rPr>
          <w:sz w:val="24"/>
          <w:szCs w:val="24"/>
        </w:rPr>
      </w:pPr>
    </w:p>
    <w:p w:rsidR="000C7D55" w:rsidRDefault="00CA60A9">
      <w:pPr>
        <w:spacing w:line="240" w:lineRule="auto"/>
        <w:ind w:left="-15"/>
        <w:rPr>
          <w:sz w:val="24"/>
          <w:szCs w:val="24"/>
        </w:rPr>
      </w:pPr>
      <w:r>
        <w:rPr>
          <w:sz w:val="24"/>
          <w:szCs w:val="24"/>
        </w:rPr>
        <w:t>It might be helpful for you to include your thoughts about the points included in the guidance below, but these are only suggestions. Feel free to write anything you think is important.</w:t>
      </w:r>
    </w:p>
    <w:p w:rsidR="000C7D55" w:rsidRDefault="000C7D55">
      <w:pPr>
        <w:spacing w:line="240" w:lineRule="auto"/>
        <w:ind w:left="-15"/>
        <w:rPr>
          <w:sz w:val="24"/>
          <w:szCs w:val="24"/>
        </w:rPr>
      </w:pPr>
    </w:p>
    <w:p w:rsidR="000C7D55" w:rsidRDefault="00CA60A9">
      <w:pPr>
        <w:spacing w:line="240" w:lineRule="auto"/>
        <w:ind w:left="-15"/>
        <w:rPr>
          <w:sz w:val="24"/>
          <w:szCs w:val="24"/>
        </w:rPr>
      </w:pPr>
      <w:r>
        <w:rPr>
          <w:sz w:val="24"/>
          <w:szCs w:val="24"/>
        </w:rPr>
        <w:lastRenderedPageBreak/>
        <w:t>You</w:t>
      </w:r>
      <w:r>
        <w:rPr>
          <w:sz w:val="24"/>
          <w:szCs w:val="24"/>
        </w:rPr>
        <w:t>r child’s views and thoughts also need to be included in the review process, but  usually, someone at school will help them to record these as independently as possible. There is a form to help schools with this, although some schools will use their own.</w:t>
      </w:r>
    </w:p>
    <w:p w:rsidR="000C7D55" w:rsidRDefault="000C7D55">
      <w:pPr>
        <w:spacing w:line="240" w:lineRule="auto"/>
        <w:ind w:left="-15"/>
        <w:rPr>
          <w:sz w:val="24"/>
          <w:szCs w:val="24"/>
        </w:rPr>
      </w:pPr>
    </w:p>
    <w:p w:rsidR="000C7D55" w:rsidRDefault="000C7D55">
      <w:pPr>
        <w:spacing w:line="240" w:lineRule="auto"/>
        <w:ind w:left="-15"/>
        <w:rPr>
          <w:sz w:val="24"/>
          <w:szCs w:val="24"/>
        </w:rPr>
      </w:pPr>
    </w:p>
    <w:p w:rsidR="000C7D55" w:rsidRDefault="000C7D55">
      <w:pPr>
        <w:spacing w:line="240" w:lineRule="auto"/>
        <w:ind w:left="-15"/>
        <w:rPr>
          <w:sz w:val="24"/>
          <w:szCs w:val="24"/>
        </w:rPr>
      </w:pPr>
    </w:p>
    <w:p w:rsidR="000C7D55" w:rsidRDefault="000C7D55">
      <w:pPr>
        <w:spacing w:line="240" w:lineRule="auto"/>
        <w:ind w:left="-15"/>
        <w:rPr>
          <w:sz w:val="24"/>
          <w:szCs w:val="24"/>
        </w:rPr>
      </w:pPr>
    </w:p>
    <w:p w:rsidR="000C7D55" w:rsidRDefault="00CA60A9">
      <w:pPr>
        <w:spacing w:line="240" w:lineRule="auto"/>
        <w:ind w:left="-15"/>
        <w:jc w:val="center"/>
        <w:rPr>
          <w:b/>
          <w:sz w:val="28"/>
          <w:szCs w:val="28"/>
        </w:rPr>
      </w:pPr>
      <w:r>
        <w:rPr>
          <w:b/>
          <w:sz w:val="28"/>
          <w:szCs w:val="28"/>
        </w:rPr>
        <w:t>Guidance</w:t>
      </w:r>
    </w:p>
    <w:p w:rsidR="000C7D55" w:rsidRDefault="000C7D55">
      <w:pPr>
        <w:spacing w:line="240" w:lineRule="auto"/>
        <w:ind w:left="-15"/>
        <w:jc w:val="center"/>
        <w:rPr>
          <w:b/>
          <w:sz w:val="28"/>
          <w:szCs w:val="28"/>
        </w:rPr>
      </w:pPr>
    </w:p>
    <w:p w:rsidR="000C7D55" w:rsidRDefault="000C7D55">
      <w:pPr>
        <w:spacing w:line="240" w:lineRule="auto"/>
        <w:ind w:left="-15"/>
        <w:rPr>
          <w:sz w:val="24"/>
          <w:szCs w:val="24"/>
        </w:rPr>
      </w:pPr>
    </w:p>
    <w:tbl>
      <w:tblPr>
        <w:tblStyle w:val="a2"/>
        <w:tblW w:w="964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585"/>
        <w:gridCol w:w="5550"/>
      </w:tblGrid>
      <w:tr w:rsidR="000C7D55">
        <w:trPr>
          <w:trHeight w:val="440"/>
        </w:trPr>
        <w:tc>
          <w:tcPr>
            <w:tcW w:w="4095" w:type="dxa"/>
            <w:gridSpan w:val="2"/>
            <w:shd w:val="clear" w:color="auto" w:fill="B7B7B7"/>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Section</w:t>
            </w:r>
          </w:p>
        </w:tc>
        <w:tc>
          <w:tcPr>
            <w:tcW w:w="5550" w:type="dxa"/>
            <w:shd w:val="clear" w:color="auto" w:fill="B7B7B7"/>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Things you could think about including:</w:t>
            </w:r>
          </w:p>
        </w:tc>
      </w:tr>
      <w:tr w:rsidR="000C7D55">
        <w:tc>
          <w:tcPr>
            <w:tcW w:w="510"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1</w:t>
            </w:r>
          </w:p>
        </w:tc>
        <w:tc>
          <w:tcPr>
            <w:tcW w:w="3585"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Our Story and our aspirations</w:t>
            </w:r>
          </w:p>
        </w:tc>
        <w:tc>
          <w:tcPr>
            <w:tcW w:w="5550" w:type="dxa"/>
            <w:shd w:val="clear" w:color="auto" w:fill="auto"/>
            <w:tcMar>
              <w:top w:w="100" w:type="dxa"/>
              <w:left w:w="100" w:type="dxa"/>
              <w:bottom w:w="100" w:type="dxa"/>
              <w:right w:w="100" w:type="dxa"/>
            </w:tcMar>
          </w:tcPr>
          <w:p w:rsidR="000C7D55" w:rsidRDefault="00CA60A9">
            <w:pPr>
              <w:widowControl w:val="0"/>
              <w:numPr>
                <w:ilvl w:val="0"/>
                <w:numId w:val="5"/>
              </w:numPr>
              <w:spacing w:line="240" w:lineRule="auto"/>
              <w:ind w:left="425"/>
              <w:contextualSpacing/>
              <w:rPr>
                <w:sz w:val="24"/>
                <w:szCs w:val="24"/>
              </w:rPr>
            </w:pPr>
            <w:r>
              <w:rPr>
                <w:sz w:val="24"/>
                <w:szCs w:val="24"/>
              </w:rPr>
              <w:t>Any changes at home or relating to medical needs that have taken place in the past year</w:t>
            </w:r>
          </w:p>
          <w:p w:rsidR="000C7D55" w:rsidRDefault="00CA60A9">
            <w:pPr>
              <w:widowControl w:val="0"/>
              <w:numPr>
                <w:ilvl w:val="0"/>
                <w:numId w:val="5"/>
              </w:numPr>
              <w:spacing w:line="240" w:lineRule="auto"/>
              <w:ind w:left="425"/>
              <w:contextualSpacing/>
              <w:rPr>
                <w:sz w:val="24"/>
                <w:szCs w:val="24"/>
              </w:rPr>
            </w:pPr>
            <w:r>
              <w:rPr>
                <w:sz w:val="24"/>
                <w:szCs w:val="24"/>
              </w:rPr>
              <w:t>Have your long term or short term hopes and aspirations changed in the past year?</w:t>
            </w:r>
          </w:p>
        </w:tc>
      </w:tr>
      <w:tr w:rsidR="000C7D55">
        <w:tc>
          <w:tcPr>
            <w:tcW w:w="510"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2</w:t>
            </w:r>
          </w:p>
        </w:tc>
        <w:tc>
          <w:tcPr>
            <w:tcW w:w="3585"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What has gone well this year</w:t>
            </w:r>
          </w:p>
        </w:tc>
        <w:tc>
          <w:tcPr>
            <w:tcW w:w="5550" w:type="dxa"/>
            <w:shd w:val="clear" w:color="auto" w:fill="auto"/>
            <w:tcMar>
              <w:top w:w="100" w:type="dxa"/>
              <w:left w:w="100" w:type="dxa"/>
              <w:bottom w:w="100" w:type="dxa"/>
              <w:right w:w="100" w:type="dxa"/>
            </w:tcMar>
          </w:tcPr>
          <w:p w:rsidR="000C7D55" w:rsidRDefault="00CA60A9">
            <w:pPr>
              <w:widowControl w:val="0"/>
              <w:numPr>
                <w:ilvl w:val="0"/>
                <w:numId w:val="2"/>
              </w:numPr>
              <w:spacing w:line="240" w:lineRule="auto"/>
              <w:ind w:left="425"/>
              <w:contextualSpacing/>
              <w:rPr>
                <w:sz w:val="24"/>
                <w:szCs w:val="24"/>
              </w:rPr>
            </w:pPr>
            <w:r>
              <w:rPr>
                <w:sz w:val="24"/>
                <w:szCs w:val="24"/>
              </w:rPr>
              <w:t>High points</w:t>
            </w:r>
          </w:p>
          <w:p w:rsidR="000C7D55" w:rsidRDefault="00CA60A9">
            <w:pPr>
              <w:widowControl w:val="0"/>
              <w:numPr>
                <w:ilvl w:val="0"/>
                <w:numId w:val="2"/>
              </w:numPr>
              <w:spacing w:line="240" w:lineRule="auto"/>
              <w:ind w:left="425"/>
              <w:contextualSpacing/>
              <w:rPr>
                <w:sz w:val="24"/>
                <w:szCs w:val="24"/>
              </w:rPr>
            </w:pPr>
            <w:r>
              <w:rPr>
                <w:sz w:val="24"/>
                <w:szCs w:val="24"/>
              </w:rPr>
              <w:t>What has the plan achieved?</w:t>
            </w:r>
          </w:p>
          <w:p w:rsidR="000C7D55" w:rsidRDefault="00CA60A9">
            <w:pPr>
              <w:widowControl w:val="0"/>
              <w:numPr>
                <w:ilvl w:val="0"/>
                <w:numId w:val="2"/>
              </w:numPr>
              <w:spacing w:line="240" w:lineRule="auto"/>
              <w:ind w:left="425"/>
              <w:contextualSpacing/>
              <w:rPr>
                <w:sz w:val="24"/>
                <w:szCs w:val="24"/>
              </w:rPr>
            </w:pPr>
            <w:r>
              <w:rPr>
                <w:sz w:val="24"/>
                <w:szCs w:val="24"/>
              </w:rPr>
              <w:t>What improvements have been made?</w:t>
            </w:r>
          </w:p>
          <w:p w:rsidR="000C7D55" w:rsidRDefault="00CA60A9">
            <w:pPr>
              <w:widowControl w:val="0"/>
              <w:numPr>
                <w:ilvl w:val="0"/>
                <w:numId w:val="2"/>
              </w:numPr>
              <w:spacing w:line="240" w:lineRule="auto"/>
              <w:ind w:left="425"/>
              <w:contextualSpacing/>
              <w:rPr>
                <w:sz w:val="24"/>
                <w:szCs w:val="24"/>
              </w:rPr>
            </w:pPr>
            <w:r>
              <w:rPr>
                <w:sz w:val="24"/>
                <w:szCs w:val="24"/>
              </w:rPr>
              <w:t>What has been working well?</w:t>
            </w:r>
          </w:p>
        </w:tc>
      </w:tr>
      <w:tr w:rsidR="000C7D55">
        <w:tc>
          <w:tcPr>
            <w:tcW w:w="510"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3</w:t>
            </w:r>
          </w:p>
        </w:tc>
        <w:tc>
          <w:tcPr>
            <w:tcW w:w="3585"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What is not going so well</w:t>
            </w:r>
          </w:p>
        </w:tc>
        <w:tc>
          <w:tcPr>
            <w:tcW w:w="5550" w:type="dxa"/>
            <w:shd w:val="clear" w:color="auto" w:fill="auto"/>
            <w:tcMar>
              <w:top w:w="100" w:type="dxa"/>
              <w:left w:w="100" w:type="dxa"/>
              <w:bottom w:w="100" w:type="dxa"/>
              <w:right w:w="100" w:type="dxa"/>
            </w:tcMar>
          </w:tcPr>
          <w:p w:rsidR="000C7D55" w:rsidRDefault="00CA60A9">
            <w:pPr>
              <w:widowControl w:val="0"/>
              <w:numPr>
                <w:ilvl w:val="0"/>
                <w:numId w:val="6"/>
              </w:numPr>
              <w:spacing w:line="240" w:lineRule="auto"/>
              <w:ind w:left="425"/>
              <w:contextualSpacing/>
              <w:rPr>
                <w:sz w:val="24"/>
                <w:szCs w:val="24"/>
              </w:rPr>
            </w:pPr>
            <w:r>
              <w:rPr>
                <w:sz w:val="24"/>
                <w:szCs w:val="24"/>
              </w:rPr>
              <w:t>Low points?</w:t>
            </w:r>
          </w:p>
          <w:p w:rsidR="000C7D55" w:rsidRDefault="00CA60A9">
            <w:pPr>
              <w:widowControl w:val="0"/>
              <w:numPr>
                <w:ilvl w:val="0"/>
                <w:numId w:val="6"/>
              </w:numPr>
              <w:spacing w:line="240" w:lineRule="auto"/>
              <w:ind w:left="425"/>
              <w:contextualSpacing/>
              <w:rPr>
                <w:sz w:val="24"/>
                <w:szCs w:val="24"/>
              </w:rPr>
            </w:pPr>
            <w:r>
              <w:rPr>
                <w:sz w:val="24"/>
                <w:szCs w:val="24"/>
              </w:rPr>
              <w:t>What improvements could be made, what would make a difference?</w:t>
            </w:r>
          </w:p>
        </w:tc>
      </w:tr>
      <w:tr w:rsidR="000C7D55">
        <w:tc>
          <w:tcPr>
            <w:tcW w:w="510"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4</w:t>
            </w:r>
          </w:p>
        </w:tc>
        <w:tc>
          <w:tcPr>
            <w:tcW w:w="3585"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Concerns moving forward</w:t>
            </w:r>
          </w:p>
        </w:tc>
        <w:tc>
          <w:tcPr>
            <w:tcW w:w="5550" w:type="dxa"/>
            <w:shd w:val="clear" w:color="auto" w:fill="auto"/>
            <w:tcMar>
              <w:top w:w="100" w:type="dxa"/>
              <w:left w:w="100" w:type="dxa"/>
              <w:bottom w:w="100" w:type="dxa"/>
              <w:right w:w="100" w:type="dxa"/>
            </w:tcMar>
          </w:tcPr>
          <w:p w:rsidR="000C7D55" w:rsidRDefault="00CA60A9">
            <w:pPr>
              <w:widowControl w:val="0"/>
              <w:numPr>
                <w:ilvl w:val="0"/>
                <w:numId w:val="1"/>
              </w:numPr>
              <w:spacing w:line="240" w:lineRule="auto"/>
              <w:ind w:left="425"/>
              <w:contextualSpacing/>
              <w:rPr>
                <w:sz w:val="24"/>
                <w:szCs w:val="24"/>
              </w:rPr>
            </w:pPr>
            <w:r>
              <w:rPr>
                <w:sz w:val="24"/>
                <w:szCs w:val="24"/>
              </w:rPr>
              <w:t>Preparation for Adulthood (PfA) if your child is 14+</w:t>
            </w:r>
          </w:p>
          <w:p w:rsidR="000C7D55" w:rsidRDefault="00CA60A9">
            <w:pPr>
              <w:widowControl w:val="0"/>
              <w:numPr>
                <w:ilvl w:val="0"/>
                <w:numId w:val="1"/>
              </w:numPr>
              <w:spacing w:line="240" w:lineRule="auto"/>
              <w:ind w:left="425"/>
              <w:contextualSpacing/>
              <w:rPr>
                <w:sz w:val="24"/>
                <w:szCs w:val="24"/>
              </w:rPr>
            </w:pPr>
            <w:r>
              <w:rPr>
                <w:sz w:val="24"/>
                <w:szCs w:val="24"/>
              </w:rPr>
              <w:t>Anything that is worrying you about the future</w:t>
            </w:r>
          </w:p>
        </w:tc>
      </w:tr>
      <w:tr w:rsidR="000C7D55">
        <w:tc>
          <w:tcPr>
            <w:tcW w:w="510"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5</w:t>
            </w:r>
          </w:p>
        </w:tc>
        <w:tc>
          <w:tcPr>
            <w:tcW w:w="3585"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Areas to discuss</w:t>
            </w:r>
          </w:p>
        </w:tc>
        <w:tc>
          <w:tcPr>
            <w:tcW w:w="5550" w:type="dxa"/>
            <w:shd w:val="clear" w:color="auto" w:fill="auto"/>
            <w:tcMar>
              <w:top w:w="100" w:type="dxa"/>
              <w:left w:w="100" w:type="dxa"/>
              <w:bottom w:w="100" w:type="dxa"/>
              <w:right w:w="100" w:type="dxa"/>
            </w:tcMar>
          </w:tcPr>
          <w:p w:rsidR="000C7D55" w:rsidRDefault="00CA60A9">
            <w:pPr>
              <w:widowControl w:val="0"/>
              <w:numPr>
                <w:ilvl w:val="0"/>
                <w:numId w:val="3"/>
              </w:numPr>
              <w:pBdr>
                <w:top w:val="nil"/>
                <w:left w:val="nil"/>
                <w:bottom w:val="nil"/>
                <w:right w:val="nil"/>
                <w:between w:val="nil"/>
              </w:pBdr>
              <w:spacing w:line="240" w:lineRule="auto"/>
              <w:ind w:left="425"/>
              <w:contextualSpacing/>
              <w:rPr>
                <w:sz w:val="24"/>
                <w:szCs w:val="24"/>
              </w:rPr>
            </w:pPr>
            <w:r>
              <w:rPr>
                <w:sz w:val="24"/>
                <w:szCs w:val="24"/>
              </w:rPr>
              <w:t>Anything in particular that you would like to talk about at the meeting?</w:t>
            </w:r>
          </w:p>
        </w:tc>
      </w:tr>
      <w:tr w:rsidR="000C7D55">
        <w:tc>
          <w:tcPr>
            <w:tcW w:w="510"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6</w:t>
            </w:r>
          </w:p>
        </w:tc>
        <w:tc>
          <w:tcPr>
            <w:tcW w:w="3585" w:type="dxa"/>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Emoji scale</w:t>
            </w:r>
          </w:p>
        </w:tc>
        <w:tc>
          <w:tcPr>
            <w:tcW w:w="5550" w:type="dxa"/>
            <w:shd w:val="clear" w:color="auto" w:fill="auto"/>
            <w:tcMar>
              <w:top w:w="100" w:type="dxa"/>
              <w:left w:w="100" w:type="dxa"/>
              <w:bottom w:w="100" w:type="dxa"/>
              <w:right w:w="100" w:type="dxa"/>
            </w:tcMar>
          </w:tcPr>
          <w:p w:rsidR="000C7D55" w:rsidRDefault="00CA60A9">
            <w:pPr>
              <w:widowControl w:val="0"/>
              <w:numPr>
                <w:ilvl w:val="0"/>
                <w:numId w:val="4"/>
              </w:numPr>
              <w:pBdr>
                <w:top w:val="nil"/>
                <w:left w:val="nil"/>
                <w:bottom w:val="nil"/>
                <w:right w:val="nil"/>
                <w:between w:val="nil"/>
              </w:pBdr>
              <w:spacing w:line="240" w:lineRule="auto"/>
              <w:ind w:left="425"/>
              <w:contextualSpacing/>
              <w:rPr>
                <w:sz w:val="24"/>
                <w:szCs w:val="24"/>
              </w:rPr>
            </w:pPr>
            <w:r>
              <w:rPr>
                <w:sz w:val="24"/>
                <w:szCs w:val="24"/>
              </w:rPr>
              <w:t xml:space="preserve">Although your child’s views will be included using another form which will be given to t them at school,  it would be helpful if you could record on the emoji scale </w:t>
            </w:r>
            <w:r>
              <w:rPr>
                <w:b/>
                <w:sz w:val="24"/>
                <w:szCs w:val="24"/>
              </w:rPr>
              <w:t>your</w:t>
            </w:r>
            <w:r>
              <w:rPr>
                <w:sz w:val="24"/>
                <w:szCs w:val="24"/>
              </w:rPr>
              <w:t xml:space="preserve"> view on what they feel about school</w:t>
            </w:r>
          </w:p>
        </w:tc>
      </w:tr>
    </w:tbl>
    <w:p w:rsidR="000C7D55" w:rsidRDefault="000C7D55">
      <w:pPr>
        <w:spacing w:line="240" w:lineRule="auto"/>
        <w:ind w:left="-15"/>
        <w:rPr>
          <w:sz w:val="24"/>
          <w:szCs w:val="24"/>
        </w:rPr>
      </w:pPr>
    </w:p>
    <w:p w:rsidR="000C7D55" w:rsidRDefault="000C7D55">
      <w:pPr>
        <w:spacing w:line="240" w:lineRule="auto"/>
        <w:ind w:left="-15"/>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rPr>
          <w:sz w:val="24"/>
          <w:szCs w:val="24"/>
        </w:rPr>
      </w:pPr>
    </w:p>
    <w:p w:rsidR="000C7D55" w:rsidRDefault="000C7D55">
      <w:pPr>
        <w:spacing w:line="240" w:lineRule="auto"/>
        <w:ind w:left="-15"/>
        <w:rPr>
          <w:sz w:val="24"/>
          <w:szCs w:val="24"/>
        </w:rPr>
      </w:pPr>
    </w:p>
    <w:tbl>
      <w:tblPr>
        <w:tblStyle w:val="a3"/>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0C7D55">
        <w:trPr>
          <w:trHeight w:val="138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b/>
                <w:sz w:val="28"/>
                <w:szCs w:val="28"/>
              </w:rPr>
            </w:pPr>
            <w:r>
              <w:rPr>
                <w:b/>
                <w:sz w:val="28"/>
                <w:szCs w:val="28"/>
              </w:rPr>
              <w:t>Question 1</w:t>
            </w:r>
          </w:p>
          <w:p w:rsidR="000C7D55" w:rsidRDefault="000C7D55">
            <w:pPr>
              <w:widowControl w:val="0"/>
              <w:spacing w:line="240" w:lineRule="auto"/>
              <w:rPr>
                <w:b/>
                <w:sz w:val="28"/>
                <w:szCs w:val="28"/>
              </w:rPr>
            </w:pPr>
          </w:p>
          <w:p w:rsidR="000C7D55" w:rsidRDefault="00CA60A9">
            <w:pPr>
              <w:widowControl w:val="0"/>
              <w:spacing w:line="240" w:lineRule="auto"/>
              <w:rPr>
                <w:b/>
                <w:sz w:val="28"/>
                <w:szCs w:val="28"/>
              </w:rPr>
            </w:pPr>
            <w:r>
              <w:rPr>
                <w:b/>
                <w:sz w:val="28"/>
                <w:szCs w:val="28"/>
              </w:rPr>
              <w:t>Our story and our aspirations</w:t>
            </w:r>
          </w:p>
        </w:tc>
      </w:tr>
      <w:tr w:rsidR="000C7D55">
        <w:trPr>
          <w:trHeight w:val="336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color w:val="999999"/>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tc>
      </w:tr>
    </w:tbl>
    <w:p w:rsidR="000C7D55" w:rsidRDefault="000C7D55">
      <w:pPr>
        <w:spacing w:line="240" w:lineRule="auto"/>
        <w:ind w:left="-15"/>
        <w:jc w:val="center"/>
        <w:rPr>
          <w:sz w:val="24"/>
          <w:szCs w:val="24"/>
        </w:rPr>
      </w:pPr>
    </w:p>
    <w:p w:rsidR="000C7D55" w:rsidRDefault="000C7D55">
      <w:pPr>
        <w:spacing w:line="240" w:lineRule="auto"/>
        <w:ind w:left="-15"/>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rPr>
          <w:sz w:val="24"/>
          <w:szCs w:val="24"/>
        </w:rPr>
      </w:pPr>
    </w:p>
    <w:p w:rsidR="000C7D55" w:rsidRDefault="000C7D55">
      <w:pPr>
        <w:spacing w:line="240" w:lineRule="auto"/>
        <w:ind w:left="-15"/>
        <w:jc w:val="center"/>
        <w:rPr>
          <w:sz w:val="24"/>
          <w:szCs w:val="24"/>
        </w:rPr>
      </w:pPr>
    </w:p>
    <w:tbl>
      <w:tblPr>
        <w:tblStyle w:val="a4"/>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0C7D55">
        <w:trPr>
          <w:trHeight w:val="138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b/>
                <w:sz w:val="28"/>
                <w:szCs w:val="28"/>
              </w:rPr>
            </w:pPr>
            <w:r>
              <w:rPr>
                <w:b/>
                <w:sz w:val="28"/>
                <w:szCs w:val="28"/>
              </w:rPr>
              <w:t>Question 2</w:t>
            </w:r>
          </w:p>
          <w:p w:rsidR="000C7D55" w:rsidRDefault="000C7D55">
            <w:pPr>
              <w:widowControl w:val="0"/>
              <w:spacing w:line="240" w:lineRule="auto"/>
              <w:rPr>
                <w:b/>
                <w:sz w:val="28"/>
                <w:szCs w:val="28"/>
              </w:rPr>
            </w:pPr>
          </w:p>
          <w:p w:rsidR="000C7D55" w:rsidRDefault="00CA60A9">
            <w:pPr>
              <w:widowControl w:val="0"/>
              <w:spacing w:line="240" w:lineRule="auto"/>
              <w:rPr>
                <w:b/>
                <w:sz w:val="28"/>
                <w:szCs w:val="28"/>
              </w:rPr>
            </w:pPr>
            <w:r>
              <w:rPr>
                <w:b/>
                <w:sz w:val="28"/>
                <w:szCs w:val="28"/>
              </w:rPr>
              <w:t>What has gone well this year?</w:t>
            </w:r>
          </w:p>
        </w:tc>
      </w:tr>
      <w:tr w:rsidR="000C7D55">
        <w:trPr>
          <w:trHeight w:val="336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tc>
      </w:tr>
    </w:tbl>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rPr>
          <w:sz w:val="24"/>
          <w:szCs w:val="24"/>
        </w:rPr>
      </w:pPr>
    </w:p>
    <w:tbl>
      <w:tblPr>
        <w:tblStyle w:val="a5"/>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0C7D55">
        <w:trPr>
          <w:trHeight w:val="138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b/>
                <w:sz w:val="28"/>
                <w:szCs w:val="28"/>
              </w:rPr>
            </w:pPr>
            <w:r>
              <w:rPr>
                <w:b/>
                <w:sz w:val="28"/>
                <w:szCs w:val="28"/>
              </w:rPr>
              <w:t>Question 3</w:t>
            </w:r>
          </w:p>
          <w:p w:rsidR="000C7D55" w:rsidRDefault="000C7D55">
            <w:pPr>
              <w:widowControl w:val="0"/>
              <w:spacing w:line="240" w:lineRule="auto"/>
              <w:rPr>
                <w:b/>
                <w:sz w:val="28"/>
                <w:szCs w:val="28"/>
              </w:rPr>
            </w:pPr>
          </w:p>
          <w:p w:rsidR="000C7D55" w:rsidRDefault="00CA60A9">
            <w:pPr>
              <w:widowControl w:val="0"/>
              <w:spacing w:line="240" w:lineRule="auto"/>
              <w:rPr>
                <w:b/>
                <w:sz w:val="28"/>
                <w:szCs w:val="28"/>
              </w:rPr>
            </w:pPr>
            <w:r>
              <w:rPr>
                <w:b/>
                <w:sz w:val="28"/>
                <w:szCs w:val="28"/>
              </w:rPr>
              <w:t>What is not going so well?</w:t>
            </w:r>
          </w:p>
        </w:tc>
      </w:tr>
      <w:tr w:rsidR="000C7D55">
        <w:trPr>
          <w:trHeight w:val="336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tc>
      </w:tr>
    </w:tbl>
    <w:p w:rsidR="000C7D55" w:rsidRDefault="000C7D55">
      <w:pPr>
        <w:spacing w:line="240" w:lineRule="auto"/>
        <w:ind w:left="-15"/>
        <w:rPr>
          <w:sz w:val="24"/>
          <w:szCs w:val="24"/>
        </w:rPr>
      </w:pPr>
    </w:p>
    <w:p w:rsidR="000C7D55" w:rsidRDefault="000C7D55">
      <w:pPr>
        <w:spacing w:line="240" w:lineRule="auto"/>
        <w:ind w:left="-15"/>
        <w:jc w:val="center"/>
        <w:rPr>
          <w:sz w:val="24"/>
          <w:szCs w:val="24"/>
        </w:rPr>
      </w:pPr>
    </w:p>
    <w:tbl>
      <w:tblPr>
        <w:tblStyle w:val="a6"/>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0C7D55">
        <w:trPr>
          <w:trHeight w:val="138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b/>
                <w:sz w:val="28"/>
                <w:szCs w:val="28"/>
              </w:rPr>
            </w:pPr>
            <w:r>
              <w:rPr>
                <w:b/>
                <w:sz w:val="28"/>
                <w:szCs w:val="28"/>
              </w:rPr>
              <w:t>Question 4</w:t>
            </w:r>
          </w:p>
          <w:p w:rsidR="000C7D55" w:rsidRDefault="000C7D55">
            <w:pPr>
              <w:widowControl w:val="0"/>
              <w:spacing w:line="240" w:lineRule="auto"/>
              <w:rPr>
                <w:b/>
                <w:sz w:val="28"/>
                <w:szCs w:val="28"/>
              </w:rPr>
            </w:pPr>
          </w:p>
          <w:p w:rsidR="000C7D55" w:rsidRDefault="00CA60A9">
            <w:pPr>
              <w:widowControl w:val="0"/>
              <w:spacing w:line="240" w:lineRule="auto"/>
              <w:rPr>
                <w:b/>
                <w:sz w:val="28"/>
                <w:szCs w:val="28"/>
              </w:rPr>
            </w:pPr>
            <w:r>
              <w:rPr>
                <w:b/>
                <w:sz w:val="28"/>
                <w:szCs w:val="28"/>
              </w:rPr>
              <w:t>What are your worries or concerns moving forward?</w:t>
            </w:r>
          </w:p>
        </w:tc>
      </w:tr>
      <w:tr w:rsidR="000C7D55">
        <w:trPr>
          <w:trHeight w:val="336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tc>
      </w:tr>
    </w:tbl>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p w:rsidR="000C7D55" w:rsidRDefault="000C7D55">
      <w:pPr>
        <w:spacing w:line="240" w:lineRule="auto"/>
        <w:ind w:left="-15"/>
        <w:jc w:val="center"/>
        <w:rPr>
          <w:sz w:val="24"/>
          <w:szCs w:val="24"/>
        </w:rPr>
      </w:pPr>
    </w:p>
    <w:tbl>
      <w:tblPr>
        <w:tblStyle w:val="a7"/>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0C7D55">
        <w:trPr>
          <w:trHeight w:val="138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b/>
                <w:sz w:val="28"/>
                <w:szCs w:val="28"/>
              </w:rPr>
            </w:pPr>
            <w:r>
              <w:rPr>
                <w:b/>
                <w:sz w:val="28"/>
                <w:szCs w:val="28"/>
              </w:rPr>
              <w:lastRenderedPageBreak/>
              <w:t>Question 5</w:t>
            </w:r>
          </w:p>
          <w:p w:rsidR="000C7D55" w:rsidRDefault="000C7D55">
            <w:pPr>
              <w:widowControl w:val="0"/>
              <w:spacing w:line="240" w:lineRule="auto"/>
              <w:rPr>
                <w:b/>
                <w:sz w:val="28"/>
                <w:szCs w:val="28"/>
              </w:rPr>
            </w:pPr>
          </w:p>
          <w:p w:rsidR="000C7D55" w:rsidRDefault="00CA60A9">
            <w:pPr>
              <w:widowControl w:val="0"/>
              <w:spacing w:line="240" w:lineRule="auto"/>
              <w:rPr>
                <w:b/>
                <w:sz w:val="28"/>
                <w:szCs w:val="28"/>
              </w:rPr>
            </w:pPr>
            <w:r>
              <w:rPr>
                <w:b/>
                <w:sz w:val="28"/>
                <w:szCs w:val="28"/>
              </w:rPr>
              <w:t>Is there anything in particular that you would like to discuss at the review meeting?</w:t>
            </w:r>
          </w:p>
        </w:tc>
      </w:tr>
      <w:tr w:rsidR="000C7D55">
        <w:trPr>
          <w:trHeight w:val="3360"/>
        </w:trPr>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color w:val="999999"/>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p w:rsidR="000C7D55" w:rsidRDefault="000C7D55">
            <w:pPr>
              <w:widowControl w:val="0"/>
              <w:spacing w:line="240" w:lineRule="auto"/>
              <w:rPr>
                <w:sz w:val="24"/>
                <w:szCs w:val="24"/>
              </w:rPr>
            </w:pPr>
          </w:p>
        </w:tc>
      </w:tr>
    </w:tbl>
    <w:p w:rsidR="000C7D55" w:rsidRDefault="000C7D55">
      <w:pPr>
        <w:spacing w:line="240" w:lineRule="auto"/>
        <w:ind w:left="-15"/>
        <w:rPr>
          <w:sz w:val="24"/>
          <w:szCs w:val="24"/>
        </w:rPr>
      </w:pPr>
    </w:p>
    <w:p w:rsidR="000C7D55" w:rsidRDefault="00CA60A9">
      <w:pPr>
        <w:spacing w:line="240" w:lineRule="auto"/>
        <w:ind w:left="-15"/>
        <w:rPr>
          <w:sz w:val="24"/>
          <w:szCs w:val="24"/>
        </w:rPr>
      </w:pPr>
      <w:r>
        <w:rPr>
          <w:sz w:val="24"/>
          <w:szCs w:val="24"/>
        </w:rPr>
        <w:t xml:space="preserve">Please circle the emoji that best describes (in your opinion) </w:t>
      </w:r>
      <w:r>
        <w:rPr>
          <w:b/>
          <w:sz w:val="24"/>
          <w:szCs w:val="24"/>
        </w:rPr>
        <w:t>your child’s</w:t>
      </w:r>
      <w:r>
        <w:rPr>
          <w:sz w:val="24"/>
          <w:szCs w:val="24"/>
        </w:rPr>
        <w:t xml:space="preserve"> overall view of school:</w:t>
      </w:r>
    </w:p>
    <w:p w:rsidR="000C7D55" w:rsidRDefault="000C7D55">
      <w:pPr>
        <w:spacing w:line="240" w:lineRule="auto"/>
        <w:ind w:left="-15"/>
        <w:rPr>
          <w:sz w:val="24"/>
          <w:szCs w:val="24"/>
        </w:rPr>
      </w:pPr>
    </w:p>
    <w:tbl>
      <w:tblPr>
        <w:tblStyle w:val="a8"/>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1"/>
        <w:gridCol w:w="1931"/>
        <w:gridCol w:w="1931"/>
        <w:gridCol w:w="1931"/>
        <w:gridCol w:w="1931"/>
      </w:tblGrid>
      <w:tr w:rsidR="000C7D55">
        <w:trPr>
          <w:trHeight w:val="1360"/>
        </w:trPr>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sz w:val="24"/>
                <w:szCs w:val="24"/>
              </w:rPr>
            </w:pPr>
            <w:r>
              <w:rPr>
                <w:noProof/>
                <w:sz w:val="24"/>
                <w:szCs w:val="24"/>
              </w:rPr>
              <w:drawing>
                <wp:inline distT="114300" distB="114300" distL="114300" distR="114300">
                  <wp:extent cx="733806" cy="534263"/>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733806" cy="534263"/>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extent cx="745786" cy="751612"/>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745786" cy="751612"/>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extent cx="719087" cy="713512"/>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719087" cy="713512"/>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extent cx="727013" cy="732562"/>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727013" cy="732562"/>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sz w:val="24"/>
                <w:szCs w:val="24"/>
              </w:rPr>
            </w:pPr>
            <w:r>
              <w:rPr>
                <w:noProof/>
                <w:sz w:val="24"/>
                <w:szCs w:val="24"/>
              </w:rPr>
              <w:drawing>
                <wp:inline distT="114300" distB="114300" distL="114300" distR="114300">
                  <wp:extent cx="867638" cy="649364"/>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867638" cy="649364"/>
                          </a:xfrm>
                          <a:prstGeom prst="rect">
                            <a:avLst/>
                          </a:prstGeom>
                          <a:ln/>
                        </pic:spPr>
                      </pic:pic>
                    </a:graphicData>
                  </a:graphic>
                </wp:inline>
              </w:drawing>
            </w:r>
          </w:p>
        </w:tc>
      </w:tr>
      <w:tr w:rsidR="000C7D55">
        <w:trPr>
          <w:trHeight w:val="280"/>
        </w:trPr>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5</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4</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3</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2</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sz w:val="24"/>
                <w:szCs w:val="24"/>
              </w:rPr>
            </w:pPr>
            <w:r>
              <w:rPr>
                <w:sz w:val="24"/>
                <w:szCs w:val="24"/>
              </w:rPr>
              <w:t>1</w:t>
            </w:r>
          </w:p>
        </w:tc>
      </w:tr>
    </w:tbl>
    <w:p w:rsidR="000C7D55" w:rsidRDefault="000C7D55">
      <w:pPr>
        <w:spacing w:line="240" w:lineRule="auto"/>
        <w:ind w:left="-15"/>
        <w:rPr>
          <w:sz w:val="24"/>
          <w:szCs w:val="24"/>
        </w:rPr>
      </w:pPr>
    </w:p>
    <w:tbl>
      <w:tblPr>
        <w:tblStyle w:val="a9"/>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0C7D55">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pBdr>
                <w:top w:val="nil"/>
                <w:left w:val="nil"/>
                <w:bottom w:val="nil"/>
                <w:right w:val="nil"/>
                <w:between w:val="nil"/>
              </w:pBdr>
              <w:spacing w:line="240" w:lineRule="auto"/>
              <w:rPr>
                <w:sz w:val="24"/>
                <w:szCs w:val="24"/>
              </w:rPr>
            </w:pPr>
            <w:r>
              <w:rPr>
                <w:sz w:val="24"/>
                <w:szCs w:val="24"/>
              </w:rPr>
              <w:t>Please explain your choice</w:t>
            </w:r>
          </w:p>
        </w:tc>
      </w:tr>
      <w:tr w:rsidR="000C7D55">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pBdr>
                <w:top w:val="nil"/>
                <w:left w:val="nil"/>
                <w:bottom w:val="nil"/>
                <w:right w:val="nil"/>
                <w:between w:val="nil"/>
              </w:pBdr>
              <w:spacing w:line="240" w:lineRule="auto"/>
              <w:rPr>
                <w:sz w:val="24"/>
                <w:szCs w:val="24"/>
              </w:rPr>
            </w:pPr>
          </w:p>
          <w:p w:rsidR="000C7D55" w:rsidRDefault="000C7D55">
            <w:pPr>
              <w:widowControl w:val="0"/>
              <w:pBdr>
                <w:top w:val="nil"/>
                <w:left w:val="nil"/>
                <w:bottom w:val="nil"/>
                <w:right w:val="nil"/>
                <w:between w:val="nil"/>
              </w:pBdr>
              <w:spacing w:line="240" w:lineRule="auto"/>
              <w:rPr>
                <w:sz w:val="24"/>
                <w:szCs w:val="24"/>
              </w:rPr>
            </w:pPr>
          </w:p>
          <w:p w:rsidR="000C7D55" w:rsidRDefault="000C7D55">
            <w:pPr>
              <w:widowControl w:val="0"/>
              <w:pBdr>
                <w:top w:val="nil"/>
                <w:left w:val="nil"/>
                <w:bottom w:val="nil"/>
                <w:right w:val="nil"/>
                <w:between w:val="nil"/>
              </w:pBdr>
              <w:spacing w:line="240" w:lineRule="auto"/>
              <w:rPr>
                <w:sz w:val="24"/>
                <w:szCs w:val="24"/>
              </w:rPr>
            </w:pPr>
          </w:p>
          <w:p w:rsidR="000C7D55" w:rsidRDefault="000C7D55">
            <w:pPr>
              <w:widowControl w:val="0"/>
              <w:pBdr>
                <w:top w:val="nil"/>
                <w:left w:val="nil"/>
                <w:bottom w:val="nil"/>
                <w:right w:val="nil"/>
                <w:between w:val="nil"/>
              </w:pBdr>
              <w:spacing w:line="240" w:lineRule="auto"/>
              <w:rPr>
                <w:sz w:val="24"/>
                <w:szCs w:val="24"/>
              </w:rPr>
            </w:pPr>
          </w:p>
          <w:p w:rsidR="000C7D55" w:rsidRDefault="000C7D55">
            <w:pPr>
              <w:widowControl w:val="0"/>
              <w:pBdr>
                <w:top w:val="nil"/>
                <w:left w:val="nil"/>
                <w:bottom w:val="nil"/>
                <w:right w:val="nil"/>
                <w:between w:val="nil"/>
              </w:pBdr>
              <w:spacing w:line="240" w:lineRule="auto"/>
              <w:rPr>
                <w:sz w:val="24"/>
                <w:szCs w:val="24"/>
              </w:rPr>
            </w:pPr>
          </w:p>
          <w:p w:rsidR="000C7D55" w:rsidRDefault="000C7D55">
            <w:pPr>
              <w:widowControl w:val="0"/>
              <w:pBdr>
                <w:top w:val="nil"/>
                <w:left w:val="nil"/>
                <w:bottom w:val="nil"/>
                <w:right w:val="nil"/>
                <w:between w:val="nil"/>
              </w:pBdr>
              <w:spacing w:line="240" w:lineRule="auto"/>
              <w:rPr>
                <w:sz w:val="24"/>
                <w:szCs w:val="24"/>
              </w:rPr>
            </w:pPr>
          </w:p>
        </w:tc>
      </w:tr>
    </w:tbl>
    <w:p w:rsidR="000C7D55" w:rsidRDefault="000C7D55">
      <w:pPr>
        <w:spacing w:line="240" w:lineRule="auto"/>
        <w:ind w:left="-15"/>
        <w:rPr>
          <w:sz w:val="24"/>
          <w:szCs w:val="24"/>
        </w:rPr>
      </w:pPr>
    </w:p>
    <w:tbl>
      <w:tblPr>
        <w:tblStyle w:val="aa"/>
        <w:tblW w:w="964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5055"/>
        <w:gridCol w:w="960"/>
        <w:gridCol w:w="1410"/>
      </w:tblGrid>
      <w:tr w:rsidR="000C7D55">
        <w:tc>
          <w:tcPr>
            <w:tcW w:w="22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sz w:val="24"/>
                <w:szCs w:val="24"/>
              </w:rPr>
            </w:pPr>
            <w:r>
              <w:rPr>
                <w:sz w:val="24"/>
                <w:szCs w:val="24"/>
              </w:rPr>
              <w:t>Parent/carer/legal guardian signature</w:t>
            </w:r>
          </w:p>
        </w:tc>
        <w:tc>
          <w:tcPr>
            <w:tcW w:w="50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sz w:val="24"/>
                <w:szCs w:val="24"/>
              </w:rPr>
            </w:pPr>
          </w:p>
        </w:tc>
        <w:tc>
          <w:tcPr>
            <w:tcW w:w="9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CA60A9">
            <w:pPr>
              <w:widowControl w:val="0"/>
              <w:spacing w:line="240" w:lineRule="auto"/>
              <w:rPr>
                <w:sz w:val="24"/>
                <w:szCs w:val="24"/>
              </w:rPr>
            </w:pPr>
            <w:r>
              <w:rPr>
                <w:sz w:val="24"/>
                <w:szCs w:val="24"/>
              </w:rPr>
              <w:t xml:space="preserve"> Date</w:t>
            </w:r>
          </w:p>
        </w:tc>
        <w:tc>
          <w:tcPr>
            <w:tcW w:w="141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C7D55" w:rsidRDefault="000C7D55">
            <w:pPr>
              <w:widowControl w:val="0"/>
              <w:spacing w:line="240" w:lineRule="auto"/>
              <w:rPr>
                <w:sz w:val="24"/>
                <w:szCs w:val="24"/>
              </w:rPr>
            </w:pPr>
          </w:p>
        </w:tc>
      </w:tr>
    </w:tbl>
    <w:p w:rsidR="000C7D55" w:rsidRDefault="000C7D55">
      <w:pPr>
        <w:spacing w:line="240" w:lineRule="auto"/>
        <w:ind w:left="-15"/>
        <w:rPr>
          <w:sz w:val="24"/>
          <w:szCs w:val="24"/>
        </w:rPr>
      </w:pPr>
    </w:p>
    <w:sectPr w:rsidR="000C7D55">
      <w:headerReference w:type="default" r:id="rId13"/>
      <w:footerReference w:type="default" r:id="rId14"/>
      <w:headerReference w:type="first" r:id="rId15"/>
      <w:footerReference w:type="first" r:id="rId16"/>
      <w:pgSz w:w="11906" w:h="16838"/>
      <w:pgMar w:top="1133" w:right="1133" w:bottom="1133" w:left="1133"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A60A9">
      <w:pPr>
        <w:spacing w:line="240" w:lineRule="auto"/>
      </w:pPr>
      <w:r>
        <w:separator/>
      </w:r>
    </w:p>
  </w:endnote>
  <w:endnote w:type="continuationSeparator" w:id="0">
    <w:p w:rsidR="00000000" w:rsidRDefault="00CA60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55" w:rsidRDefault="00CA60A9">
    <w:r>
      <w:rPr>
        <w:sz w:val="20"/>
        <w:szCs w:val="20"/>
      </w:rPr>
      <w:t>Version 1 June 2018</w:t>
    </w:r>
  </w:p>
  <w:tbl>
    <w:tblPr>
      <w:tblStyle w:val="ab"/>
      <w:tblW w:w="10155" w:type="dxa"/>
      <w:jc w:val="center"/>
      <w:tblLayout w:type="fixed"/>
      <w:tblLook w:val="0600" w:firstRow="0" w:lastRow="0" w:firstColumn="0" w:lastColumn="0" w:noHBand="1" w:noVBand="1"/>
    </w:tblPr>
    <w:tblGrid>
      <w:gridCol w:w="1725"/>
      <w:gridCol w:w="6600"/>
      <w:gridCol w:w="750"/>
      <w:gridCol w:w="1080"/>
    </w:tblGrid>
    <w:tr w:rsidR="000C7D55">
      <w:trPr>
        <w:jc w:val="center"/>
      </w:trPr>
      <w:tc>
        <w:tcPr>
          <w:tcW w:w="1725" w:type="dxa"/>
          <w:shd w:val="clear" w:color="auto" w:fill="auto"/>
          <w:tcMar>
            <w:top w:w="0" w:type="dxa"/>
            <w:left w:w="0" w:type="dxa"/>
            <w:bottom w:w="0" w:type="dxa"/>
            <w:right w:w="0" w:type="dxa"/>
          </w:tcMar>
          <w:vAlign w:val="bottom"/>
        </w:tcPr>
        <w:p w:rsidR="000C7D55" w:rsidRDefault="00CA60A9">
          <w:pPr>
            <w:widowControl w:val="0"/>
            <w:pBdr>
              <w:top w:val="nil"/>
              <w:left w:val="nil"/>
              <w:bottom w:val="nil"/>
              <w:right w:val="nil"/>
              <w:between w:val="nil"/>
            </w:pBdr>
            <w:spacing w:line="240" w:lineRule="auto"/>
          </w:pPr>
          <w:r>
            <w:rPr>
              <w:noProof/>
            </w:rPr>
            <w:drawing>
              <wp:inline distT="114300" distB="114300" distL="114300" distR="114300">
                <wp:extent cx="723038" cy="335066"/>
                <wp:effectExtent l="0" t="0" r="0" b="0"/>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600" w:type="dxa"/>
          <w:shd w:val="clear" w:color="auto" w:fill="auto"/>
          <w:tcMar>
            <w:top w:w="0" w:type="dxa"/>
            <w:left w:w="0" w:type="dxa"/>
            <w:bottom w:w="0" w:type="dxa"/>
            <w:right w:w="0" w:type="dxa"/>
          </w:tcMar>
          <w:vAlign w:val="bottom"/>
        </w:tcPr>
        <w:p w:rsidR="000C7D55" w:rsidRDefault="000C7D55">
          <w:pPr>
            <w:widowControl w:val="0"/>
            <w:pBdr>
              <w:top w:val="nil"/>
              <w:left w:val="nil"/>
              <w:bottom w:val="nil"/>
              <w:right w:val="nil"/>
              <w:between w:val="nil"/>
            </w:pBdr>
            <w:jc w:val="center"/>
            <w:rPr>
              <w:sz w:val="18"/>
              <w:szCs w:val="18"/>
            </w:rPr>
          </w:pPr>
        </w:p>
      </w:tc>
      <w:tc>
        <w:tcPr>
          <w:tcW w:w="750" w:type="dxa"/>
          <w:shd w:val="clear" w:color="auto" w:fill="auto"/>
          <w:tcMar>
            <w:top w:w="0" w:type="dxa"/>
            <w:left w:w="0" w:type="dxa"/>
            <w:bottom w:w="0" w:type="dxa"/>
            <w:right w:w="0" w:type="dxa"/>
          </w:tcMar>
          <w:vAlign w:val="bottom"/>
        </w:tcPr>
        <w:p w:rsidR="000C7D55" w:rsidRDefault="00CA60A9">
          <w:pPr>
            <w:widowControl w:val="0"/>
            <w:pBdr>
              <w:top w:val="nil"/>
              <w:left w:val="nil"/>
              <w:bottom w:val="nil"/>
              <w:right w:val="nil"/>
              <w:between w:val="nil"/>
            </w:pBdr>
            <w:spacing w:line="240" w:lineRule="auto"/>
            <w:jc w:val="center"/>
          </w:pPr>
          <w:r>
            <w:rPr>
              <w:noProof/>
            </w:rPr>
            <w:drawing>
              <wp:inline distT="114300" distB="114300" distL="114300" distR="114300">
                <wp:extent cx="392093" cy="747713"/>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0C7D55" w:rsidRDefault="00CA60A9">
          <w:pPr>
            <w:widowControl w:val="0"/>
            <w:pBdr>
              <w:top w:val="nil"/>
              <w:left w:val="nil"/>
              <w:bottom w:val="nil"/>
              <w:right w:val="nil"/>
              <w:between w:val="nil"/>
            </w:pBdr>
            <w:spacing w:line="240" w:lineRule="auto"/>
            <w:jc w:val="right"/>
          </w:pPr>
          <w:r>
            <w:rPr>
              <w:noProof/>
            </w:rPr>
            <w:drawing>
              <wp:inline distT="114300" distB="114300" distL="114300" distR="114300">
                <wp:extent cx="637312" cy="343946"/>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0C7D55">
      <w:trPr>
        <w:jc w:val="center"/>
      </w:trPr>
      <w:tc>
        <w:tcPr>
          <w:tcW w:w="1725" w:type="dxa"/>
          <w:shd w:val="clear" w:color="auto" w:fill="auto"/>
          <w:tcMar>
            <w:top w:w="0" w:type="dxa"/>
            <w:left w:w="0" w:type="dxa"/>
            <w:bottom w:w="0" w:type="dxa"/>
            <w:right w:w="0" w:type="dxa"/>
          </w:tcMar>
          <w:vAlign w:val="bottom"/>
        </w:tcPr>
        <w:p w:rsidR="000C7D55" w:rsidRDefault="000C7D55">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rsidR="000C7D55" w:rsidRDefault="000C7D55">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0C7D55" w:rsidRDefault="000C7D55">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0C7D55" w:rsidRDefault="000C7D55">
          <w:pPr>
            <w:widowControl w:val="0"/>
            <w:pBdr>
              <w:top w:val="nil"/>
              <w:left w:val="nil"/>
              <w:bottom w:val="nil"/>
              <w:right w:val="nil"/>
              <w:between w:val="nil"/>
            </w:pBdr>
            <w:spacing w:line="240" w:lineRule="auto"/>
            <w:jc w:val="right"/>
          </w:pPr>
        </w:p>
      </w:tc>
    </w:tr>
  </w:tbl>
  <w:p w:rsidR="000C7D55" w:rsidRDefault="000C7D55"/>
  <w:p w:rsidR="000C7D55" w:rsidRDefault="00CA60A9">
    <w:pPr>
      <w:jc w:val="right"/>
    </w:pPr>
    <w:r>
      <w:fldChar w:fldCharType="begin"/>
    </w:r>
    <w:r>
      <w:instrText>PAGE</w:instrText>
    </w:r>
    <w:r>
      <w:fldChar w:fldCharType="separate"/>
    </w:r>
    <w:r>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55" w:rsidRDefault="00CA60A9">
    <w:pPr>
      <w:rPr>
        <w:sz w:val="20"/>
        <w:szCs w:val="20"/>
      </w:rPr>
    </w:pPr>
    <w:r>
      <w:rPr>
        <w:sz w:val="20"/>
        <w:szCs w:val="20"/>
      </w:rPr>
      <w:t>Version 1 June 2018</w:t>
    </w:r>
  </w:p>
  <w:tbl>
    <w:tblPr>
      <w:tblStyle w:val="ac"/>
      <w:tblW w:w="10155" w:type="dxa"/>
      <w:jc w:val="center"/>
      <w:tblLayout w:type="fixed"/>
      <w:tblLook w:val="0600" w:firstRow="0" w:lastRow="0" w:firstColumn="0" w:lastColumn="0" w:noHBand="1" w:noVBand="1"/>
    </w:tblPr>
    <w:tblGrid>
      <w:gridCol w:w="1770"/>
      <w:gridCol w:w="6555"/>
      <w:gridCol w:w="750"/>
      <w:gridCol w:w="1080"/>
    </w:tblGrid>
    <w:tr w:rsidR="000C7D55">
      <w:trPr>
        <w:jc w:val="center"/>
      </w:trPr>
      <w:tc>
        <w:tcPr>
          <w:tcW w:w="1770" w:type="dxa"/>
          <w:shd w:val="clear" w:color="auto" w:fill="auto"/>
          <w:tcMar>
            <w:top w:w="0" w:type="dxa"/>
            <w:left w:w="0" w:type="dxa"/>
            <w:bottom w:w="0" w:type="dxa"/>
            <w:right w:w="0" w:type="dxa"/>
          </w:tcMar>
          <w:vAlign w:val="bottom"/>
        </w:tcPr>
        <w:p w:rsidR="000C7D55" w:rsidRDefault="00CA60A9">
          <w:pPr>
            <w:widowControl w:val="0"/>
            <w:spacing w:line="240" w:lineRule="auto"/>
          </w:pPr>
          <w:r>
            <w:rPr>
              <w:noProof/>
            </w:rPr>
            <w:drawing>
              <wp:inline distT="114300" distB="114300" distL="114300" distR="114300">
                <wp:extent cx="723038" cy="335066"/>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shd w:val="clear" w:color="auto" w:fill="auto"/>
          <w:tcMar>
            <w:top w:w="0" w:type="dxa"/>
            <w:left w:w="0" w:type="dxa"/>
            <w:bottom w:w="0" w:type="dxa"/>
            <w:right w:w="0" w:type="dxa"/>
          </w:tcMar>
          <w:vAlign w:val="bottom"/>
        </w:tcPr>
        <w:p w:rsidR="000C7D55" w:rsidRDefault="000C7D55">
          <w:pPr>
            <w:widowControl w:val="0"/>
            <w:jc w:val="center"/>
            <w:rPr>
              <w:sz w:val="18"/>
              <w:szCs w:val="18"/>
            </w:rPr>
          </w:pPr>
        </w:p>
      </w:tc>
      <w:tc>
        <w:tcPr>
          <w:tcW w:w="750" w:type="dxa"/>
          <w:shd w:val="clear" w:color="auto" w:fill="auto"/>
          <w:tcMar>
            <w:top w:w="0" w:type="dxa"/>
            <w:left w:w="0" w:type="dxa"/>
            <w:bottom w:w="0" w:type="dxa"/>
            <w:right w:w="0" w:type="dxa"/>
          </w:tcMar>
          <w:vAlign w:val="bottom"/>
        </w:tcPr>
        <w:p w:rsidR="000C7D55" w:rsidRDefault="00CA60A9">
          <w:pPr>
            <w:widowControl w:val="0"/>
            <w:spacing w:line="240" w:lineRule="auto"/>
            <w:jc w:val="center"/>
          </w:pPr>
          <w:r>
            <w:rPr>
              <w:noProof/>
            </w:rPr>
            <w:drawing>
              <wp:inline distT="114300" distB="114300" distL="114300" distR="114300">
                <wp:extent cx="392093" cy="747713"/>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0C7D55" w:rsidRDefault="00CA60A9">
          <w:pPr>
            <w:widowControl w:val="0"/>
            <w:spacing w:line="240" w:lineRule="auto"/>
            <w:jc w:val="right"/>
          </w:pPr>
          <w:r>
            <w:rPr>
              <w:noProof/>
            </w:rPr>
            <w:drawing>
              <wp:inline distT="114300" distB="114300" distL="114300" distR="114300">
                <wp:extent cx="637312" cy="343946"/>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0C7D55">
      <w:trPr>
        <w:jc w:val="center"/>
      </w:trPr>
      <w:tc>
        <w:tcPr>
          <w:tcW w:w="1770" w:type="dxa"/>
          <w:shd w:val="clear" w:color="auto" w:fill="auto"/>
          <w:tcMar>
            <w:top w:w="0" w:type="dxa"/>
            <w:left w:w="0" w:type="dxa"/>
            <w:bottom w:w="0" w:type="dxa"/>
            <w:right w:w="0" w:type="dxa"/>
          </w:tcMar>
          <w:vAlign w:val="bottom"/>
        </w:tcPr>
        <w:p w:rsidR="000C7D55" w:rsidRDefault="000C7D55">
          <w:pPr>
            <w:widowControl w:val="0"/>
            <w:spacing w:line="240" w:lineRule="auto"/>
          </w:pPr>
        </w:p>
      </w:tc>
      <w:tc>
        <w:tcPr>
          <w:tcW w:w="6555" w:type="dxa"/>
          <w:shd w:val="clear" w:color="auto" w:fill="auto"/>
          <w:tcMar>
            <w:top w:w="0" w:type="dxa"/>
            <w:left w:w="0" w:type="dxa"/>
            <w:bottom w:w="0" w:type="dxa"/>
            <w:right w:w="0" w:type="dxa"/>
          </w:tcMar>
          <w:vAlign w:val="bottom"/>
        </w:tcPr>
        <w:p w:rsidR="000C7D55" w:rsidRDefault="000C7D55">
          <w:pPr>
            <w:widowControl w:val="0"/>
            <w:jc w:val="center"/>
            <w:rPr>
              <w:b/>
              <w:sz w:val="18"/>
              <w:szCs w:val="18"/>
            </w:rPr>
          </w:pPr>
        </w:p>
      </w:tc>
      <w:tc>
        <w:tcPr>
          <w:tcW w:w="750" w:type="dxa"/>
          <w:shd w:val="clear" w:color="auto" w:fill="auto"/>
          <w:tcMar>
            <w:top w:w="0" w:type="dxa"/>
            <w:left w:w="0" w:type="dxa"/>
            <w:bottom w:w="0" w:type="dxa"/>
            <w:right w:w="0" w:type="dxa"/>
          </w:tcMar>
          <w:vAlign w:val="bottom"/>
        </w:tcPr>
        <w:p w:rsidR="000C7D55" w:rsidRDefault="000C7D55">
          <w:pPr>
            <w:widowControl w:val="0"/>
            <w:spacing w:line="240" w:lineRule="auto"/>
            <w:jc w:val="center"/>
          </w:pPr>
        </w:p>
      </w:tc>
      <w:tc>
        <w:tcPr>
          <w:tcW w:w="1080" w:type="dxa"/>
          <w:shd w:val="clear" w:color="auto" w:fill="auto"/>
          <w:tcMar>
            <w:top w:w="0" w:type="dxa"/>
            <w:left w:w="0" w:type="dxa"/>
            <w:bottom w:w="0" w:type="dxa"/>
            <w:right w:w="0" w:type="dxa"/>
          </w:tcMar>
          <w:vAlign w:val="bottom"/>
        </w:tcPr>
        <w:p w:rsidR="000C7D55" w:rsidRDefault="000C7D55">
          <w:pPr>
            <w:widowControl w:val="0"/>
            <w:spacing w:line="240" w:lineRule="auto"/>
            <w:jc w:val="right"/>
          </w:pPr>
        </w:p>
      </w:tc>
    </w:tr>
  </w:tbl>
  <w:p w:rsidR="000C7D55" w:rsidRDefault="000C7D55"/>
  <w:p w:rsidR="000C7D55" w:rsidRDefault="00CA60A9">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A60A9">
      <w:pPr>
        <w:spacing w:line="240" w:lineRule="auto"/>
      </w:pPr>
      <w:r>
        <w:separator/>
      </w:r>
    </w:p>
  </w:footnote>
  <w:footnote w:type="continuationSeparator" w:id="0">
    <w:p w:rsidR="00000000" w:rsidRDefault="00CA60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55" w:rsidRDefault="000C7D55">
    <w:pPr>
      <w:spacing w:line="240" w:lineRule="auto"/>
      <w:ind w:right="-999" w:hanging="1133"/>
      <w:jc w:val="center"/>
      <w:rPr>
        <w:sz w:val="12"/>
        <w:szCs w:val="12"/>
      </w:rPr>
    </w:pPr>
  </w:p>
  <w:p w:rsidR="000C7D55" w:rsidRDefault="000C7D55">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55" w:rsidRDefault="000C7D55">
    <w:pPr>
      <w:spacing w:line="240" w:lineRule="auto"/>
      <w:ind w:right="-999" w:hanging="1133"/>
      <w:jc w:val="center"/>
      <w:rPr>
        <w:sz w:val="12"/>
        <w:szCs w:val="12"/>
      </w:rPr>
    </w:pPr>
  </w:p>
  <w:p w:rsidR="000C7D55" w:rsidRDefault="00CA60A9">
    <w:pPr>
      <w:ind w:right="-999" w:hanging="1133"/>
      <w:jc w:val="center"/>
    </w:pPr>
    <w:r>
      <w:rPr>
        <w:noProof/>
      </w:rPr>
      <w:drawing>
        <wp:inline distT="114300" distB="114300" distL="114300" distR="114300">
          <wp:extent cx="3120824" cy="1319213"/>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p w:rsidR="000C7D55" w:rsidRDefault="00CA60A9">
    <w:pPr>
      <w:ind w:right="-999" w:hanging="1133"/>
      <w:rPr>
        <w:sz w:val="24"/>
        <w:szCs w:val="24"/>
      </w:rPr>
    </w:pPr>
    <w:r>
      <w:tab/>
    </w:r>
    <w:r>
      <w:rPr>
        <w:b/>
        <w:sz w:val="24"/>
        <w:szCs w:val="24"/>
      </w:rPr>
      <w:t>Parent/Carer Views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70D9"/>
    <w:multiLevelType w:val="multilevel"/>
    <w:tmpl w:val="EAD80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EA0A74"/>
    <w:multiLevelType w:val="multilevel"/>
    <w:tmpl w:val="58262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6342C2B"/>
    <w:multiLevelType w:val="multilevel"/>
    <w:tmpl w:val="4CBE8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C913898"/>
    <w:multiLevelType w:val="multilevel"/>
    <w:tmpl w:val="96C80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51B7845"/>
    <w:multiLevelType w:val="multilevel"/>
    <w:tmpl w:val="A6D60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87938A6"/>
    <w:multiLevelType w:val="multilevel"/>
    <w:tmpl w:val="D736C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C7D55"/>
    <w:rsid w:val="000C7D55"/>
    <w:rsid w:val="00CA6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A60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0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A60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0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Angela</dc:creator>
  <cp:lastModifiedBy>Davies, Angela</cp:lastModifiedBy>
  <cp:revision>2</cp:revision>
  <dcterms:created xsi:type="dcterms:W3CDTF">2018-06-15T13:11:00Z</dcterms:created>
  <dcterms:modified xsi:type="dcterms:W3CDTF">2018-06-15T13:11:00Z</dcterms:modified>
</cp:coreProperties>
</file>