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A93" w:rsidRPr="00695A93" w:rsidRDefault="00695A93" w:rsidP="00695A93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keepNext/>
        <w:spacing w:after="0" w:line="240" w:lineRule="auto"/>
        <w:jc w:val="center"/>
        <w:outlineLvl w:val="0"/>
        <w:rPr>
          <w:rFonts w:eastAsia="Times New Roman" w:cs="Times New Roman"/>
          <w:b/>
          <w:bCs/>
          <w:sz w:val="22"/>
        </w:rPr>
      </w:pPr>
      <w:r w:rsidRPr="00695A93">
        <w:rPr>
          <w:rFonts w:eastAsia="Times New Roman" w:cs="Times New Roman"/>
          <w:b/>
          <w:bCs/>
          <w:sz w:val="22"/>
        </w:rPr>
        <w:t>Consent of premises licence holder to transfer</w:t>
      </w:r>
    </w:p>
    <w:p w:rsidR="00695A93" w:rsidRPr="00695A93" w:rsidRDefault="00695A93" w:rsidP="00695A93">
      <w:pPr>
        <w:spacing w:after="0" w:line="240" w:lineRule="auto"/>
        <w:jc w:val="center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240" w:lineRule="auto"/>
        <w:rPr>
          <w:rFonts w:eastAsia="Times New Roman" w:cs="Times New Roman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5040"/>
        <w:gridCol w:w="3446"/>
      </w:tblGrid>
      <w:tr w:rsidR="00695A93" w:rsidRPr="00695A93" w:rsidTr="00233640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t>I/we</w:t>
            </w:r>
          </w:p>
        </w:tc>
        <w:tc>
          <w:tcPr>
            <w:tcW w:w="8486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0" w:name="Text72"/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  <w:bookmarkEnd w:id="0"/>
          </w:p>
        </w:tc>
      </w:tr>
      <w:tr w:rsidR="00695A93" w:rsidRPr="00695A93" w:rsidTr="00233640">
        <w:tc>
          <w:tcPr>
            <w:tcW w:w="568" w:type="dxa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8486" w:type="dxa"/>
            <w:gridSpan w:val="2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</w:rPr>
            </w:pPr>
            <w:r w:rsidRPr="00695A93">
              <w:rPr>
                <w:rFonts w:eastAsia="Times New Roman" w:cs="Times New Roman"/>
                <w:i/>
                <w:iCs/>
                <w:sz w:val="18"/>
              </w:rPr>
              <w:t>[full name of premises licence holder(s)]</w:t>
            </w:r>
          </w:p>
        </w:tc>
      </w:tr>
      <w:tr w:rsidR="00695A93" w:rsidRPr="00695A93" w:rsidTr="00233640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t>the premises licence holder of premises licence number</w:t>
            </w:r>
          </w:p>
        </w:tc>
        <w:tc>
          <w:tcPr>
            <w:tcW w:w="3446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</w:p>
        </w:tc>
      </w:tr>
      <w:tr w:rsidR="00695A93" w:rsidRPr="00695A93" w:rsidTr="00233640">
        <w:tc>
          <w:tcPr>
            <w:tcW w:w="5608" w:type="dxa"/>
            <w:gridSpan w:val="2"/>
            <w:tcBorders>
              <w:top w:val="dashed" w:sz="4" w:space="0" w:color="FFFFFF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  <w:tc>
          <w:tcPr>
            <w:tcW w:w="3446" w:type="dxa"/>
            <w:tcBorders>
              <w:top w:val="dashed" w:sz="4" w:space="0" w:color="auto"/>
              <w:left w:val="dashed" w:sz="4" w:space="0" w:color="FFFFFF"/>
              <w:bottom w:val="dashed" w:sz="4" w:space="0" w:color="FFFFFF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i/>
                <w:iCs/>
                <w:sz w:val="18"/>
              </w:rPr>
            </w:pPr>
            <w:r w:rsidRPr="00695A93">
              <w:rPr>
                <w:rFonts w:eastAsia="Times New Roman" w:cs="Times New Roman"/>
                <w:i/>
                <w:iCs/>
                <w:sz w:val="18"/>
              </w:rPr>
              <w:t>[insert premises licence number]</w:t>
            </w:r>
          </w:p>
        </w:tc>
      </w:tr>
    </w:tbl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  <w:proofErr w:type="gramStart"/>
      <w:r w:rsidRPr="00695A93">
        <w:rPr>
          <w:rFonts w:eastAsia="Times New Roman" w:cs="Times New Roman"/>
          <w:sz w:val="22"/>
        </w:rPr>
        <w:t>relating</w:t>
      </w:r>
      <w:proofErr w:type="gramEnd"/>
      <w:r w:rsidRPr="00695A93">
        <w:rPr>
          <w:rFonts w:eastAsia="Times New Roman" w:cs="Times New Roman"/>
          <w:sz w:val="22"/>
        </w:rPr>
        <w:t xml:space="preserve"> to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695A93" w:rsidRPr="00695A93" w:rsidTr="00233640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</w:p>
        </w:tc>
      </w:tr>
    </w:tbl>
    <w:p w:rsidR="00695A93" w:rsidRPr="00695A93" w:rsidRDefault="00695A93" w:rsidP="00695A93">
      <w:pPr>
        <w:spacing w:after="0" w:line="480" w:lineRule="auto"/>
        <w:rPr>
          <w:rFonts w:eastAsia="Times New Roman" w:cs="Times New Roman"/>
          <w:i/>
          <w:iCs/>
          <w:sz w:val="18"/>
        </w:rPr>
      </w:pPr>
      <w:r w:rsidRPr="00695A93">
        <w:rPr>
          <w:rFonts w:eastAsia="Times New Roman" w:cs="Times New Roman"/>
          <w:i/>
          <w:iCs/>
          <w:sz w:val="18"/>
        </w:rPr>
        <w:t>[</w:t>
      </w:r>
      <w:proofErr w:type="gramStart"/>
      <w:r w:rsidRPr="00695A93">
        <w:rPr>
          <w:rFonts w:eastAsia="Times New Roman" w:cs="Times New Roman"/>
          <w:i/>
          <w:iCs/>
          <w:sz w:val="18"/>
        </w:rPr>
        <w:t>name</w:t>
      </w:r>
      <w:proofErr w:type="gramEnd"/>
      <w:r w:rsidRPr="00695A93">
        <w:rPr>
          <w:rFonts w:eastAsia="Times New Roman" w:cs="Times New Roman"/>
          <w:i/>
          <w:iCs/>
          <w:sz w:val="18"/>
        </w:rPr>
        <w:t xml:space="preserve"> and address of premises to which the application relates] </w:t>
      </w: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  <w:proofErr w:type="gramStart"/>
      <w:r w:rsidRPr="00695A93">
        <w:rPr>
          <w:rFonts w:eastAsia="Times New Roman" w:cs="Times New Roman"/>
          <w:sz w:val="22"/>
        </w:rPr>
        <w:t>hereby</w:t>
      </w:r>
      <w:proofErr w:type="gramEnd"/>
      <w:r w:rsidRPr="00695A93">
        <w:rPr>
          <w:rFonts w:eastAsia="Times New Roman" w:cs="Times New Roman"/>
          <w:sz w:val="22"/>
        </w:rPr>
        <w:t xml:space="preserve"> give my consent for the transfer of premises licence number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695A93" w:rsidRPr="00695A93" w:rsidTr="00233640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</w:p>
        </w:tc>
      </w:tr>
    </w:tbl>
    <w:p w:rsidR="00695A93" w:rsidRPr="00695A93" w:rsidRDefault="00695A93" w:rsidP="00695A93">
      <w:pPr>
        <w:spacing w:after="0" w:line="480" w:lineRule="auto"/>
        <w:rPr>
          <w:rFonts w:eastAsia="Times New Roman" w:cs="Times New Roman"/>
          <w:i/>
          <w:iCs/>
          <w:sz w:val="18"/>
        </w:rPr>
      </w:pPr>
      <w:r w:rsidRPr="00695A93">
        <w:rPr>
          <w:rFonts w:eastAsia="Times New Roman" w:cs="Times New Roman"/>
          <w:i/>
          <w:iCs/>
          <w:sz w:val="18"/>
        </w:rPr>
        <w:t>[</w:t>
      </w:r>
      <w:proofErr w:type="gramStart"/>
      <w:r w:rsidRPr="00695A93">
        <w:rPr>
          <w:rFonts w:eastAsia="Times New Roman" w:cs="Times New Roman"/>
          <w:i/>
          <w:iCs/>
          <w:sz w:val="18"/>
        </w:rPr>
        <w:t>insert</w:t>
      </w:r>
      <w:proofErr w:type="gramEnd"/>
      <w:r w:rsidRPr="00695A93">
        <w:rPr>
          <w:rFonts w:eastAsia="Times New Roman" w:cs="Times New Roman"/>
          <w:i/>
          <w:iCs/>
          <w:sz w:val="18"/>
        </w:rPr>
        <w:t xml:space="preserve"> premises licence number] </w:t>
      </w: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  <w:proofErr w:type="gramStart"/>
      <w:r w:rsidRPr="00695A93">
        <w:rPr>
          <w:rFonts w:eastAsia="Times New Roman" w:cs="Times New Roman"/>
          <w:sz w:val="22"/>
        </w:rPr>
        <w:t>to</w:t>
      </w:r>
      <w:proofErr w:type="gramEnd"/>
      <w:r w:rsidRPr="00695A93">
        <w:rPr>
          <w:rFonts w:eastAsia="Times New Roman" w:cs="Times New Roman"/>
          <w:sz w:val="22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54"/>
      </w:tblGrid>
      <w:tr w:rsidR="00695A93" w:rsidRPr="00695A93" w:rsidTr="00233640">
        <w:trPr>
          <w:cantSplit/>
        </w:trPr>
        <w:tc>
          <w:tcPr>
            <w:tcW w:w="9054" w:type="dxa"/>
            <w:tcBorders>
              <w:top w:val="dashed" w:sz="4" w:space="0" w:color="FFFFFF"/>
              <w:left w:val="dashed" w:sz="4" w:space="0" w:color="FFFFFF"/>
              <w:bottom w:val="dashed" w:sz="4" w:space="0" w:color="auto"/>
              <w:right w:val="dashed" w:sz="4" w:space="0" w:color="FFFFFF"/>
            </w:tcBorders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</w:p>
        </w:tc>
      </w:tr>
    </w:tbl>
    <w:p w:rsidR="00695A93" w:rsidRPr="00695A93" w:rsidRDefault="00695A93" w:rsidP="00695A93">
      <w:pPr>
        <w:spacing w:after="0" w:line="480" w:lineRule="auto"/>
        <w:rPr>
          <w:rFonts w:eastAsia="Times New Roman" w:cs="Times New Roman"/>
          <w:i/>
          <w:iCs/>
          <w:sz w:val="18"/>
        </w:rPr>
      </w:pPr>
      <w:r w:rsidRPr="00695A93">
        <w:rPr>
          <w:rFonts w:eastAsia="Times New Roman" w:cs="Times New Roman"/>
          <w:i/>
          <w:iCs/>
          <w:sz w:val="18"/>
        </w:rPr>
        <w:t>[</w:t>
      </w:r>
      <w:proofErr w:type="gramStart"/>
      <w:r w:rsidRPr="00695A93">
        <w:rPr>
          <w:rFonts w:eastAsia="Times New Roman" w:cs="Times New Roman"/>
          <w:i/>
          <w:iCs/>
          <w:sz w:val="18"/>
        </w:rPr>
        <w:t>full</w:t>
      </w:r>
      <w:proofErr w:type="gramEnd"/>
      <w:r w:rsidRPr="00695A93">
        <w:rPr>
          <w:rFonts w:eastAsia="Times New Roman" w:cs="Times New Roman"/>
          <w:i/>
          <w:iCs/>
          <w:sz w:val="18"/>
        </w:rPr>
        <w:t xml:space="preserve"> name of transferee]. </w:t>
      </w: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  <w:r w:rsidRPr="00695A93">
        <w:rPr>
          <w:rFonts w:eastAsia="Times New Roman" w:cs="Times New Roman"/>
          <w:sz w:val="22"/>
        </w:rPr>
        <w:t xml:space="preserve"> </w:t>
      </w: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480" w:lineRule="auto"/>
        <w:rPr>
          <w:rFonts w:eastAsia="Times New Roman" w:cs="Times New Roman"/>
          <w:sz w:val="22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669"/>
        <w:gridCol w:w="7530"/>
      </w:tblGrid>
      <w:tr w:rsidR="00695A93" w:rsidRPr="00695A93" w:rsidTr="00233640">
        <w:trPr>
          <w:trHeight w:val="510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/>
                <w:sz w:val="22"/>
              </w:rPr>
              <w:t>signed</w:t>
            </w:r>
          </w:p>
        </w:tc>
        <w:tc>
          <w:tcPr>
            <w:tcW w:w="4093" w:type="pct"/>
            <w:tcBorders>
              <w:top w:val="single" w:sz="4" w:space="0" w:color="FFFFFF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</w:p>
        </w:tc>
      </w:tr>
      <w:tr w:rsidR="00695A93" w:rsidRPr="00695A93" w:rsidTr="00233640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/>
                <w:sz w:val="22"/>
              </w:rPr>
            </w:pPr>
            <w:r w:rsidRPr="00695A93">
              <w:rPr>
                <w:rFonts w:eastAsia="Times New Roman"/>
                <w:sz w:val="22"/>
              </w:rPr>
              <w:t xml:space="preserve">name </w:t>
            </w:r>
          </w:p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/>
                <w:sz w:val="22"/>
              </w:rPr>
              <w:t>(please print)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1" w:name="Text70"/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  <w:bookmarkEnd w:id="1"/>
          </w:p>
        </w:tc>
      </w:tr>
      <w:tr w:rsidR="00695A93" w:rsidRPr="00695A93" w:rsidTr="00233640">
        <w:trPr>
          <w:trHeight w:val="432"/>
        </w:trPr>
        <w:tc>
          <w:tcPr>
            <w:tcW w:w="907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/>
                <w:sz w:val="22"/>
              </w:rPr>
              <w:t>dated</w:t>
            </w:r>
          </w:p>
        </w:tc>
        <w:tc>
          <w:tcPr>
            <w:tcW w:w="4093" w:type="pct"/>
            <w:tcBorders>
              <w:top w:val="dashed" w:sz="4" w:space="0" w:color="auto"/>
              <w:left w:val="single" w:sz="4" w:space="0" w:color="FFFFFF"/>
              <w:bottom w:val="dashed" w:sz="4" w:space="0" w:color="auto"/>
              <w:right w:val="single" w:sz="4" w:space="0" w:color="FFFFFF"/>
            </w:tcBorders>
            <w:tcMar>
              <w:top w:w="0" w:type="dxa"/>
              <w:left w:w="86" w:type="dxa"/>
              <w:bottom w:w="0" w:type="dxa"/>
              <w:right w:w="86" w:type="dxa"/>
            </w:tcMar>
            <w:vAlign w:val="bottom"/>
          </w:tcPr>
          <w:p w:rsidR="00695A93" w:rsidRPr="00695A93" w:rsidRDefault="00695A93" w:rsidP="00695A93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695A93">
              <w:rPr>
                <w:rFonts w:eastAsia="Times New Roman" w:cs="Times New Roman"/>
                <w:sz w:val="22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2" w:name="Text71"/>
            <w:r w:rsidRPr="00695A93">
              <w:rPr>
                <w:rFonts w:eastAsia="Times New Roman" w:cs="Times New Roman"/>
                <w:sz w:val="22"/>
              </w:rPr>
              <w:instrText xml:space="preserve"> FORMTEXT </w:instrText>
            </w:r>
            <w:r w:rsidRPr="00695A93">
              <w:rPr>
                <w:rFonts w:eastAsia="Times New Roman" w:cs="Times New Roman"/>
                <w:sz w:val="22"/>
              </w:rPr>
            </w:r>
            <w:r w:rsidRPr="00695A93">
              <w:rPr>
                <w:rFonts w:eastAsia="Times New Roman" w:cs="Times New Roman"/>
                <w:sz w:val="22"/>
              </w:rPr>
              <w:fldChar w:fldCharType="separate"/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noProof/>
                <w:sz w:val="22"/>
              </w:rPr>
              <w:t> </w:t>
            </w:r>
            <w:r w:rsidRPr="00695A93">
              <w:rPr>
                <w:rFonts w:eastAsia="Times New Roman" w:cs="Times New Roman"/>
                <w:sz w:val="22"/>
              </w:rPr>
              <w:fldChar w:fldCharType="end"/>
            </w:r>
            <w:bookmarkEnd w:id="2"/>
          </w:p>
        </w:tc>
      </w:tr>
    </w:tbl>
    <w:p w:rsidR="00695A93" w:rsidRPr="00695A93" w:rsidRDefault="00695A93" w:rsidP="00695A93">
      <w:pPr>
        <w:spacing w:after="0" w:line="240" w:lineRule="auto"/>
        <w:rPr>
          <w:rFonts w:eastAsia="Times New Roman" w:cs="Times New Roman"/>
          <w:sz w:val="22"/>
        </w:rPr>
      </w:pPr>
    </w:p>
    <w:p w:rsidR="00695A93" w:rsidRPr="00695A93" w:rsidRDefault="00695A93" w:rsidP="00695A93">
      <w:pPr>
        <w:spacing w:after="0" w:line="240" w:lineRule="auto"/>
        <w:rPr>
          <w:rFonts w:eastAsia="Times New Roman" w:cs="Times New Roman"/>
          <w:sz w:val="22"/>
        </w:rPr>
      </w:pPr>
    </w:p>
    <w:p w:rsidR="006A3042" w:rsidRDefault="006A3042">
      <w:bookmarkStart w:id="3" w:name="_GoBack"/>
      <w:bookmarkEnd w:id="3"/>
    </w:p>
    <w:sectPr w:rsidR="006A3042">
      <w:footerReference w:type="even" r:id="rId5"/>
      <w:footerReference w:type="default" r:id="rId6"/>
      <w:pgSz w:w="11906" w:h="16838"/>
      <w:pgMar w:top="862" w:right="1111" w:bottom="86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57" w:rsidRDefault="00695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61657" w:rsidRDefault="00695A9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1657" w:rsidRDefault="00695A9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61657" w:rsidRDefault="00695A9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A93"/>
    <w:rsid w:val="00695A93"/>
    <w:rsid w:val="006A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9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A93"/>
  </w:style>
  <w:style w:type="character" w:styleId="PageNumber">
    <w:name w:val="page number"/>
    <w:basedOn w:val="DefaultParagraphFont"/>
    <w:rsid w:val="00695A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695A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95A93"/>
  </w:style>
  <w:style w:type="character" w:styleId="PageNumber">
    <w:name w:val="page number"/>
    <w:basedOn w:val="DefaultParagraphFont"/>
    <w:rsid w:val="00695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Hogg, Jane</dc:creator>
  <cp:lastModifiedBy>Hogg, Jane</cp:lastModifiedBy>
  <cp:revision>1</cp:revision>
  <dcterms:created xsi:type="dcterms:W3CDTF">2015-07-29T12:36:00Z</dcterms:created>
  <dcterms:modified xsi:type="dcterms:W3CDTF">2015-07-29T12:38:00Z</dcterms:modified>
</cp:coreProperties>
</file>