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079.0" w:type="dxa"/>
        <w:jc w:val="left"/>
        <w:tblInd w:w="-743.0" w:type="dxa"/>
        <w:tblLayout w:type="fixed"/>
        <w:tblLook w:val="0000"/>
      </w:tblPr>
      <w:tblGrid>
        <w:gridCol w:w="5280"/>
        <w:gridCol w:w="4799"/>
        <w:tblGridChange w:id="0">
          <w:tblGrid>
            <w:gridCol w:w="5280"/>
            <w:gridCol w:w="4799"/>
          </w:tblGrid>
        </w:tblGridChange>
      </w:tblGrid>
      <w:tr>
        <w:tc>
          <w:tcPr>
            <w:vAlign w:val="top"/>
          </w:tcPr>
          <w:p w:rsidR="00000000" w:rsidDel="00000000" w:rsidP="00000000" w:rsidRDefault="00000000" w:rsidRPr="00000000" w14:paraId="00000002">
            <w:pPr>
              <w:pStyle w:val="Title"/>
              <w:rPr>
                <w:sz w:val="36"/>
                <w:szCs w:val="36"/>
              </w:rPr>
            </w:pPr>
            <w:bookmarkStart w:colFirst="0" w:colLast="0" w:name="_o0k4twyi7mt" w:id="0"/>
            <w:bookmarkEnd w:id="0"/>
            <w:r w:rsidDel="00000000" w:rsidR="00000000" w:rsidRPr="00000000">
              <w:rPr>
                <w:sz w:val="36"/>
                <w:szCs w:val="36"/>
                <w:rtl w:val="0"/>
              </w:rPr>
              <w:t xml:space="preserve">Community Chest Scheme</w:t>
            </w:r>
          </w:p>
          <w:p w:rsidR="00000000" w:rsidDel="00000000" w:rsidP="00000000" w:rsidRDefault="00000000" w:rsidRPr="00000000" w14:paraId="00000003">
            <w:pPr>
              <w:pStyle w:val="Title"/>
              <w:rPr>
                <w:sz w:val="36"/>
                <w:szCs w:val="36"/>
              </w:rPr>
            </w:pPr>
            <w:bookmarkStart w:colFirst="0" w:colLast="0" w:name="_87lx2rb4edfg" w:id="1"/>
            <w:bookmarkEnd w:id="1"/>
            <w:r w:rsidDel="00000000" w:rsidR="00000000" w:rsidRPr="00000000">
              <w:rPr>
                <w:rtl w:val="0"/>
              </w:rPr>
            </w:r>
          </w:p>
          <w:p w:rsidR="00000000" w:rsidDel="00000000" w:rsidP="00000000" w:rsidRDefault="00000000" w:rsidRPr="00000000" w14:paraId="00000004">
            <w:pPr>
              <w:pStyle w:val="Title"/>
              <w:rPr>
                <w:sz w:val="36"/>
                <w:szCs w:val="36"/>
              </w:rPr>
            </w:pPr>
            <w:bookmarkStart w:colFirst="0" w:colLast="0" w:name="_j8dobh0v81j" w:id="2"/>
            <w:bookmarkEnd w:id="2"/>
            <w:r w:rsidDel="00000000" w:rsidR="00000000" w:rsidRPr="00000000">
              <w:rPr>
                <w:sz w:val="36"/>
                <w:szCs w:val="36"/>
                <w:rtl w:val="0"/>
              </w:rPr>
              <w:t xml:space="preserve">Completion report</w:t>
            </w:r>
          </w:p>
          <w:p w:rsidR="00000000" w:rsidDel="00000000" w:rsidP="00000000" w:rsidRDefault="00000000" w:rsidRPr="00000000" w14:paraId="00000005">
            <w:pPr>
              <w:pStyle w:val="Title"/>
              <w:rPr>
                <w:sz w:val="36"/>
                <w:szCs w:val="36"/>
              </w:rPr>
            </w:pPr>
            <w:bookmarkStart w:colFirst="0" w:colLast="0" w:name="_qcjnv9z77jrv" w:id="3"/>
            <w:bookmarkEnd w:id="3"/>
            <w:r w:rsidDel="00000000" w:rsidR="00000000" w:rsidRPr="00000000">
              <w:rPr>
                <w:rtl w:val="0"/>
              </w:rPr>
            </w:r>
          </w:p>
        </w:tc>
        <w:tc>
          <w:tcPr>
            <w:vAlign w:val="top"/>
          </w:tcPr>
          <w:p w:rsidR="00000000" w:rsidDel="00000000" w:rsidP="00000000" w:rsidRDefault="00000000" w:rsidRPr="00000000" w14:paraId="00000006">
            <w:pPr>
              <w:spacing w:line="276" w:lineRule="auto"/>
              <w:ind w:right="-999.9212598425191" w:hanging="1133.8582677165355"/>
              <w:jc w:val="center"/>
              <w:rPr>
                <w:rFonts w:ascii="Arial" w:cs="Arial" w:eastAsia="Arial" w:hAnsi="Arial"/>
                <w:sz w:val="22"/>
                <w:szCs w:val="22"/>
              </w:rPr>
            </w:pPr>
            <w:r w:rsidDel="00000000" w:rsidR="00000000" w:rsidRPr="00000000">
              <w:rPr>
                <w:rFonts w:ascii="Arial" w:cs="Arial" w:eastAsia="Arial" w:hAnsi="Arial"/>
                <w:sz w:val="22"/>
                <w:szCs w:val="22"/>
              </w:rPr>
              <w:drawing>
                <wp:inline distB="114300" distT="114300" distL="114300" distR="114300">
                  <wp:extent cx="2525925" cy="1064851"/>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525925" cy="1064851"/>
                          </a:xfrm>
                          <a:prstGeom prst="rect"/>
                          <a:ln/>
                        </pic:spPr>
                      </pic:pic>
                    </a:graphicData>
                  </a:graphic>
                </wp:inline>
              </w:drawing>
            </w:r>
            <w:r w:rsidDel="00000000" w:rsidR="00000000" w:rsidRPr="00000000">
              <w:rPr>
                <w:rtl w:val="0"/>
              </w:rPr>
            </w:r>
          </w:p>
        </w:tc>
      </w:tr>
      <w:tr>
        <w:tc>
          <w:tcPr>
            <w:gridSpan w:val="2"/>
            <w:vAlign w:val="top"/>
          </w:tcPr>
          <w:p w:rsidR="00000000" w:rsidDel="00000000" w:rsidP="00000000" w:rsidRDefault="00000000" w:rsidRPr="00000000" w14:paraId="00000007">
            <w:pPr>
              <w:pStyle w:val="Title"/>
              <w:pBdr>
                <w:top w:space="0" w:sz="0" w:val="nil"/>
                <w:left w:space="0" w:sz="0" w:val="nil"/>
                <w:bottom w:space="0" w:sz="0" w:val="nil"/>
                <w:right w:space="0" w:sz="0" w:val="nil"/>
                <w:between w:space="0" w:sz="0" w:val="nil"/>
              </w:pBdr>
              <w:shd w:fill="auto" w:val="clear"/>
              <w:jc w:val="left"/>
              <w:rPr>
                <w:rFonts w:ascii="Arial" w:cs="Arial" w:eastAsia="Arial" w:hAnsi="Arial"/>
                <w:b w:val="1"/>
                <w:sz w:val="24"/>
                <w:szCs w:val="24"/>
                <w:vertAlign w:val="baseline"/>
              </w:rPr>
            </w:pPr>
            <w:r w:rsidDel="00000000" w:rsidR="00000000" w:rsidRPr="00000000">
              <w:rPr>
                <w:b w:val="1"/>
                <w:sz w:val="24"/>
                <w:szCs w:val="24"/>
                <w:vertAlign w:val="baseline"/>
                <w:rtl w:val="0"/>
              </w:rPr>
              <w:t xml:space="preserve">This report, with evidence of spend (receipts, etc), must be completed and returned within 12 months of the offer of the grant funding.</w:t>
            </w:r>
            <w:r w:rsidDel="00000000" w:rsidR="00000000" w:rsidRPr="00000000">
              <w:rPr>
                <w:sz w:val="24"/>
                <w:szCs w:val="24"/>
                <w:rtl w:val="0"/>
              </w:rPr>
              <w:t xml:space="preserve"> </w:t>
            </w:r>
            <w:r w:rsidDel="00000000" w:rsidR="00000000" w:rsidRPr="00000000">
              <w:rPr>
                <w:b w:val="1"/>
                <w:sz w:val="24"/>
                <w:szCs w:val="24"/>
                <w:vertAlign w:val="baseline"/>
                <w:rtl w:val="0"/>
              </w:rPr>
              <w:t xml:space="preserve">Failure to do so </w:t>
            </w:r>
            <w:r w:rsidDel="00000000" w:rsidR="00000000" w:rsidRPr="00000000">
              <w:rPr>
                <w:sz w:val="24"/>
                <w:szCs w:val="24"/>
                <w:rtl w:val="0"/>
              </w:rPr>
              <w:t xml:space="preserve">will</w:t>
            </w:r>
            <w:r w:rsidDel="00000000" w:rsidR="00000000" w:rsidRPr="00000000">
              <w:rPr>
                <w:b w:val="1"/>
                <w:sz w:val="24"/>
                <w:szCs w:val="24"/>
                <w:vertAlign w:val="baseline"/>
                <w:rtl w:val="0"/>
              </w:rPr>
              <w:t xml:space="preserve"> prevent consideration of future funding applications.</w:t>
            </w:r>
            <w:r w:rsidDel="00000000" w:rsidR="00000000" w:rsidRPr="00000000">
              <w:rPr>
                <w:rtl w:val="0"/>
              </w:rPr>
            </w:r>
          </w:p>
          <w:p w:rsidR="00000000" w:rsidDel="00000000" w:rsidP="00000000" w:rsidRDefault="00000000" w:rsidRPr="00000000" w14:paraId="00000008">
            <w:pPr>
              <w:pStyle w:val="Title"/>
              <w:pBdr>
                <w:top w:space="0" w:sz="0" w:val="nil"/>
                <w:left w:space="0" w:sz="0" w:val="nil"/>
                <w:bottom w:space="0" w:sz="0" w:val="nil"/>
                <w:right w:space="0" w:sz="0" w:val="nil"/>
                <w:between w:space="0" w:sz="0" w:val="nil"/>
              </w:pBdr>
              <w:shd w:fill="auto" w:val="clear"/>
              <w:rPr>
                <w:rFonts w:ascii="Arial" w:cs="Arial" w:eastAsia="Arial" w:hAnsi="Arial"/>
                <w:b w:val="1"/>
                <w:sz w:val="16"/>
                <w:szCs w:val="16"/>
                <w:vertAlign w:val="baseline"/>
              </w:rPr>
            </w:pPr>
            <w:r w:rsidDel="00000000" w:rsidR="00000000" w:rsidRPr="00000000">
              <w:rPr>
                <w:rtl w:val="0"/>
              </w:rPr>
            </w:r>
          </w:p>
        </w:tc>
      </w:tr>
    </w:tbl>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ind w:left="-567" w:firstLine="0"/>
        <w:rPr>
          <w:rFonts w:ascii="Arial" w:cs="Arial" w:eastAsia="Arial" w:hAnsi="Arial"/>
          <w:b w:val="0"/>
          <w:sz w:val="16"/>
          <w:szCs w:val="16"/>
          <w:vertAlign w:val="baseline"/>
        </w:rPr>
      </w:pPr>
      <w:r w:rsidDel="00000000" w:rsidR="00000000" w:rsidRPr="00000000">
        <w:rPr>
          <w:rtl w:val="0"/>
        </w:rPr>
      </w:r>
    </w:p>
    <w:tbl>
      <w:tblPr>
        <w:tblStyle w:val="Table2"/>
        <w:tblW w:w="10349.0" w:type="dxa"/>
        <w:jc w:val="left"/>
        <w:tblInd w:w="-743.0" w:type="dxa"/>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4820"/>
        <w:gridCol w:w="5529"/>
        <w:tblGridChange w:id="0">
          <w:tblGrid>
            <w:gridCol w:w="4820"/>
            <w:gridCol w:w="5529"/>
          </w:tblGrid>
        </w:tblGridChange>
      </w:tblGrid>
      <w:tr>
        <w:trPr>
          <w:trHeight w:val="420" w:hRule="atLeast"/>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tabs>
                <w:tab w:val="left" w:pos="275"/>
              </w:tabs>
              <w:rPr>
                <w:rFonts w:ascii="Arial" w:cs="Arial" w:eastAsia="Arial" w:hAnsi="Arial"/>
                <w:b w:val="0"/>
                <w:strike w:val="0"/>
                <w:sz w:val="24"/>
                <w:szCs w:val="24"/>
                <w:vertAlign w:val="baseline"/>
              </w:rPr>
            </w:pPr>
            <w:r w:rsidDel="00000000" w:rsidR="00000000" w:rsidRPr="00000000">
              <w:rPr>
                <w:rFonts w:ascii="Arial" w:cs="Arial" w:eastAsia="Arial" w:hAnsi="Arial"/>
                <w:b w:val="1"/>
                <w:sz w:val="24"/>
                <w:szCs w:val="24"/>
                <w:vertAlign w:val="baseline"/>
                <w:rtl w:val="0"/>
              </w:rPr>
              <w:t xml:space="preserve">Project Title:</w:t>
            </w:r>
            <w:r w:rsidDel="00000000" w:rsidR="00000000" w:rsidRPr="00000000">
              <w:rPr>
                <w:rtl w:val="0"/>
              </w:rPr>
            </w:r>
          </w:p>
        </w:tc>
      </w:tr>
      <w:tr>
        <w:trPr>
          <w:trHeight w:val="420" w:hRule="atLeast"/>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Name of Group/Organisation:</w:t>
            </w:r>
            <w:r w:rsidDel="00000000" w:rsidR="00000000" w:rsidRPr="00000000">
              <w:rPr>
                <w:rFonts w:ascii="Arial" w:cs="Arial" w:eastAsia="Arial" w:hAnsi="Arial"/>
                <w:sz w:val="24"/>
                <w:szCs w:val="24"/>
                <w:vertAlign w:val="baseline"/>
                <w:rtl w:val="0"/>
              </w:rPr>
              <w:t xml:space="preserve"> </w:t>
            </w:r>
            <w:r w:rsidDel="00000000" w:rsidR="00000000" w:rsidRPr="00000000">
              <w:rPr>
                <w:rtl w:val="0"/>
              </w:rPr>
            </w:r>
          </w:p>
        </w:tc>
      </w:tr>
      <w:tr>
        <w:trPr>
          <w:trHeight w:val="420" w:hRule="atLeast"/>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tabs>
                <w:tab w:val="left" w:pos="284"/>
              </w:tabs>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Project Start Date: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tabs>
                <w:tab w:val="left" w:pos="284"/>
              </w:tabs>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Project End Date:</w:t>
            </w:r>
            <w:r w:rsidDel="00000000" w:rsidR="00000000" w:rsidRPr="00000000">
              <w:rPr>
                <w:rtl w:val="0"/>
              </w:rPr>
            </w:r>
          </w:p>
        </w:tc>
      </w:tr>
      <w:tr>
        <w:trPr>
          <w:trHeight w:val="580" w:hRule="atLeast"/>
        </w:trPr>
        <w:tc>
          <w:tcPr>
            <w:gridSpan w:val="2"/>
            <w:tcBorders>
              <w:top w:color="000000" w:space="0" w:sz="6" w:val="single"/>
              <w:left w:color="000000" w:space="0" w:sz="6" w:val="single"/>
              <w:bottom w:color="000000" w:space="0" w:sz="6" w:val="single"/>
              <w:right w:color="000000" w:space="0" w:sz="4" w:val="single"/>
            </w:tcBorders>
            <w:shd w:fill="f2f2f2" w:val="clear"/>
            <w:vAlign w:val="center"/>
          </w:tcPr>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tabs>
                <w:tab w:val="left" w:pos="275"/>
              </w:tabs>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What has the project achieved so far?  </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tabs>
                <w:tab w:val="left" w:pos="275"/>
              </w:tabs>
              <w:rPr>
                <w:rFonts w:ascii="Arial" w:cs="Arial" w:eastAsia="Arial" w:hAnsi="Arial"/>
                <w:b w:val="0"/>
                <w:sz w:val="24"/>
                <w:szCs w:val="24"/>
                <w:vertAlign w:val="baseline"/>
              </w:rPr>
            </w:pPr>
            <w:r w:rsidDel="00000000" w:rsidR="00000000" w:rsidRPr="00000000">
              <w:rPr>
                <w:rFonts w:ascii="Arial" w:cs="Arial" w:eastAsia="Arial" w:hAnsi="Arial"/>
                <w:sz w:val="24"/>
                <w:szCs w:val="24"/>
                <w:vertAlign w:val="baseline"/>
                <w:rtl w:val="0"/>
              </w:rPr>
              <w:t xml:space="preserve">For example, did you achieve what you intended to, were there any unexpected benefits? (Please enclose photographs, press cuttings and any other relevant material where possible)</w:t>
            </w:r>
            <w:r w:rsidDel="00000000" w:rsidR="00000000" w:rsidRPr="00000000">
              <w:rPr>
                <w:rtl w:val="0"/>
              </w:rPr>
            </w:r>
          </w:p>
        </w:tc>
      </w:tr>
      <w:tr>
        <w:trPr>
          <w:trHeight w:val="4060" w:hRule="atLeast"/>
        </w:trPr>
        <w:tc>
          <w:tcPr>
            <w:gridSpan w:val="2"/>
            <w:tcBorders>
              <w:top w:color="000000" w:space="0" w:sz="6" w:val="single"/>
              <w:left w:color="000000" w:space="0" w:sz="6" w:val="single"/>
              <w:bottom w:color="000000" w:space="0" w:sz="6" w:val="single"/>
              <w:right w:color="000000" w:space="0" w:sz="4" w:val="single"/>
            </w:tcBorders>
            <w:vAlign w:val="top"/>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tc>
      </w:tr>
      <w:tr>
        <w:trPr>
          <w:trHeight w:val="580" w:hRule="atLeast"/>
        </w:trPr>
        <w:tc>
          <w:tcPr>
            <w:gridSpan w:val="2"/>
            <w:tcBorders>
              <w:top w:color="000000" w:space="0" w:sz="6" w:val="single"/>
              <w:left w:color="000000" w:space="0" w:sz="6" w:val="single"/>
              <w:bottom w:color="000000" w:space="0" w:sz="6" w:val="single"/>
              <w:right w:color="000000" w:space="0" w:sz="6" w:val="single"/>
            </w:tcBorders>
            <w:shd w:fill="f2f2f2" w:val="clear"/>
            <w:vAlign w:val="center"/>
          </w:tcPr>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tabs>
                <w:tab w:val="left" w:pos="284"/>
              </w:tabs>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Which of the following parts of the community have benefited from the project?</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tabs>
                <w:tab w:val="left" w:pos="284"/>
              </w:tabs>
              <w:rPr>
                <w:rFonts w:ascii="Arial" w:cs="Arial" w:eastAsia="Arial" w:hAnsi="Arial"/>
                <w:b w:val="0"/>
                <w:sz w:val="24"/>
                <w:szCs w:val="24"/>
                <w:vertAlign w:val="baseline"/>
              </w:rPr>
            </w:pPr>
            <w:r w:rsidDel="00000000" w:rsidR="00000000" w:rsidRPr="00000000">
              <w:rPr>
                <w:rFonts w:ascii="Arial" w:cs="Arial" w:eastAsia="Arial" w:hAnsi="Arial"/>
                <w:sz w:val="24"/>
                <w:szCs w:val="24"/>
                <w:vertAlign w:val="baseline"/>
                <w:rtl w:val="0"/>
              </w:rPr>
              <w:t xml:space="preserve">Children and Young People, Older People, People with Disabilities, New Group Members Please give numbers and information about how they were included or involved.</w:t>
            </w:r>
            <w:r w:rsidDel="00000000" w:rsidR="00000000" w:rsidRPr="00000000">
              <w:rPr>
                <w:rtl w:val="0"/>
              </w:rPr>
            </w:r>
          </w:p>
        </w:tc>
      </w:tr>
      <w:tr>
        <w:trPr>
          <w:trHeight w:val="2680" w:hRule="atLeast"/>
        </w:trPr>
        <w:tc>
          <w:tcPr>
            <w:gridSpan w:val="2"/>
            <w:tcBorders>
              <w:top w:color="000000" w:space="0" w:sz="6" w:val="single"/>
              <w:left w:color="000000" w:space="0" w:sz="6" w:val="single"/>
              <w:bottom w:color="000000" w:space="0" w:sz="4" w:val="single"/>
              <w:right w:color="000000" w:space="0" w:sz="6" w:val="single"/>
            </w:tcBorders>
            <w:vAlign w:val="top"/>
          </w:tcPr>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tabs>
                <w:tab w:val="left" w:pos="284"/>
              </w:tabs>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tabs>
                <w:tab w:val="left" w:pos="284"/>
              </w:tabs>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tabs>
                <w:tab w:val="left" w:pos="284"/>
              </w:tabs>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tabs>
                <w:tab w:val="left" w:pos="284"/>
              </w:tabs>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tabs>
                <w:tab w:val="left" w:pos="284"/>
              </w:tabs>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tabs>
                <w:tab w:val="left" w:pos="284"/>
              </w:tabs>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tabs>
                <w:tab w:val="left" w:pos="284"/>
              </w:tabs>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tabs>
                <w:tab w:val="left" w:pos="284"/>
              </w:tabs>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tabs>
                <w:tab w:val="left" w:pos="284"/>
              </w:tabs>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tabs>
                <w:tab w:val="left" w:pos="275"/>
              </w:tabs>
              <w:spacing w:line="360" w:lineRule="auto"/>
              <w:rPr>
                <w:rFonts w:ascii="Arial" w:cs="Arial" w:eastAsia="Arial" w:hAnsi="Arial"/>
                <w:b w:val="0"/>
                <w:sz w:val="22"/>
                <w:szCs w:val="22"/>
                <w:vertAlign w:val="baseline"/>
              </w:rPr>
            </w:pPr>
            <w:r w:rsidDel="00000000" w:rsidR="00000000" w:rsidRPr="00000000">
              <w:rPr>
                <w:rtl w:val="0"/>
              </w:rPr>
            </w:r>
          </w:p>
        </w:tc>
      </w:tr>
      <w:tr>
        <w:trPr>
          <w:trHeight w:val="340" w:hRule="atLeast"/>
        </w:trPr>
        <w:tc>
          <w:tcPr>
            <w:gridSpan w:val="2"/>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tabs>
                <w:tab w:val="left" w:pos="284"/>
              </w:tabs>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How many local people were involved in helping to run the project and what help did they provide?</w:t>
            </w:r>
            <w:r w:rsidDel="00000000" w:rsidR="00000000" w:rsidRPr="00000000">
              <w:rPr>
                <w:rtl w:val="0"/>
              </w:rPr>
            </w:r>
          </w:p>
        </w:tc>
      </w:tr>
      <w:tr>
        <w:trPr>
          <w:trHeight w:val="1540" w:hRule="atLeast"/>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rFonts w:ascii="Arial" w:cs="Arial" w:eastAsia="Arial" w:hAnsi="Arial"/>
                <w:b w:val="0"/>
                <w:color w:val="000000"/>
                <w:sz w:val="22"/>
                <w:szCs w:val="22"/>
                <w:vertAlign w:val="baseline"/>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rFonts w:ascii="Arial" w:cs="Arial" w:eastAsia="Arial" w:hAnsi="Arial"/>
                <w:b w:val="0"/>
                <w:color w:val="000000"/>
                <w:sz w:val="22"/>
                <w:szCs w:val="22"/>
                <w:vertAlign w:val="baseline"/>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rFonts w:ascii="Arial" w:cs="Arial" w:eastAsia="Arial" w:hAnsi="Arial"/>
                <w:b w:val="0"/>
                <w:color w:val="000000"/>
                <w:sz w:val="22"/>
                <w:szCs w:val="22"/>
                <w:vertAlign w:val="baseline"/>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rFonts w:ascii="Arial" w:cs="Arial" w:eastAsia="Arial" w:hAnsi="Arial"/>
                <w:b w:val="0"/>
                <w:color w:val="000000"/>
                <w:sz w:val="22"/>
                <w:szCs w:val="22"/>
                <w:vertAlign w:val="baseline"/>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rFonts w:ascii="Arial" w:cs="Arial" w:eastAsia="Arial" w:hAnsi="Arial"/>
                <w:b w:val="0"/>
                <w:color w:val="000000"/>
                <w:sz w:val="22"/>
                <w:szCs w:val="22"/>
                <w:vertAlign w:val="baseline"/>
              </w:rPr>
            </w:pPr>
            <w:r w:rsidDel="00000000" w:rsidR="00000000" w:rsidRPr="00000000">
              <w:rPr>
                <w:rtl w:val="0"/>
              </w:rPr>
            </w:r>
          </w:p>
        </w:tc>
      </w:tr>
    </w:tbl>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ind w:left="-851" w:firstLine="0"/>
        <w:rPr>
          <w:rFonts w:ascii="Arial" w:cs="Arial" w:eastAsia="Arial" w:hAnsi="Arial"/>
          <w:b w:val="0"/>
          <w:sz w:val="20"/>
          <w:szCs w:val="20"/>
          <w:vertAlign w:val="baseline"/>
        </w:rPr>
      </w:pPr>
      <w:r w:rsidDel="00000000" w:rsidR="00000000" w:rsidRPr="00000000">
        <w:rPr>
          <w:rtl w:val="0"/>
        </w:rPr>
      </w:r>
    </w:p>
    <w:tbl>
      <w:tblPr>
        <w:tblStyle w:val="Table3"/>
        <w:tblW w:w="10349.0" w:type="dxa"/>
        <w:jc w:val="left"/>
        <w:tblInd w:w="-743.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8506"/>
        <w:gridCol w:w="1843"/>
        <w:tblGridChange w:id="0">
          <w:tblGrid>
            <w:gridCol w:w="8506"/>
            <w:gridCol w:w="1843"/>
          </w:tblGrid>
        </w:tblGridChange>
      </w:tblGrid>
      <w:tr>
        <w:trPr>
          <w:trHeight w:val="420" w:hRule="atLeast"/>
        </w:trPr>
        <w:tc>
          <w:tcPr>
            <w:shd w:fill="f2f2f2" w:val="clear"/>
            <w:vAlign w:val="center"/>
          </w:tcPr>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tabs>
                <w:tab w:val="left" w:pos="284"/>
              </w:tabs>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Items of expenditure (include all costs of the project)</w:t>
            </w:r>
            <w:r w:rsidDel="00000000" w:rsidR="00000000" w:rsidRPr="00000000">
              <w:rPr>
                <w:rtl w:val="0"/>
              </w:rPr>
            </w:r>
          </w:p>
        </w:tc>
        <w:tc>
          <w:tcPr>
            <w:shd w:fill="f2f2f2" w:val="clear"/>
            <w:vAlign w:val="center"/>
          </w:tcPr>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tabs>
                <w:tab w:val="left" w:pos="284"/>
              </w:tabs>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Amount</w:t>
            </w:r>
            <w:r w:rsidDel="00000000" w:rsidR="00000000" w:rsidRPr="00000000">
              <w:rPr>
                <w:rtl w:val="0"/>
              </w:rPr>
            </w:r>
          </w:p>
        </w:tc>
      </w:tr>
      <w:tr>
        <w:trPr>
          <w:trHeight w:val="340" w:hRule="atLeast"/>
        </w:trPr>
        <w:tc>
          <w:tcPr>
            <w:vAlign w:val="center"/>
          </w:tcPr>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tabs>
                <w:tab w:val="left" w:pos="284"/>
              </w:tabs>
              <w:jc w:val="right"/>
              <w:rPr>
                <w:rFonts w:ascii="Arial" w:cs="Arial" w:eastAsia="Arial" w:hAnsi="Arial"/>
                <w:b w:val="0"/>
                <w:sz w:val="22"/>
                <w:szCs w:val="22"/>
                <w:vertAlign w:val="baseline"/>
              </w:rPr>
            </w:pPr>
            <w:r w:rsidDel="00000000" w:rsidR="00000000" w:rsidRPr="00000000">
              <w:rPr>
                <w:rtl w:val="0"/>
              </w:rPr>
            </w:r>
          </w:p>
        </w:tc>
      </w:tr>
      <w:tr>
        <w:trPr>
          <w:trHeight w:val="340" w:hRule="atLeast"/>
        </w:trPr>
        <w:tc>
          <w:tcPr>
            <w:vAlign w:val="center"/>
          </w:tcPr>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jc w:val="right"/>
              <w:rPr>
                <w:rFonts w:ascii="Arial" w:cs="Arial" w:eastAsia="Arial" w:hAnsi="Arial"/>
                <w:b w:val="0"/>
                <w:sz w:val="22"/>
                <w:szCs w:val="22"/>
                <w:vertAlign w:val="baseline"/>
              </w:rPr>
            </w:pPr>
            <w:r w:rsidDel="00000000" w:rsidR="00000000" w:rsidRPr="00000000">
              <w:rPr>
                <w:rtl w:val="0"/>
              </w:rPr>
            </w:r>
          </w:p>
        </w:tc>
      </w:tr>
      <w:tr>
        <w:trPr>
          <w:trHeight w:val="340" w:hRule="atLeast"/>
        </w:trPr>
        <w:tc>
          <w:tcPr>
            <w:vAlign w:val="center"/>
          </w:tcPr>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jc w:val="right"/>
              <w:rPr>
                <w:rFonts w:ascii="Arial" w:cs="Arial" w:eastAsia="Arial" w:hAnsi="Arial"/>
                <w:b w:val="0"/>
                <w:sz w:val="22"/>
                <w:szCs w:val="22"/>
                <w:vertAlign w:val="baseline"/>
              </w:rPr>
            </w:pPr>
            <w:r w:rsidDel="00000000" w:rsidR="00000000" w:rsidRPr="00000000">
              <w:rPr>
                <w:rtl w:val="0"/>
              </w:rPr>
            </w:r>
          </w:p>
        </w:tc>
      </w:tr>
      <w:tr>
        <w:trPr>
          <w:trHeight w:val="340" w:hRule="atLeast"/>
        </w:trPr>
        <w:tc>
          <w:tcPr>
            <w:vAlign w:val="center"/>
          </w:tcPr>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jc w:val="right"/>
              <w:rPr>
                <w:rFonts w:ascii="Arial" w:cs="Arial" w:eastAsia="Arial" w:hAnsi="Arial"/>
                <w:b w:val="0"/>
                <w:sz w:val="22"/>
                <w:szCs w:val="22"/>
                <w:vertAlign w:val="baseline"/>
              </w:rPr>
            </w:pPr>
            <w:r w:rsidDel="00000000" w:rsidR="00000000" w:rsidRPr="00000000">
              <w:rPr>
                <w:rtl w:val="0"/>
              </w:rPr>
            </w:r>
          </w:p>
        </w:tc>
      </w:tr>
      <w:tr>
        <w:trPr>
          <w:trHeight w:val="340" w:hRule="atLeast"/>
        </w:trPr>
        <w:tc>
          <w:tcPr>
            <w:vAlign w:val="center"/>
          </w:tcPr>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jc w:val="right"/>
              <w:rPr>
                <w:rFonts w:ascii="Arial" w:cs="Arial" w:eastAsia="Arial" w:hAnsi="Arial"/>
                <w:b w:val="0"/>
                <w:sz w:val="22"/>
                <w:szCs w:val="22"/>
                <w:vertAlign w:val="baseline"/>
              </w:rPr>
            </w:pPr>
            <w:r w:rsidDel="00000000" w:rsidR="00000000" w:rsidRPr="00000000">
              <w:rPr>
                <w:rtl w:val="0"/>
              </w:rPr>
            </w:r>
          </w:p>
        </w:tc>
      </w:tr>
      <w:tr>
        <w:trPr>
          <w:trHeight w:val="340" w:hRule="atLeast"/>
        </w:trPr>
        <w:tc>
          <w:tcPr>
            <w:vAlign w:val="center"/>
          </w:tcPr>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jc w:val="right"/>
              <w:rPr>
                <w:rFonts w:ascii="Arial" w:cs="Arial" w:eastAsia="Arial" w:hAnsi="Arial"/>
                <w:b w:val="0"/>
                <w:sz w:val="22"/>
                <w:szCs w:val="22"/>
                <w:vertAlign w:val="baseline"/>
              </w:rPr>
            </w:pPr>
            <w:r w:rsidDel="00000000" w:rsidR="00000000" w:rsidRPr="00000000">
              <w:rPr>
                <w:rtl w:val="0"/>
              </w:rPr>
            </w:r>
          </w:p>
        </w:tc>
      </w:tr>
      <w:tr>
        <w:trPr>
          <w:trHeight w:val="340" w:hRule="atLeast"/>
        </w:trPr>
        <w:tc>
          <w:tcPr>
            <w:tcBorders>
              <w:bottom w:color="000000" w:space="0" w:sz="6" w:val="single"/>
            </w:tcBorders>
            <w:vAlign w:val="center"/>
          </w:tcPr>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Volunteer time:</w:t>
            </w:r>
            <w:r w:rsidDel="00000000" w:rsidR="00000000" w:rsidRPr="00000000">
              <w:rPr>
                <w:rFonts w:ascii="Arial" w:cs="Arial" w:eastAsia="Arial" w:hAnsi="Arial"/>
                <w:sz w:val="22"/>
                <w:szCs w:val="22"/>
                <w:vertAlign w:val="baseline"/>
                <w:rtl w:val="0"/>
              </w:rPr>
              <w:t xml:space="preserve"> </w:t>
            </w:r>
            <w:r w:rsidDel="00000000" w:rsidR="00000000" w:rsidRPr="00000000">
              <w:rPr>
                <w:rtl w:val="0"/>
              </w:rPr>
            </w:r>
          </w:p>
        </w:tc>
        <w:tc>
          <w:tcPr>
            <w:vAlign w:val="center"/>
          </w:tcPr>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jc w:val="right"/>
              <w:rPr>
                <w:rFonts w:ascii="Arial" w:cs="Arial" w:eastAsia="Arial" w:hAnsi="Arial"/>
                <w:b w:val="0"/>
                <w:sz w:val="22"/>
                <w:szCs w:val="22"/>
                <w:vertAlign w:val="baseline"/>
              </w:rPr>
            </w:pPr>
            <w:r w:rsidDel="00000000" w:rsidR="00000000" w:rsidRPr="00000000">
              <w:rPr>
                <w:rtl w:val="0"/>
              </w:rPr>
            </w:r>
          </w:p>
        </w:tc>
      </w:tr>
      <w:tr>
        <w:trPr>
          <w:trHeight w:val="340" w:hRule="atLeast"/>
        </w:trPr>
        <w:tc>
          <w:tcPr>
            <w:tcBorders>
              <w:left w:color="000000" w:space="0" w:sz="0" w:val="nil"/>
              <w:bottom w:color="000000" w:space="0" w:sz="0" w:val="nil"/>
            </w:tcBorders>
            <w:vAlign w:val="center"/>
          </w:tcPr>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tabs>
                <w:tab w:val="left" w:pos="284"/>
              </w:tabs>
              <w:jc w:val="right"/>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Total </w:t>
            </w:r>
            <w:r w:rsidDel="00000000" w:rsidR="00000000" w:rsidRPr="00000000">
              <w:rPr>
                <w:rtl w:val="0"/>
              </w:rPr>
            </w:r>
          </w:p>
        </w:tc>
        <w:tc>
          <w:tcPr>
            <w:vAlign w:val="center"/>
          </w:tcPr>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tabs>
                <w:tab w:val="left" w:pos="284"/>
              </w:tabs>
              <w:jc w:val="right"/>
              <w:rPr>
                <w:rFonts w:ascii="Arial" w:cs="Arial" w:eastAsia="Arial" w:hAnsi="Arial"/>
                <w:b w:val="0"/>
                <w:sz w:val="22"/>
                <w:szCs w:val="22"/>
                <w:vertAlign w:val="baseline"/>
              </w:rPr>
            </w:pPr>
            <w:r w:rsidDel="00000000" w:rsidR="00000000" w:rsidRPr="00000000">
              <w:rPr>
                <w:rtl w:val="0"/>
              </w:rPr>
            </w:r>
          </w:p>
        </w:tc>
      </w:tr>
    </w:tbl>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bl>
      <w:tblPr>
        <w:tblStyle w:val="Table4"/>
        <w:tblW w:w="10349.0" w:type="dxa"/>
        <w:jc w:val="left"/>
        <w:tblInd w:w="-743.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8506"/>
        <w:gridCol w:w="1843"/>
        <w:tblGridChange w:id="0">
          <w:tblGrid>
            <w:gridCol w:w="8506"/>
            <w:gridCol w:w="1843"/>
          </w:tblGrid>
        </w:tblGridChange>
      </w:tblGrid>
      <w:tr>
        <w:trPr>
          <w:trHeight w:val="420" w:hRule="atLeast"/>
        </w:trPr>
        <w:tc>
          <w:tcPr>
            <w:shd w:fill="f2f2f2" w:val="clear"/>
            <w:vAlign w:val="center"/>
          </w:tcPr>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tabs>
                <w:tab w:val="left" w:pos="284"/>
              </w:tabs>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All sources of funding</w:t>
            </w:r>
            <w:r w:rsidDel="00000000" w:rsidR="00000000" w:rsidRPr="00000000">
              <w:rPr>
                <w:rtl w:val="0"/>
              </w:rPr>
            </w:r>
          </w:p>
        </w:tc>
        <w:tc>
          <w:tcPr>
            <w:shd w:fill="f2f2f2" w:val="clear"/>
            <w:vAlign w:val="center"/>
          </w:tcPr>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tabs>
                <w:tab w:val="left" w:pos="284"/>
              </w:tabs>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Amount</w:t>
            </w:r>
            <w:r w:rsidDel="00000000" w:rsidR="00000000" w:rsidRPr="00000000">
              <w:rPr>
                <w:rtl w:val="0"/>
              </w:rPr>
            </w:r>
          </w:p>
        </w:tc>
      </w:tr>
      <w:tr>
        <w:trPr>
          <w:trHeight w:val="340" w:hRule="atLeast"/>
        </w:trPr>
        <w:tc>
          <w:tcPr>
            <w:vAlign w:val="center"/>
          </w:tcPr>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tabs>
                <w:tab w:val="left" w:pos="284"/>
              </w:tabs>
              <w:rPr>
                <w:rFonts w:ascii="Arial" w:cs="Arial" w:eastAsia="Arial" w:hAnsi="Arial"/>
                <w:b w:val="0"/>
                <w:color w:val="000000"/>
                <w:sz w:val="20"/>
                <w:szCs w:val="20"/>
                <w:vertAlign w:val="baseline"/>
              </w:rPr>
            </w:pPr>
            <w:r w:rsidDel="00000000" w:rsidR="00000000" w:rsidRPr="00000000">
              <w:rPr>
                <w:rFonts w:ascii="Arial" w:cs="Arial" w:eastAsia="Arial" w:hAnsi="Arial"/>
                <w:color w:val="000000"/>
                <w:sz w:val="22"/>
                <w:szCs w:val="22"/>
                <w:vertAlign w:val="baseline"/>
                <w:rtl w:val="0"/>
              </w:rPr>
              <w:t xml:space="preserve">NCC Community Chest Scheme</w:t>
            </w:r>
            <w:r w:rsidDel="00000000" w:rsidR="00000000" w:rsidRPr="00000000">
              <w:rPr>
                <w:rtl w:val="0"/>
              </w:rPr>
            </w:r>
          </w:p>
        </w:tc>
        <w:tc>
          <w:tcPr>
            <w:vAlign w:val="center"/>
          </w:tcPr>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tabs>
                <w:tab w:val="left" w:pos="284"/>
              </w:tabs>
              <w:jc w:val="right"/>
              <w:rPr>
                <w:rFonts w:ascii="Arial" w:cs="Arial" w:eastAsia="Arial" w:hAnsi="Arial"/>
                <w:b w:val="0"/>
                <w:color w:val="000000"/>
                <w:sz w:val="20"/>
                <w:szCs w:val="20"/>
                <w:vertAlign w:val="baseline"/>
              </w:rPr>
            </w:pPr>
            <w:r w:rsidDel="00000000" w:rsidR="00000000" w:rsidRPr="00000000">
              <w:rPr>
                <w:rtl w:val="0"/>
              </w:rPr>
            </w:r>
          </w:p>
        </w:tc>
      </w:tr>
      <w:tr>
        <w:trPr>
          <w:trHeight w:val="340" w:hRule="atLeast"/>
        </w:trPr>
        <w:tc>
          <w:tcPr>
            <w:vAlign w:val="center"/>
          </w:tcPr>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rFonts w:ascii="Arial" w:cs="Arial" w:eastAsia="Arial" w:hAnsi="Arial"/>
                <w:b w:val="0"/>
                <w:color w:val="000000"/>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jc w:val="right"/>
              <w:rPr>
                <w:rFonts w:ascii="Arial" w:cs="Arial" w:eastAsia="Arial" w:hAnsi="Arial"/>
                <w:b w:val="0"/>
                <w:color w:val="000000"/>
                <w:sz w:val="22"/>
                <w:szCs w:val="22"/>
                <w:vertAlign w:val="baseline"/>
              </w:rPr>
            </w:pPr>
            <w:r w:rsidDel="00000000" w:rsidR="00000000" w:rsidRPr="00000000">
              <w:rPr>
                <w:rtl w:val="0"/>
              </w:rPr>
            </w:r>
          </w:p>
        </w:tc>
      </w:tr>
      <w:tr>
        <w:trPr>
          <w:trHeight w:val="340" w:hRule="atLeast"/>
        </w:trPr>
        <w:tc>
          <w:tcPr>
            <w:vAlign w:val="center"/>
          </w:tcPr>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rFonts w:ascii="Arial" w:cs="Arial" w:eastAsia="Arial" w:hAnsi="Arial"/>
                <w:b w:val="0"/>
                <w:color w:val="000000"/>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jc w:val="right"/>
              <w:rPr>
                <w:rFonts w:ascii="Arial" w:cs="Arial" w:eastAsia="Arial" w:hAnsi="Arial"/>
                <w:b w:val="0"/>
                <w:color w:val="000000"/>
                <w:sz w:val="22"/>
                <w:szCs w:val="22"/>
                <w:vertAlign w:val="baseline"/>
              </w:rPr>
            </w:pPr>
            <w:r w:rsidDel="00000000" w:rsidR="00000000" w:rsidRPr="00000000">
              <w:rPr>
                <w:rtl w:val="0"/>
              </w:rPr>
            </w:r>
          </w:p>
        </w:tc>
      </w:tr>
      <w:tr>
        <w:trPr>
          <w:trHeight w:val="340" w:hRule="atLeast"/>
        </w:trPr>
        <w:tc>
          <w:tcPr>
            <w:vAlign w:val="center"/>
          </w:tcPr>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rFonts w:ascii="Arial" w:cs="Arial" w:eastAsia="Arial" w:hAnsi="Arial"/>
                <w:b w:val="0"/>
                <w:color w:val="000000"/>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jc w:val="right"/>
              <w:rPr>
                <w:rFonts w:ascii="Arial" w:cs="Arial" w:eastAsia="Arial" w:hAnsi="Arial"/>
                <w:b w:val="0"/>
                <w:color w:val="000000"/>
                <w:sz w:val="22"/>
                <w:szCs w:val="22"/>
                <w:vertAlign w:val="baseline"/>
              </w:rPr>
            </w:pPr>
            <w:r w:rsidDel="00000000" w:rsidR="00000000" w:rsidRPr="00000000">
              <w:rPr>
                <w:rtl w:val="0"/>
              </w:rPr>
            </w:r>
          </w:p>
        </w:tc>
      </w:tr>
      <w:tr>
        <w:trPr>
          <w:trHeight w:val="340" w:hRule="atLeast"/>
        </w:trPr>
        <w:tc>
          <w:tcPr>
            <w:vAlign w:val="center"/>
          </w:tcPr>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rFonts w:ascii="Arial" w:cs="Arial" w:eastAsia="Arial" w:hAnsi="Arial"/>
                <w:b w:val="0"/>
                <w:color w:val="000000"/>
                <w:sz w:val="22"/>
                <w:szCs w:val="22"/>
                <w:vertAlign w:val="baseline"/>
              </w:rPr>
            </w:pPr>
            <w:r w:rsidDel="00000000" w:rsidR="00000000" w:rsidRPr="00000000">
              <w:rPr>
                <w:rtl w:val="0"/>
              </w:rPr>
            </w:r>
          </w:p>
        </w:tc>
        <w:tc>
          <w:tcPr>
            <w:vAlign w:val="center"/>
          </w:tcPr>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jc w:val="right"/>
              <w:rPr>
                <w:rFonts w:ascii="Arial" w:cs="Arial" w:eastAsia="Arial" w:hAnsi="Arial"/>
                <w:b w:val="0"/>
                <w:color w:val="000000"/>
                <w:sz w:val="22"/>
                <w:szCs w:val="22"/>
                <w:vertAlign w:val="baseline"/>
              </w:rPr>
            </w:pPr>
            <w:r w:rsidDel="00000000" w:rsidR="00000000" w:rsidRPr="00000000">
              <w:rPr>
                <w:rtl w:val="0"/>
              </w:rPr>
            </w:r>
          </w:p>
        </w:tc>
      </w:tr>
      <w:tr>
        <w:trPr>
          <w:trHeight w:val="340" w:hRule="atLeast"/>
        </w:trPr>
        <w:tc>
          <w:tcPr>
            <w:tcBorders>
              <w:bottom w:color="000000" w:space="0" w:sz="6" w:val="single"/>
            </w:tcBorders>
            <w:vAlign w:val="center"/>
          </w:tcPr>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rFonts w:ascii="Arial" w:cs="Arial" w:eastAsia="Arial" w:hAnsi="Arial"/>
                <w:b w:val="0"/>
                <w:color w:val="000000"/>
                <w:sz w:val="22"/>
                <w:szCs w:val="22"/>
                <w:vertAlign w:val="baseline"/>
              </w:rPr>
            </w:pPr>
            <w:r w:rsidDel="00000000" w:rsidR="00000000" w:rsidRPr="00000000">
              <w:rPr>
                <w:rFonts w:ascii="Arial" w:cs="Arial" w:eastAsia="Arial" w:hAnsi="Arial"/>
                <w:b w:val="1"/>
                <w:color w:val="000000"/>
                <w:sz w:val="22"/>
                <w:szCs w:val="22"/>
                <w:vertAlign w:val="baseline"/>
                <w:rtl w:val="0"/>
              </w:rPr>
              <w:t xml:space="preserve">Volunteer time:</w:t>
            </w:r>
            <w:r w:rsidDel="00000000" w:rsidR="00000000" w:rsidRPr="00000000">
              <w:rPr>
                <w:rFonts w:ascii="Arial" w:cs="Arial" w:eastAsia="Arial" w:hAnsi="Arial"/>
                <w:color w:val="000000"/>
                <w:sz w:val="22"/>
                <w:szCs w:val="22"/>
                <w:vertAlign w:val="baseline"/>
                <w:rtl w:val="0"/>
              </w:rPr>
              <w:t xml:space="preserve"> </w:t>
            </w:r>
            <w:r w:rsidDel="00000000" w:rsidR="00000000" w:rsidRPr="00000000">
              <w:rPr>
                <w:rtl w:val="0"/>
              </w:rPr>
            </w:r>
          </w:p>
        </w:tc>
        <w:tc>
          <w:tcPr>
            <w:vAlign w:val="center"/>
          </w:tcPr>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jc w:val="right"/>
              <w:rPr>
                <w:rFonts w:ascii="Arial" w:cs="Arial" w:eastAsia="Arial" w:hAnsi="Arial"/>
                <w:b w:val="0"/>
                <w:color w:val="000000"/>
                <w:sz w:val="22"/>
                <w:szCs w:val="22"/>
                <w:vertAlign w:val="baseline"/>
              </w:rPr>
            </w:pPr>
            <w:r w:rsidDel="00000000" w:rsidR="00000000" w:rsidRPr="00000000">
              <w:rPr>
                <w:rtl w:val="0"/>
              </w:rPr>
            </w:r>
          </w:p>
        </w:tc>
      </w:tr>
      <w:tr>
        <w:trPr>
          <w:trHeight w:val="340" w:hRule="atLeast"/>
        </w:trPr>
        <w:tc>
          <w:tcPr>
            <w:tcBorders>
              <w:bottom w:color="000000" w:space="0" w:sz="6" w:val="single"/>
            </w:tcBorders>
            <w:vAlign w:val="center"/>
          </w:tcPr>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jc w:val="right"/>
              <w:rPr>
                <w:rFonts w:ascii="Arial" w:cs="Arial" w:eastAsia="Arial" w:hAnsi="Arial"/>
                <w:b w:val="0"/>
                <w:color w:val="000000"/>
                <w:sz w:val="22"/>
                <w:szCs w:val="22"/>
                <w:vertAlign w:val="baseline"/>
              </w:rPr>
            </w:pPr>
            <w:r w:rsidDel="00000000" w:rsidR="00000000" w:rsidRPr="00000000">
              <w:rPr>
                <w:rFonts w:ascii="Arial" w:cs="Arial" w:eastAsia="Arial" w:hAnsi="Arial"/>
                <w:b w:val="1"/>
                <w:color w:val="000000"/>
                <w:sz w:val="22"/>
                <w:szCs w:val="22"/>
                <w:vertAlign w:val="baseline"/>
                <w:rtl w:val="0"/>
              </w:rPr>
              <w:t xml:space="preserve">Total funding (must be the same as total costs)</w:t>
            </w:r>
            <w:r w:rsidDel="00000000" w:rsidR="00000000" w:rsidRPr="00000000">
              <w:rPr>
                <w:rtl w:val="0"/>
              </w:rPr>
            </w:r>
          </w:p>
        </w:tc>
        <w:tc>
          <w:tcPr>
            <w:vAlign w:val="center"/>
          </w:tcPr>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jc w:val="right"/>
              <w:rPr>
                <w:rFonts w:ascii="Arial" w:cs="Arial" w:eastAsia="Arial" w:hAnsi="Arial"/>
                <w:b w:val="0"/>
                <w:color w:val="000000"/>
                <w:sz w:val="22"/>
                <w:szCs w:val="22"/>
                <w:vertAlign w:val="baseline"/>
              </w:rPr>
            </w:pPr>
            <w:r w:rsidDel="00000000" w:rsidR="00000000" w:rsidRPr="00000000">
              <w:rPr>
                <w:rtl w:val="0"/>
              </w:rPr>
            </w:r>
          </w:p>
        </w:tc>
      </w:tr>
    </w:tbl>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ind w:left="-851" w:firstLine="0"/>
        <w:rPr>
          <w:rFonts w:ascii="Arial" w:cs="Arial" w:eastAsia="Arial" w:hAnsi="Arial"/>
          <w:b w:val="0"/>
          <w:sz w:val="16"/>
          <w:szCs w:val="16"/>
          <w:vertAlign w:val="baseline"/>
        </w:rPr>
      </w:pPr>
      <w:r w:rsidDel="00000000" w:rsidR="00000000" w:rsidRPr="00000000">
        <w:rPr>
          <w:rtl w:val="0"/>
        </w:rPr>
      </w:r>
    </w:p>
    <w:tbl>
      <w:tblPr>
        <w:tblStyle w:val="Table5"/>
        <w:tblW w:w="10349.0" w:type="dxa"/>
        <w:jc w:val="left"/>
        <w:tblInd w:w="-743.0" w:type="dxa"/>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10349"/>
        <w:tblGridChange w:id="0">
          <w:tblGrid>
            <w:gridCol w:w="10349"/>
          </w:tblGrid>
        </w:tblGridChange>
      </w:tblGrid>
      <w:tr>
        <w:trPr>
          <w:trHeight w:val="2300" w:hRule="atLeast"/>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Declaration</w:t>
            </w: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Fonts w:ascii="Arial" w:cs="Arial" w:eastAsia="Arial" w:hAnsi="Arial"/>
                <w:sz w:val="24"/>
                <w:szCs w:val="24"/>
                <w:vertAlign w:val="baseline"/>
                <w:rtl w:val="0"/>
              </w:rPr>
              <w:t xml:space="preserve">I declare that the managing committee of the organisation that received the grant has endorsed this monitoring report and that the information it contains is accurate to the best of my knowledge.</w:t>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SIGNATURE</w:t>
            </w:r>
            <w:r w:rsidDel="00000000" w:rsidR="00000000" w:rsidRPr="00000000">
              <w:rPr>
                <w:rFonts w:ascii="Arial" w:cs="Arial" w:eastAsia="Arial" w:hAnsi="Arial"/>
                <w:sz w:val="24"/>
                <w:szCs w:val="24"/>
                <w:vertAlign w:val="baseline"/>
                <w:rtl w:val="0"/>
              </w:rPr>
              <w:t xml:space="preserve">: …………………………….……  </w:t>
            </w:r>
            <w:r w:rsidDel="00000000" w:rsidR="00000000" w:rsidRPr="00000000">
              <w:rPr>
                <w:rFonts w:ascii="Arial" w:cs="Arial" w:eastAsia="Arial" w:hAnsi="Arial"/>
                <w:b w:val="1"/>
                <w:sz w:val="24"/>
                <w:szCs w:val="24"/>
                <w:vertAlign w:val="baseline"/>
                <w:rtl w:val="0"/>
              </w:rPr>
              <w:t xml:space="preserve">NAME</w:t>
            </w:r>
            <w:r w:rsidDel="00000000" w:rsidR="00000000" w:rsidRPr="00000000">
              <w:rPr>
                <w:rFonts w:ascii="Arial" w:cs="Arial" w:eastAsia="Arial" w:hAnsi="Arial"/>
                <w:sz w:val="24"/>
                <w:szCs w:val="24"/>
                <w:vertAlign w:val="baseline"/>
                <w:rtl w:val="0"/>
              </w:rPr>
              <w:t xml:space="preserve"> (print): ………………….…….…………….</w:t>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POSITION:</w:t>
            </w:r>
            <w:r w:rsidDel="00000000" w:rsidR="00000000" w:rsidRPr="00000000">
              <w:rPr>
                <w:rFonts w:ascii="Arial" w:cs="Arial" w:eastAsia="Arial" w:hAnsi="Arial"/>
                <w:sz w:val="24"/>
                <w:szCs w:val="24"/>
                <w:vertAlign w:val="baseline"/>
                <w:rtl w:val="0"/>
              </w:rPr>
              <w:t xml:space="preserve"> …………………………………….  </w:t>
            </w:r>
            <w:r w:rsidDel="00000000" w:rsidR="00000000" w:rsidRPr="00000000">
              <w:rPr>
                <w:rFonts w:ascii="Arial" w:cs="Arial" w:eastAsia="Arial" w:hAnsi="Arial"/>
                <w:b w:val="1"/>
                <w:sz w:val="24"/>
                <w:szCs w:val="24"/>
                <w:vertAlign w:val="baseline"/>
                <w:rtl w:val="0"/>
              </w:rPr>
              <w:t xml:space="preserve">DATE</w:t>
            </w: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ind w:left="-851" w:firstLine="0"/>
        <w:rPr>
          <w:rFonts w:ascii="Arial" w:cs="Arial" w:eastAsia="Arial" w:hAnsi="Arial"/>
          <w:b w:val="0"/>
          <w:sz w:val="24"/>
          <w:szCs w:val="24"/>
          <w:vertAlign w:val="baseline"/>
        </w:rPr>
      </w:pPr>
      <w:r w:rsidDel="00000000" w:rsidR="00000000" w:rsidRPr="00000000">
        <w:rPr>
          <w:rtl w:val="0"/>
        </w:rPr>
      </w:r>
    </w:p>
    <w:tbl>
      <w:tblPr>
        <w:tblStyle w:val="Table6"/>
        <w:tblW w:w="10349.0" w:type="dxa"/>
        <w:jc w:val="left"/>
        <w:tblInd w:w="-74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9"/>
        <w:tblGridChange w:id="0">
          <w:tblGrid>
            <w:gridCol w:w="10349"/>
          </w:tblGrid>
        </w:tblGridChange>
      </w:tblGrid>
      <w:tr>
        <w:trPr>
          <w:trHeight w:val="1220" w:hRule="atLeast"/>
        </w:trPr>
        <w:tc>
          <w:tcPr>
            <w:vAlign w:val="center"/>
          </w:tcPr>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tabs>
                <w:tab w:val="left" w:pos="2977"/>
              </w:tabs>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Return to: </w:t>
            </w:r>
            <w:r w:rsidDel="00000000" w:rsidR="00000000" w:rsidRPr="00000000">
              <w:rPr>
                <w:rFonts w:ascii="Arial" w:cs="Arial" w:eastAsia="Arial" w:hAnsi="Arial"/>
                <w:sz w:val="22"/>
                <w:szCs w:val="22"/>
                <w:vertAlign w:val="baseline"/>
                <w:rtl w:val="0"/>
              </w:rPr>
              <w:t xml:space="preserve">Community Chest Scheme, Community Regeneration Team, Economy </w:t>
            </w:r>
            <w:r w:rsidDel="00000000" w:rsidR="00000000" w:rsidRPr="00000000">
              <w:rPr>
                <w:rFonts w:ascii="Arial" w:cs="Arial" w:eastAsia="Arial" w:hAnsi="Arial"/>
                <w:sz w:val="22"/>
                <w:szCs w:val="22"/>
                <w:rtl w:val="0"/>
              </w:rPr>
              <w:t xml:space="preserve">&amp; Regeneration Service, Place Directorate, </w:t>
            </w:r>
            <w:r w:rsidDel="00000000" w:rsidR="00000000" w:rsidRPr="00000000">
              <w:rPr>
                <w:rFonts w:ascii="Arial" w:cs="Arial" w:eastAsia="Arial" w:hAnsi="Arial"/>
                <w:sz w:val="22"/>
                <w:szCs w:val="22"/>
                <w:vertAlign w:val="baseline"/>
                <w:rtl w:val="0"/>
              </w:rPr>
              <w:t xml:space="preserve">Northumberland County Council, County Hall, Morpeth NE61 2EF.</w:t>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ind w:left="-851" w:firstLine="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tabs>
                <w:tab w:val="left" w:pos="851"/>
              </w:tabs>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Email:  </w:t>
            </w:r>
            <w:r w:rsidDel="00000000" w:rsidR="00000000" w:rsidRPr="00000000">
              <w:rPr>
                <w:rFonts w:ascii="Arial" w:cs="Arial" w:eastAsia="Arial" w:hAnsi="Arial"/>
                <w:sz w:val="22"/>
                <w:szCs w:val="22"/>
                <w:rtl w:val="0"/>
              </w:rPr>
              <w:t xml:space="preserve">communitychest</w:t>
            </w:r>
            <w:r w:rsidDel="00000000" w:rsidR="00000000" w:rsidRPr="00000000">
              <w:rPr>
                <w:rFonts w:ascii="Arial" w:cs="Arial" w:eastAsia="Arial" w:hAnsi="Arial"/>
                <w:color w:val="000000"/>
                <w:sz w:val="22"/>
                <w:szCs w:val="22"/>
                <w:vertAlign w:val="baseline"/>
                <w:rtl w:val="0"/>
              </w:rPr>
              <w:t xml:space="preserve">@northumberland.gov.uk</w:t>
            </w:r>
            <w:r w:rsidDel="00000000" w:rsidR="00000000" w:rsidRPr="00000000">
              <w:rPr>
                <w:rtl w:val="0"/>
              </w:rPr>
            </w:r>
          </w:p>
        </w:tc>
      </w:tr>
    </w:tbl>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ind w:left="-851" w:firstLine="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ind w:left="-851" w:firstLine="0"/>
        <w:rPr>
          <w:rFonts w:ascii="Arial" w:cs="Arial" w:eastAsia="Arial" w:hAnsi="Arial"/>
          <w:b w:val="0"/>
          <w:sz w:val="22"/>
          <w:szCs w:val="22"/>
          <w:vertAlign w:val="baseline"/>
        </w:rPr>
      </w:pPr>
      <w:r w:rsidDel="00000000" w:rsidR="00000000" w:rsidRPr="00000000">
        <w:rPr>
          <w:rtl w:val="0"/>
        </w:rPr>
      </w:r>
    </w:p>
    <w:tbl>
      <w:tblPr>
        <w:tblStyle w:val="Table7"/>
        <w:tblW w:w="10349.0" w:type="dxa"/>
        <w:jc w:val="left"/>
        <w:tblInd w:w="-743.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0349"/>
        <w:tblGridChange w:id="0">
          <w:tblGrid>
            <w:gridCol w:w="10349"/>
          </w:tblGrid>
        </w:tblGridChange>
      </w:tblGrid>
      <w:tr>
        <w:trPr>
          <w:trHeight w:val="2240" w:hRule="atLeast"/>
        </w:trPr>
        <w:tc>
          <w:tcPr>
            <w:vAlign w:val="top"/>
          </w:tcPr>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tabs>
                <w:tab w:val="left" w:pos="851"/>
              </w:tabs>
              <w:rPr>
                <w:rFonts w:ascii="Arial" w:cs="Arial" w:eastAsia="Arial" w:hAnsi="Arial"/>
                <w:b w:val="0"/>
                <w:color w:val="000000"/>
                <w:sz w:val="22"/>
                <w:szCs w:val="22"/>
                <w:vertAlign w:val="baseline"/>
              </w:rPr>
            </w:pPr>
            <w:r w:rsidDel="00000000" w:rsidR="00000000" w:rsidRPr="00000000">
              <w:rPr>
                <w:rFonts w:ascii="Arial" w:cs="Arial" w:eastAsia="Arial" w:hAnsi="Arial"/>
                <w:b w:val="1"/>
                <w:color w:val="000000"/>
                <w:sz w:val="22"/>
                <w:szCs w:val="22"/>
                <w:vertAlign w:val="baseline"/>
                <w:rtl w:val="0"/>
              </w:rPr>
              <w:t xml:space="preserve">Feedback</w:t>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tabs>
                <w:tab w:val="left" w:pos="851"/>
              </w:tabs>
              <w:rPr>
                <w:rFonts w:ascii="Arial" w:cs="Arial" w:eastAsia="Arial" w:hAnsi="Arial"/>
                <w:b w:val="0"/>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Please let us know if you have any comments about your experience of the Community Chest Scheme, including any suggestions as to how it may be improved.</w:t>
            </w:r>
            <w:r w:rsidDel="00000000" w:rsidR="00000000" w:rsidRPr="00000000">
              <w:rPr>
                <w:rtl w:val="0"/>
              </w:rPr>
            </w:r>
          </w:p>
        </w:tc>
      </w:tr>
    </w:tbl>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0"/>
          <w:color w:val="000000"/>
          <w:sz w:val="22"/>
          <w:szCs w:val="22"/>
          <w:vertAlign w:val="baseline"/>
        </w:rPr>
      </w:pPr>
      <w:r w:rsidDel="00000000" w:rsidR="00000000" w:rsidRPr="00000000">
        <w:rPr>
          <w:rtl w:val="0"/>
        </w:rPr>
      </w:r>
    </w:p>
    <w:sectPr>
      <w:headerReference r:id="rId7" w:type="default"/>
      <w:footerReference r:id="rId8" w:type="default"/>
      <w:pgSz w:h="16838" w:w="11906"/>
      <w:pgMar w:bottom="566.9291338582677" w:top="566.9291338582677" w:left="1797.1653543307089" w:right="992.125984251968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tabs>
        <w:tab w:val="center" w:pos="4153"/>
        <w:tab w:val="right" w:pos="8306"/>
      </w:tabs>
      <w:spacing w:after="306" w:before="0" w:line="240" w:lineRule="auto"/>
      <w:jc w:val="right"/>
      <w:rPr>
        <w:rFonts w:ascii="Arial" w:cs="Arial" w:eastAsia="Arial" w:hAnsi="Arial"/>
        <w:b w:val="0"/>
        <w:sz w:val="18"/>
        <w:szCs w:val="18"/>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2057"/>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0" w:line="240" w:lineRule="auto"/>
      <w:ind w:hanging="284"/>
    </w:pPr>
    <w:rPr>
      <w:rFonts w:ascii="Times New Roman" w:cs="Times New Roman" w:eastAsia="Times New Roman" w:hAnsi="Times New Roman"/>
      <w:b w:val="1"/>
      <w:sz w:val="18"/>
      <w:szCs w:val="18"/>
      <w:vertAlign w:val="baseline"/>
    </w:rPr>
  </w:style>
  <w:style w:type="paragraph" w:styleId="Heading2">
    <w:name w:val="heading 2"/>
    <w:basedOn w:val="Normal"/>
    <w:next w:val="Normal"/>
    <w:pPr>
      <w:keepNext w:val="1"/>
      <w:keepLines w:val="1"/>
      <w:spacing w:after="0" w:before="0" w:line="240" w:lineRule="auto"/>
    </w:pPr>
    <w:rPr>
      <w:rFonts w:ascii="Arial" w:cs="Arial" w:eastAsia="Arial" w:hAnsi="Arial"/>
      <w:b w:val="1"/>
      <w:sz w:val="20"/>
      <w:szCs w:val="20"/>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0" w:before="0" w:line="240" w:lineRule="auto"/>
      <w:jc w:val="center"/>
    </w:pPr>
    <w:rPr>
      <w:rFonts w:ascii="Arial" w:cs="Arial" w:eastAsia="Arial" w:hAnsi="Arial"/>
      <w:b w:val="1"/>
      <w:sz w:val="32"/>
      <w:szCs w:val="32"/>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