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96" w:rsidRDefault="001E6F73">
      <w:pPr>
        <w:rPr>
          <w:sz w:val="22"/>
          <w:szCs w:val="22"/>
        </w:rPr>
      </w:pPr>
      <w:r>
        <w:rPr>
          <w:sz w:val="22"/>
          <w:szCs w:val="22"/>
        </w:rPr>
        <w:t xml:space="preserve">The Community Right to Challenge allows applicants (known as ‘relevant bodies’) to submit an expression of interest to provide, or assist in providing, a council service.   </w:t>
      </w:r>
    </w:p>
    <w:p w:rsidR="007A0496" w:rsidRDefault="007A0496">
      <w:pPr>
        <w:rPr>
          <w:sz w:val="22"/>
          <w:szCs w:val="22"/>
        </w:rPr>
      </w:pPr>
    </w:p>
    <w:p w:rsidR="007A0496" w:rsidRDefault="001E6F73">
      <w:pPr>
        <w:tabs>
          <w:tab w:val="left" w:pos="960"/>
          <w:tab w:val="left" w:pos="5160"/>
          <w:tab w:val="left" w:pos="6480"/>
        </w:tabs>
        <w:rPr>
          <w:sz w:val="22"/>
          <w:szCs w:val="22"/>
        </w:rPr>
      </w:pPr>
      <w:r>
        <w:rPr>
          <w:sz w:val="22"/>
          <w:szCs w:val="22"/>
        </w:rPr>
        <w:t>The council welcomes the opportunity to talk to organisations about service delivery and improvement to best meet the needs of service users.  We recognise the valuable role that voluntary and community organisations have to play in the delivery of local s</w:t>
      </w:r>
      <w:r>
        <w:rPr>
          <w:sz w:val="22"/>
          <w:szCs w:val="22"/>
        </w:rPr>
        <w:t>ervices and are committed to working closely with you.</w:t>
      </w:r>
    </w:p>
    <w:p w:rsidR="007A0496" w:rsidRDefault="007A0496">
      <w:pPr>
        <w:widowControl w:val="0"/>
        <w:rPr>
          <w:sz w:val="22"/>
          <w:szCs w:val="22"/>
        </w:rPr>
      </w:pPr>
    </w:p>
    <w:p w:rsidR="007A0496" w:rsidRDefault="001E6F73">
      <w:pPr>
        <w:widowControl w:val="0"/>
        <w:rPr>
          <w:sz w:val="22"/>
          <w:szCs w:val="22"/>
        </w:rPr>
      </w:pPr>
      <w:r>
        <w:rPr>
          <w:sz w:val="22"/>
          <w:szCs w:val="22"/>
        </w:rPr>
        <w:t>Once completed please return the application form to:</w:t>
      </w:r>
    </w:p>
    <w:p w:rsidR="007A0496" w:rsidRDefault="007A0496">
      <w:pPr>
        <w:widowControl w:val="0"/>
        <w:rPr>
          <w:sz w:val="22"/>
          <w:szCs w:val="22"/>
        </w:rPr>
      </w:pPr>
    </w:p>
    <w:p w:rsidR="007A0496" w:rsidRDefault="00765C84">
      <w:pPr>
        <w:spacing w:line="276" w:lineRule="auto"/>
        <w:rPr>
          <w:sz w:val="22"/>
          <w:szCs w:val="22"/>
        </w:rPr>
      </w:pPr>
      <w:r>
        <w:rPr>
          <w:sz w:val="22"/>
          <w:szCs w:val="22"/>
        </w:rPr>
        <w:t>Shared Procurement Services</w:t>
      </w:r>
    </w:p>
    <w:p w:rsidR="007A0496" w:rsidRDefault="001E6F73">
      <w:pPr>
        <w:spacing w:line="276" w:lineRule="auto"/>
        <w:rPr>
          <w:sz w:val="22"/>
          <w:szCs w:val="22"/>
        </w:rPr>
      </w:pPr>
      <w:r>
        <w:rPr>
          <w:sz w:val="22"/>
          <w:szCs w:val="22"/>
        </w:rPr>
        <w:t>County Hall</w:t>
      </w:r>
    </w:p>
    <w:p w:rsidR="007A0496" w:rsidRDefault="001E6F73">
      <w:pPr>
        <w:spacing w:line="276" w:lineRule="auto"/>
        <w:rPr>
          <w:sz w:val="22"/>
          <w:szCs w:val="22"/>
        </w:rPr>
      </w:pPr>
      <w:r>
        <w:rPr>
          <w:sz w:val="22"/>
          <w:szCs w:val="22"/>
        </w:rPr>
        <w:t>Morpeth</w:t>
      </w:r>
    </w:p>
    <w:p w:rsidR="007A0496" w:rsidRDefault="001E6F73">
      <w:pPr>
        <w:spacing w:line="276" w:lineRule="auto"/>
        <w:rPr>
          <w:sz w:val="22"/>
          <w:szCs w:val="22"/>
        </w:rPr>
      </w:pPr>
      <w:r>
        <w:rPr>
          <w:sz w:val="22"/>
          <w:szCs w:val="22"/>
        </w:rPr>
        <w:t>NE61 2EF</w:t>
      </w:r>
    </w:p>
    <w:p w:rsidR="007A0496" w:rsidRDefault="007A0496">
      <w:pPr>
        <w:spacing w:line="276" w:lineRule="auto"/>
        <w:rPr>
          <w:sz w:val="12"/>
          <w:szCs w:val="12"/>
        </w:rPr>
      </w:pPr>
    </w:p>
    <w:p w:rsidR="007A0496" w:rsidRDefault="001E6F73">
      <w:pPr>
        <w:spacing w:line="276" w:lineRule="auto"/>
        <w:rPr>
          <w:sz w:val="22"/>
          <w:szCs w:val="22"/>
        </w:rPr>
      </w:pPr>
      <w:r>
        <w:rPr>
          <w:sz w:val="22"/>
          <w:szCs w:val="22"/>
        </w:rPr>
        <w:t xml:space="preserve">E-mail: </w:t>
      </w:r>
      <w:bookmarkStart w:id="0" w:name="_GoBack"/>
      <w:bookmarkEnd w:id="0"/>
      <w:r w:rsidR="003516C7">
        <w:rPr>
          <w:color w:val="0000FF"/>
          <w:sz w:val="22"/>
          <w:szCs w:val="22"/>
          <w:u w:val="single"/>
        </w:rPr>
        <w:fldChar w:fldCharType="begin"/>
      </w:r>
      <w:r w:rsidR="003516C7">
        <w:rPr>
          <w:color w:val="0000FF"/>
          <w:sz w:val="22"/>
          <w:szCs w:val="22"/>
          <w:u w:val="single"/>
        </w:rPr>
        <w:instrText xml:space="preserve"> HYPERLINK "mailto:</w:instrText>
      </w:r>
      <w:r w:rsidR="003516C7" w:rsidRPr="003516C7">
        <w:rPr>
          <w:color w:val="0000FF"/>
          <w:sz w:val="22"/>
          <w:szCs w:val="22"/>
          <w:u w:val="single"/>
        </w:rPr>
        <w:instrText>Procurementsharedservice@northumberland.gov.uk</w:instrText>
      </w:r>
      <w:r w:rsidR="003516C7">
        <w:rPr>
          <w:color w:val="0000FF"/>
          <w:sz w:val="22"/>
          <w:szCs w:val="22"/>
          <w:u w:val="single"/>
        </w:rPr>
        <w:instrText xml:space="preserve">" </w:instrText>
      </w:r>
      <w:r w:rsidR="003516C7">
        <w:rPr>
          <w:color w:val="0000FF"/>
          <w:sz w:val="22"/>
          <w:szCs w:val="22"/>
          <w:u w:val="single"/>
        </w:rPr>
        <w:fldChar w:fldCharType="separate"/>
      </w:r>
      <w:r w:rsidR="003516C7" w:rsidRPr="00FD2284">
        <w:rPr>
          <w:rStyle w:val="Hyperlink"/>
          <w:sz w:val="22"/>
          <w:szCs w:val="22"/>
        </w:rPr>
        <w:t>Procurementsharedservice@northumberland.gov.uk</w:t>
      </w:r>
      <w:r w:rsidR="003516C7">
        <w:rPr>
          <w:color w:val="0000FF"/>
          <w:sz w:val="22"/>
          <w:szCs w:val="22"/>
          <w:u w:val="single"/>
        </w:rPr>
        <w:fldChar w:fldCharType="end"/>
      </w:r>
      <w:r>
        <w:rPr>
          <w:sz w:val="22"/>
          <w:szCs w:val="22"/>
        </w:rPr>
        <w:t xml:space="preserve"> </w:t>
      </w:r>
    </w:p>
    <w:p w:rsidR="007A0496" w:rsidRDefault="007A0496">
      <w:pPr>
        <w:widowControl w:val="0"/>
      </w:pPr>
    </w:p>
    <w:p w:rsidR="007A0496" w:rsidRDefault="001E6F73">
      <w:pPr>
        <w:tabs>
          <w:tab w:val="left" w:pos="960"/>
          <w:tab w:val="left" w:pos="5160"/>
          <w:tab w:val="left" w:pos="6480"/>
        </w:tabs>
        <w:rPr>
          <w:sz w:val="22"/>
          <w:szCs w:val="22"/>
        </w:rPr>
      </w:pPr>
      <w:r>
        <w:rPr>
          <w:sz w:val="22"/>
          <w:szCs w:val="22"/>
        </w:rPr>
        <w:t>We will make a decision on your expression based upon the information that we ask for in this form and in accordance with the provisions of the Localism Act 2011.  W</w:t>
      </w:r>
      <w:r>
        <w:rPr>
          <w:sz w:val="22"/>
          <w:szCs w:val="22"/>
        </w:rPr>
        <w:t xml:space="preserve">e will acknowledge receipt and within 30 days we will let you know the date by which you will receive a decision on your application. Our decision will be to reject, to ask you to modify or to accept your expression.  If we accept your expression, then we </w:t>
      </w:r>
      <w:r>
        <w:rPr>
          <w:sz w:val="22"/>
          <w:szCs w:val="22"/>
        </w:rPr>
        <w:t>will invite your organisation to compete in an open procurement exercise.</w:t>
      </w:r>
    </w:p>
    <w:p w:rsidR="007A0496" w:rsidRDefault="007A0496">
      <w:pPr>
        <w:tabs>
          <w:tab w:val="left" w:pos="960"/>
          <w:tab w:val="left" w:pos="5160"/>
          <w:tab w:val="left" w:pos="6480"/>
        </w:tabs>
        <w:rPr>
          <w:sz w:val="22"/>
          <w:szCs w:val="22"/>
        </w:rPr>
      </w:pPr>
    </w:p>
    <w:p w:rsidR="007A0496" w:rsidRDefault="001E6F73">
      <w:pPr>
        <w:tabs>
          <w:tab w:val="left" w:pos="960"/>
          <w:tab w:val="left" w:pos="5160"/>
          <w:tab w:val="left" w:pos="6480"/>
        </w:tabs>
        <w:rPr>
          <w:sz w:val="22"/>
          <w:szCs w:val="22"/>
        </w:rPr>
      </w:pPr>
      <w:r>
        <w:rPr>
          <w:sz w:val="22"/>
          <w:szCs w:val="22"/>
        </w:rPr>
        <w:t xml:space="preserve">When completing this form, please refer to the </w:t>
      </w:r>
      <w:hyperlink r:id="rId8">
        <w:r>
          <w:rPr>
            <w:color w:val="0000FF"/>
            <w:sz w:val="22"/>
            <w:szCs w:val="22"/>
            <w:u w:val="single"/>
          </w:rPr>
          <w:t>Community Right to Challenge Statu</w:t>
        </w:r>
        <w:r>
          <w:rPr>
            <w:color w:val="0000FF"/>
            <w:sz w:val="22"/>
            <w:szCs w:val="22"/>
            <w:u w:val="single"/>
          </w:rPr>
          <w:t xml:space="preserve">tory Guidance </w:t>
        </w:r>
      </w:hyperlink>
      <w:r>
        <w:rPr>
          <w:sz w:val="22"/>
          <w:szCs w:val="22"/>
        </w:rPr>
        <w:t>for further information.</w:t>
      </w:r>
    </w:p>
    <w:p w:rsidR="007A0496" w:rsidRDefault="007A0496">
      <w:pPr>
        <w:tabs>
          <w:tab w:val="left" w:pos="960"/>
          <w:tab w:val="left" w:pos="5160"/>
          <w:tab w:val="left" w:pos="6480"/>
        </w:tabs>
        <w:rPr>
          <w:sz w:val="22"/>
          <w:szCs w:val="22"/>
        </w:rPr>
      </w:pPr>
    </w:p>
    <w:p w:rsidR="007A0496" w:rsidRDefault="001E6F73">
      <w:pPr>
        <w:tabs>
          <w:tab w:val="left" w:pos="960"/>
          <w:tab w:val="left" w:pos="5160"/>
          <w:tab w:val="left" w:pos="6480"/>
        </w:tabs>
        <w:rPr>
          <w:sz w:val="22"/>
          <w:szCs w:val="22"/>
        </w:rPr>
      </w:pPr>
      <w:r>
        <w:rPr>
          <w:sz w:val="22"/>
          <w:szCs w:val="22"/>
        </w:rPr>
        <w:t>Please let us know if you need this form in a different format.</w:t>
      </w:r>
    </w:p>
    <w:p w:rsidR="007A0496" w:rsidRDefault="007A0496">
      <w:pPr>
        <w:widowControl w:val="0"/>
      </w:pPr>
    </w:p>
    <w:tbl>
      <w:tblPr>
        <w:tblStyle w:val="a"/>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7195"/>
      </w:tblGrid>
      <w:tr w:rsidR="007A0496">
        <w:trPr>
          <w:trHeight w:val="440"/>
        </w:trPr>
        <w:tc>
          <w:tcPr>
            <w:tcW w:w="9571" w:type="dxa"/>
            <w:gridSpan w:val="2"/>
            <w:shd w:val="clear" w:color="auto" w:fill="4BACC6"/>
            <w:vAlign w:val="center"/>
          </w:tcPr>
          <w:p w:rsidR="007A0496" w:rsidRDefault="001E6F73">
            <w:pPr>
              <w:widowControl w:val="0"/>
              <w:rPr>
                <w:sz w:val="22"/>
                <w:szCs w:val="22"/>
              </w:rPr>
            </w:pPr>
            <w:r>
              <w:rPr>
                <w:sz w:val="22"/>
                <w:szCs w:val="22"/>
              </w:rPr>
              <w:t>Q1.  Your Organisation</w:t>
            </w:r>
          </w:p>
        </w:tc>
      </w:tr>
      <w:tr w:rsidR="007A0496">
        <w:trPr>
          <w:trHeight w:val="440"/>
        </w:trPr>
        <w:tc>
          <w:tcPr>
            <w:tcW w:w="2376" w:type="dxa"/>
            <w:vAlign w:val="center"/>
          </w:tcPr>
          <w:p w:rsidR="007A0496" w:rsidRDefault="001E6F73">
            <w:pPr>
              <w:widowControl w:val="0"/>
              <w:rPr>
                <w:sz w:val="22"/>
                <w:szCs w:val="22"/>
              </w:rPr>
            </w:pPr>
            <w:r>
              <w:rPr>
                <w:sz w:val="22"/>
                <w:szCs w:val="22"/>
              </w:rPr>
              <w:t>Name of Organisation</w:t>
            </w:r>
          </w:p>
        </w:tc>
        <w:tc>
          <w:tcPr>
            <w:tcW w:w="7195" w:type="dxa"/>
          </w:tcPr>
          <w:p w:rsidR="007A0496" w:rsidRDefault="007A0496">
            <w:pPr>
              <w:widowControl w:val="0"/>
              <w:rPr>
                <w:sz w:val="22"/>
                <w:szCs w:val="22"/>
              </w:rPr>
            </w:pPr>
          </w:p>
        </w:tc>
      </w:tr>
      <w:tr w:rsidR="007A0496">
        <w:trPr>
          <w:trHeight w:val="440"/>
        </w:trPr>
        <w:tc>
          <w:tcPr>
            <w:tcW w:w="2376" w:type="dxa"/>
            <w:vAlign w:val="center"/>
          </w:tcPr>
          <w:p w:rsidR="007A0496" w:rsidRDefault="001E6F73">
            <w:pPr>
              <w:widowControl w:val="0"/>
              <w:rPr>
                <w:sz w:val="22"/>
                <w:szCs w:val="22"/>
              </w:rPr>
            </w:pPr>
            <w:r>
              <w:rPr>
                <w:sz w:val="22"/>
                <w:szCs w:val="22"/>
              </w:rPr>
              <w:t>Contact Name</w:t>
            </w:r>
          </w:p>
        </w:tc>
        <w:tc>
          <w:tcPr>
            <w:tcW w:w="7195" w:type="dxa"/>
          </w:tcPr>
          <w:p w:rsidR="007A0496" w:rsidRDefault="007A0496">
            <w:pPr>
              <w:widowControl w:val="0"/>
              <w:rPr>
                <w:sz w:val="22"/>
                <w:szCs w:val="22"/>
              </w:rPr>
            </w:pPr>
          </w:p>
        </w:tc>
      </w:tr>
      <w:tr w:rsidR="007A0496">
        <w:trPr>
          <w:trHeight w:val="1800"/>
        </w:trPr>
        <w:tc>
          <w:tcPr>
            <w:tcW w:w="2376" w:type="dxa"/>
          </w:tcPr>
          <w:p w:rsidR="007A0496" w:rsidRDefault="007A0496">
            <w:pPr>
              <w:widowControl w:val="0"/>
              <w:rPr>
                <w:sz w:val="8"/>
                <w:szCs w:val="8"/>
              </w:rPr>
            </w:pPr>
          </w:p>
          <w:p w:rsidR="007A0496" w:rsidRDefault="001E6F73">
            <w:pPr>
              <w:widowControl w:val="0"/>
              <w:rPr>
                <w:sz w:val="22"/>
                <w:szCs w:val="22"/>
              </w:rPr>
            </w:pPr>
            <w:r>
              <w:rPr>
                <w:sz w:val="22"/>
                <w:szCs w:val="22"/>
              </w:rPr>
              <w:t xml:space="preserve">Address            </w:t>
            </w:r>
            <w:r>
              <w:rPr>
                <w:sz w:val="16"/>
                <w:szCs w:val="16"/>
              </w:rPr>
              <w:t>(Including postcode)</w:t>
            </w:r>
          </w:p>
        </w:tc>
        <w:tc>
          <w:tcPr>
            <w:tcW w:w="7195" w:type="dxa"/>
          </w:tcPr>
          <w:p w:rsidR="007A0496" w:rsidRDefault="007A0496">
            <w:pPr>
              <w:widowControl w:val="0"/>
              <w:rPr>
                <w:sz w:val="22"/>
                <w:szCs w:val="22"/>
              </w:rPr>
            </w:pPr>
          </w:p>
        </w:tc>
      </w:tr>
      <w:tr w:rsidR="007A0496">
        <w:trPr>
          <w:trHeight w:val="440"/>
        </w:trPr>
        <w:tc>
          <w:tcPr>
            <w:tcW w:w="2376" w:type="dxa"/>
            <w:vAlign w:val="center"/>
          </w:tcPr>
          <w:p w:rsidR="007A0496" w:rsidRDefault="001E6F73">
            <w:pPr>
              <w:widowControl w:val="0"/>
              <w:rPr>
                <w:sz w:val="22"/>
                <w:szCs w:val="22"/>
              </w:rPr>
            </w:pPr>
            <w:r>
              <w:rPr>
                <w:sz w:val="22"/>
                <w:szCs w:val="22"/>
              </w:rPr>
              <w:t>Telephone</w:t>
            </w:r>
          </w:p>
        </w:tc>
        <w:tc>
          <w:tcPr>
            <w:tcW w:w="7195" w:type="dxa"/>
          </w:tcPr>
          <w:p w:rsidR="007A0496" w:rsidRDefault="007A0496">
            <w:pPr>
              <w:widowControl w:val="0"/>
              <w:rPr>
                <w:sz w:val="22"/>
                <w:szCs w:val="22"/>
              </w:rPr>
            </w:pPr>
          </w:p>
        </w:tc>
      </w:tr>
      <w:tr w:rsidR="007A0496">
        <w:trPr>
          <w:trHeight w:val="440"/>
        </w:trPr>
        <w:tc>
          <w:tcPr>
            <w:tcW w:w="2376" w:type="dxa"/>
            <w:vAlign w:val="center"/>
          </w:tcPr>
          <w:p w:rsidR="007A0496" w:rsidRDefault="001E6F73">
            <w:pPr>
              <w:widowControl w:val="0"/>
              <w:rPr>
                <w:sz w:val="22"/>
                <w:szCs w:val="22"/>
              </w:rPr>
            </w:pPr>
            <w:r>
              <w:rPr>
                <w:sz w:val="22"/>
                <w:szCs w:val="22"/>
              </w:rPr>
              <w:t>E-mail address</w:t>
            </w:r>
          </w:p>
        </w:tc>
        <w:tc>
          <w:tcPr>
            <w:tcW w:w="7195" w:type="dxa"/>
          </w:tcPr>
          <w:p w:rsidR="007A0496" w:rsidRDefault="007A0496">
            <w:pPr>
              <w:widowControl w:val="0"/>
              <w:rPr>
                <w:sz w:val="22"/>
                <w:szCs w:val="22"/>
              </w:rPr>
            </w:pPr>
          </w:p>
        </w:tc>
      </w:tr>
    </w:tbl>
    <w:p w:rsidR="007A0496" w:rsidRDefault="001E6F73">
      <w:pPr>
        <w:widowControl w:val="0"/>
        <w:rPr>
          <w:sz w:val="22"/>
          <w:szCs w:val="22"/>
        </w:rPr>
      </w:pPr>
      <w:r>
        <w:rPr>
          <w:sz w:val="22"/>
          <w:szCs w:val="22"/>
        </w:rPr>
        <w:t>Please also complete Q1 for any partner organisations.</w:t>
      </w:r>
    </w:p>
    <w:tbl>
      <w:tblPr>
        <w:tblStyle w:val="a0"/>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3544"/>
        <w:gridCol w:w="1099"/>
      </w:tblGrid>
      <w:tr w:rsidR="007A0496">
        <w:trPr>
          <w:trHeight w:val="440"/>
        </w:trPr>
        <w:tc>
          <w:tcPr>
            <w:tcW w:w="9571" w:type="dxa"/>
            <w:gridSpan w:val="3"/>
            <w:shd w:val="clear" w:color="auto" w:fill="4BACC6"/>
            <w:vAlign w:val="center"/>
          </w:tcPr>
          <w:p w:rsidR="007A0496" w:rsidRDefault="001E6F73">
            <w:pPr>
              <w:widowControl w:val="0"/>
              <w:rPr>
                <w:sz w:val="22"/>
                <w:szCs w:val="22"/>
              </w:rPr>
            </w:pPr>
            <w:r>
              <w:rPr>
                <w:sz w:val="22"/>
                <w:szCs w:val="22"/>
              </w:rPr>
              <w:t>Q1.  Your Organisation Continued</w:t>
            </w:r>
          </w:p>
        </w:tc>
      </w:tr>
      <w:tr w:rsidR="007A0496">
        <w:trPr>
          <w:trHeight w:val="440"/>
        </w:trPr>
        <w:tc>
          <w:tcPr>
            <w:tcW w:w="4928" w:type="dxa"/>
            <w:vMerge w:val="restart"/>
            <w:vAlign w:val="center"/>
          </w:tcPr>
          <w:p w:rsidR="007A0496" w:rsidRDefault="001E6F73">
            <w:pPr>
              <w:tabs>
                <w:tab w:val="left" w:pos="960"/>
                <w:tab w:val="left" w:pos="5160"/>
                <w:tab w:val="left" w:pos="6480"/>
              </w:tabs>
              <w:rPr>
                <w:sz w:val="22"/>
                <w:szCs w:val="22"/>
              </w:rPr>
            </w:pPr>
            <w:r>
              <w:rPr>
                <w:sz w:val="22"/>
                <w:szCs w:val="22"/>
              </w:rPr>
              <w:t>In order to submit an expression of interest, you must be a ‘relevant body’, and these are listed for you as ‘relevant body’ category.   Please indicate which description is relevant.</w:t>
            </w:r>
          </w:p>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sz w:val="22"/>
                <w:szCs w:val="22"/>
              </w:rPr>
            </w:pPr>
            <w:r>
              <w:rPr>
                <w:sz w:val="22"/>
                <w:szCs w:val="22"/>
              </w:rPr>
              <w:lastRenderedPageBreak/>
              <w:t xml:space="preserve">Detailed definitions of these categories are available in section 1 of </w:t>
            </w:r>
            <w:r>
              <w:rPr>
                <w:sz w:val="22"/>
                <w:szCs w:val="22"/>
              </w:rPr>
              <w:t xml:space="preserve">the </w:t>
            </w:r>
            <w:hyperlink r:id="rId9">
              <w:r>
                <w:rPr>
                  <w:color w:val="0000FF"/>
                  <w:sz w:val="22"/>
                  <w:szCs w:val="22"/>
                  <w:u w:val="single"/>
                </w:rPr>
                <w:t>Community Right to Challenge Statutory Guidance</w:t>
              </w:r>
            </w:hyperlink>
            <w:r>
              <w:rPr>
                <w:sz w:val="22"/>
                <w:szCs w:val="22"/>
              </w:rPr>
              <w:t>.</w:t>
            </w:r>
          </w:p>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b/>
                <w:i/>
                <w:sz w:val="22"/>
                <w:szCs w:val="22"/>
              </w:rPr>
            </w:pPr>
            <w:r>
              <w:rPr>
                <w:b/>
                <w:i/>
                <w:color w:val="4BACC6"/>
                <w:sz w:val="22"/>
                <w:szCs w:val="22"/>
              </w:rPr>
              <w:t>(Please provide evidence that you fit into the category and attach it to your application form. This should be clearly marked as referring to question 1)</w:t>
            </w:r>
          </w:p>
        </w:tc>
        <w:tc>
          <w:tcPr>
            <w:tcW w:w="3544" w:type="dxa"/>
            <w:vAlign w:val="center"/>
          </w:tcPr>
          <w:p w:rsidR="007A0496" w:rsidRDefault="001E6F73">
            <w:pPr>
              <w:widowControl w:val="0"/>
              <w:rPr>
                <w:b/>
                <w:sz w:val="22"/>
                <w:szCs w:val="22"/>
              </w:rPr>
            </w:pPr>
            <w:r>
              <w:rPr>
                <w:b/>
                <w:sz w:val="22"/>
                <w:szCs w:val="22"/>
              </w:rPr>
              <w:lastRenderedPageBreak/>
              <w:t>Relevant body category</w:t>
            </w:r>
          </w:p>
        </w:tc>
        <w:tc>
          <w:tcPr>
            <w:tcW w:w="1099" w:type="dxa"/>
            <w:vAlign w:val="center"/>
          </w:tcPr>
          <w:p w:rsidR="007A0496" w:rsidRDefault="001E6F73">
            <w:pPr>
              <w:widowControl w:val="0"/>
              <w:jc w:val="center"/>
              <w:rPr>
                <w:b/>
                <w:sz w:val="22"/>
                <w:szCs w:val="22"/>
              </w:rPr>
            </w:pPr>
            <w:r>
              <w:rPr>
                <w:b/>
                <w:sz w:val="22"/>
                <w:szCs w:val="22"/>
              </w:rPr>
              <w:t>Tick for ‘yes’</w:t>
            </w:r>
          </w:p>
        </w:tc>
      </w:tr>
      <w:tr w:rsidR="007A0496">
        <w:trPr>
          <w:trHeight w:val="780"/>
        </w:trPr>
        <w:tc>
          <w:tcPr>
            <w:tcW w:w="4928" w:type="dxa"/>
            <w:vMerge/>
            <w:vAlign w:val="center"/>
          </w:tcPr>
          <w:p w:rsidR="007A0496" w:rsidRDefault="007A0496">
            <w:pPr>
              <w:widowControl w:val="0"/>
              <w:rPr>
                <w:sz w:val="22"/>
                <w:szCs w:val="22"/>
              </w:rPr>
            </w:pPr>
          </w:p>
        </w:tc>
        <w:tc>
          <w:tcPr>
            <w:tcW w:w="3544" w:type="dxa"/>
            <w:vAlign w:val="center"/>
          </w:tcPr>
          <w:p w:rsidR="007A0496" w:rsidRDefault="001E6F73">
            <w:pPr>
              <w:widowControl w:val="0"/>
              <w:rPr>
                <w:sz w:val="22"/>
                <w:szCs w:val="22"/>
              </w:rPr>
            </w:pPr>
            <w:r>
              <w:rPr>
                <w:sz w:val="22"/>
                <w:szCs w:val="22"/>
              </w:rPr>
              <w:t>A voluntary or community body</w:t>
            </w:r>
          </w:p>
        </w:tc>
        <w:tc>
          <w:tcPr>
            <w:tcW w:w="1099" w:type="dxa"/>
            <w:vAlign w:val="center"/>
          </w:tcPr>
          <w:p w:rsidR="007A0496" w:rsidRDefault="007A0496">
            <w:pPr>
              <w:widowControl w:val="0"/>
              <w:jc w:val="center"/>
              <w:rPr>
                <w:sz w:val="22"/>
                <w:szCs w:val="22"/>
              </w:rPr>
            </w:pPr>
          </w:p>
        </w:tc>
      </w:tr>
      <w:tr w:rsidR="007A0496">
        <w:trPr>
          <w:trHeight w:val="780"/>
        </w:trPr>
        <w:tc>
          <w:tcPr>
            <w:tcW w:w="4928" w:type="dxa"/>
            <w:vMerge/>
            <w:vAlign w:val="center"/>
          </w:tcPr>
          <w:p w:rsidR="007A0496" w:rsidRDefault="007A0496">
            <w:pPr>
              <w:widowControl w:val="0"/>
              <w:rPr>
                <w:sz w:val="22"/>
                <w:szCs w:val="22"/>
              </w:rPr>
            </w:pPr>
          </w:p>
        </w:tc>
        <w:tc>
          <w:tcPr>
            <w:tcW w:w="3544" w:type="dxa"/>
            <w:vAlign w:val="center"/>
          </w:tcPr>
          <w:p w:rsidR="007A0496" w:rsidRDefault="001E6F73">
            <w:pPr>
              <w:widowControl w:val="0"/>
              <w:rPr>
                <w:sz w:val="22"/>
                <w:szCs w:val="22"/>
              </w:rPr>
            </w:pPr>
            <w:r>
              <w:rPr>
                <w:sz w:val="22"/>
                <w:szCs w:val="22"/>
              </w:rPr>
              <w:t>A body of persons or a trust which is established for charitable purposes only</w:t>
            </w:r>
          </w:p>
        </w:tc>
        <w:tc>
          <w:tcPr>
            <w:tcW w:w="1099" w:type="dxa"/>
            <w:vAlign w:val="center"/>
          </w:tcPr>
          <w:p w:rsidR="007A0496" w:rsidRDefault="007A0496">
            <w:pPr>
              <w:widowControl w:val="0"/>
              <w:jc w:val="center"/>
              <w:rPr>
                <w:sz w:val="22"/>
                <w:szCs w:val="22"/>
              </w:rPr>
            </w:pPr>
          </w:p>
        </w:tc>
      </w:tr>
      <w:tr w:rsidR="007A0496">
        <w:trPr>
          <w:trHeight w:val="780"/>
        </w:trPr>
        <w:tc>
          <w:tcPr>
            <w:tcW w:w="4928" w:type="dxa"/>
            <w:vMerge/>
            <w:vAlign w:val="center"/>
          </w:tcPr>
          <w:p w:rsidR="007A0496" w:rsidRDefault="007A0496">
            <w:pPr>
              <w:widowControl w:val="0"/>
              <w:rPr>
                <w:sz w:val="22"/>
                <w:szCs w:val="22"/>
              </w:rPr>
            </w:pPr>
          </w:p>
        </w:tc>
        <w:tc>
          <w:tcPr>
            <w:tcW w:w="3544" w:type="dxa"/>
            <w:vAlign w:val="center"/>
          </w:tcPr>
          <w:p w:rsidR="007A0496" w:rsidRDefault="001E6F73">
            <w:pPr>
              <w:widowControl w:val="0"/>
              <w:rPr>
                <w:sz w:val="22"/>
                <w:szCs w:val="22"/>
              </w:rPr>
            </w:pPr>
            <w:r>
              <w:rPr>
                <w:sz w:val="22"/>
                <w:szCs w:val="22"/>
              </w:rPr>
              <w:t>A parish or town council</w:t>
            </w:r>
          </w:p>
        </w:tc>
        <w:tc>
          <w:tcPr>
            <w:tcW w:w="1099" w:type="dxa"/>
            <w:vAlign w:val="center"/>
          </w:tcPr>
          <w:p w:rsidR="007A0496" w:rsidRDefault="007A0496">
            <w:pPr>
              <w:widowControl w:val="0"/>
              <w:jc w:val="center"/>
              <w:rPr>
                <w:sz w:val="22"/>
                <w:szCs w:val="22"/>
              </w:rPr>
            </w:pPr>
          </w:p>
        </w:tc>
      </w:tr>
      <w:tr w:rsidR="007A0496">
        <w:trPr>
          <w:trHeight w:val="780"/>
        </w:trPr>
        <w:tc>
          <w:tcPr>
            <w:tcW w:w="4928" w:type="dxa"/>
            <w:vMerge/>
            <w:vAlign w:val="center"/>
          </w:tcPr>
          <w:p w:rsidR="007A0496" w:rsidRDefault="007A0496">
            <w:pPr>
              <w:widowControl w:val="0"/>
              <w:rPr>
                <w:sz w:val="22"/>
                <w:szCs w:val="22"/>
              </w:rPr>
            </w:pPr>
          </w:p>
        </w:tc>
        <w:tc>
          <w:tcPr>
            <w:tcW w:w="3544" w:type="dxa"/>
            <w:vAlign w:val="center"/>
          </w:tcPr>
          <w:p w:rsidR="007A0496" w:rsidRDefault="001E6F73">
            <w:pPr>
              <w:widowControl w:val="0"/>
              <w:rPr>
                <w:sz w:val="22"/>
                <w:szCs w:val="22"/>
              </w:rPr>
            </w:pPr>
            <w:r>
              <w:rPr>
                <w:sz w:val="22"/>
                <w:szCs w:val="22"/>
              </w:rPr>
              <w:t>Two or more employees of the authority</w:t>
            </w:r>
          </w:p>
        </w:tc>
        <w:tc>
          <w:tcPr>
            <w:tcW w:w="1099" w:type="dxa"/>
            <w:vAlign w:val="center"/>
          </w:tcPr>
          <w:p w:rsidR="007A0496" w:rsidRDefault="007A0496">
            <w:pPr>
              <w:widowControl w:val="0"/>
              <w:jc w:val="center"/>
              <w:rPr>
                <w:sz w:val="22"/>
                <w:szCs w:val="22"/>
              </w:rPr>
            </w:pPr>
          </w:p>
        </w:tc>
      </w:tr>
      <w:tr w:rsidR="007A0496">
        <w:trPr>
          <w:trHeight w:val="440"/>
        </w:trPr>
        <w:tc>
          <w:tcPr>
            <w:tcW w:w="9571" w:type="dxa"/>
            <w:gridSpan w:val="3"/>
          </w:tcPr>
          <w:p w:rsidR="007A0496" w:rsidRDefault="007A0496">
            <w:pPr>
              <w:tabs>
                <w:tab w:val="left" w:pos="960"/>
                <w:tab w:val="left" w:pos="5160"/>
                <w:tab w:val="left" w:pos="6480"/>
              </w:tabs>
              <w:rPr>
                <w:sz w:val="8"/>
                <w:szCs w:val="8"/>
              </w:rPr>
            </w:pPr>
          </w:p>
          <w:p w:rsidR="007A0496" w:rsidRDefault="001E6F73">
            <w:pPr>
              <w:tabs>
                <w:tab w:val="left" w:pos="960"/>
                <w:tab w:val="left" w:pos="5160"/>
                <w:tab w:val="left" w:pos="6480"/>
              </w:tabs>
              <w:rPr>
                <w:sz w:val="22"/>
                <w:szCs w:val="22"/>
              </w:rPr>
            </w:pPr>
            <w:r>
              <w:rPr>
                <w:sz w:val="22"/>
                <w:szCs w:val="22"/>
              </w:rPr>
              <w:t>If you are intending to incorporate before a procurement exercise please provide further information about this below.  If you are an employee-led organisation intending to formalise your structure before a procurement exercise please provide further infor</w:t>
            </w:r>
            <w:r>
              <w:rPr>
                <w:sz w:val="22"/>
                <w:szCs w:val="22"/>
              </w:rPr>
              <w:t>mation about this below.</w:t>
            </w: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7A0496">
            <w:pPr>
              <w:widowControl w:val="0"/>
              <w:rPr>
                <w:sz w:val="22"/>
                <w:szCs w:val="22"/>
              </w:rPr>
            </w:pPr>
          </w:p>
        </w:tc>
      </w:tr>
    </w:tbl>
    <w:p w:rsidR="007A0496" w:rsidRDefault="007A0496">
      <w:pPr>
        <w:widowControl w:val="0"/>
        <w:rPr>
          <w:sz w:val="22"/>
          <w:szCs w:val="22"/>
        </w:rPr>
      </w:pPr>
    </w:p>
    <w:tbl>
      <w:tblPr>
        <w:tblStyle w:val="a1"/>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A0496">
        <w:trPr>
          <w:trHeight w:val="440"/>
        </w:trPr>
        <w:tc>
          <w:tcPr>
            <w:tcW w:w="9571" w:type="dxa"/>
            <w:shd w:val="clear" w:color="auto" w:fill="4BACC6"/>
            <w:vAlign w:val="center"/>
          </w:tcPr>
          <w:p w:rsidR="007A0496" w:rsidRDefault="001E6F73">
            <w:pPr>
              <w:widowControl w:val="0"/>
              <w:rPr>
                <w:sz w:val="22"/>
                <w:szCs w:val="22"/>
              </w:rPr>
            </w:pPr>
            <w:r>
              <w:rPr>
                <w:sz w:val="22"/>
                <w:szCs w:val="22"/>
              </w:rPr>
              <w:t>Q2.  Financial Information</w:t>
            </w:r>
          </w:p>
        </w:tc>
      </w:tr>
      <w:tr w:rsidR="007A0496">
        <w:trPr>
          <w:trHeight w:val="440"/>
        </w:trPr>
        <w:tc>
          <w:tcPr>
            <w:tcW w:w="9571" w:type="dxa"/>
          </w:tcPr>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sz w:val="22"/>
                <w:szCs w:val="22"/>
              </w:rPr>
            </w:pPr>
            <w:r>
              <w:rPr>
                <w:sz w:val="22"/>
                <w:szCs w:val="22"/>
              </w:rPr>
              <w:t>Please provide details of your financial resources in the box below.  Examples of the information you may want to provide includes your most recent full accounts or those of your parent/ultimate holding company; any information about bankruptcy or administ</w:t>
            </w:r>
            <w:r>
              <w:rPr>
                <w:sz w:val="22"/>
                <w:szCs w:val="22"/>
              </w:rPr>
              <w:t xml:space="preserve">ration; your business plan; bankers’ or accountants’ references.  These examples are given for advice only and the information that the Council requires in order to decide whether or not to accept your submission will vary depending on the type of service </w:t>
            </w:r>
            <w:r>
              <w:rPr>
                <w:sz w:val="22"/>
                <w:szCs w:val="22"/>
              </w:rPr>
              <w:t>that you are offering to provide. If the information that you provide under this heading is not sufficient to allow the Council to assess your expression you may be asked to modify your application.</w:t>
            </w: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tc>
      </w:tr>
    </w:tbl>
    <w:p w:rsidR="007A0496" w:rsidRDefault="007A0496">
      <w:pPr>
        <w:widowControl w:val="0"/>
        <w:rPr>
          <w:sz w:val="22"/>
          <w:szCs w:val="22"/>
        </w:rPr>
      </w:pPr>
    </w:p>
    <w:tbl>
      <w:tblPr>
        <w:tblStyle w:val="a2"/>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A0496">
        <w:trPr>
          <w:trHeight w:val="440"/>
        </w:trPr>
        <w:tc>
          <w:tcPr>
            <w:tcW w:w="9571" w:type="dxa"/>
          </w:tcPr>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sz w:val="22"/>
                <w:szCs w:val="22"/>
              </w:rPr>
            </w:pPr>
            <w:r>
              <w:rPr>
                <w:sz w:val="22"/>
                <w:szCs w:val="22"/>
              </w:rPr>
              <w:t xml:space="preserve">Please also provide details for each consortium member or sub-contractor where your expression is part of a consortium or sub-contractor arrangement.  </w:t>
            </w: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1E6F73">
            <w:pPr>
              <w:tabs>
                <w:tab w:val="left" w:pos="960"/>
                <w:tab w:val="left" w:pos="5160"/>
                <w:tab w:val="left" w:pos="6480"/>
              </w:tabs>
              <w:rPr>
                <w:b/>
                <w:i/>
                <w:sz w:val="22"/>
                <w:szCs w:val="22"/>
              </w:rPr>
            </w:pPr>
            <w:r>
              <w:rPr>
                <w:b/>
                <w:i/>
                <w:color w:val="4BACC6"/>
                <w:sz w:val="22"/>
                <w:szCs w:val="22"/>
              </w:rPr>
              <w:t xml:space="preserve">(If you would like to provide evidence in support of Q2, then attach it to your application form and </w:t>
            </w:r>
            <w:r>
              <w:rPr>
                <w:b/>
                <w:i/>
                <w:color w:val="4BACC6"/>
                <w:sz w:val="22"/>
                <w:szCs w:val="22"/>
              </w:rPr>
              <w:t>clearly mark it as referring to Q2)</w:t>
            </w:r>
          </w:p>
        </w:tc>
      </w:tr>
    </w:tbl>
    <w:p w:rsidR="007A0496" w:rsidRDefault="007A0496">
      <w:pPr>
        <w:widowControl w:val="0"/>
        <w:rPr>
          <w:sz w:val="22"/>
          <w:szCs w:val="22"/>
        </w:rPr>
      </w:pPr>
    </w:p>
    <w:tbl>
      <w:tblPr>
        <w:tblStyle w:val="a3"/>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A0496">
        <w:trPr>
          <w:trHeight w:val="440"/>
        </w:trPr>
        <w:tc>
          <w:tcPr>
            <w:tcW w:w="9571" w:type="dxa"/>
            <w:shd w:val="clear" w:color="auto" w:fill="4BACC6"/>
            <w:vAlign w:val="center"/>
          </w:tcPr>
          <w:p w:rsidR="007A0496" w:rsidRDefault="001E6F73">
            <w:pPr>
              <w:widowControl w:val="0"/>
              <w:rPr>
                <w:sz w:val="22"/>
                <w:szCs w:val="22"/>
              </w:rPr>
            </w:pPr>
            <w:r>
              <w:rPr>
                <w:sz w:val="22"/>
                <w:szCs w:val="22"/>
              </w:rPr>
              <w:t>Q3.  Capability</w:t>
            </w:r>
          </w:p>
        </w:tc>
      </w:tr>
      <w:tr w:rsidR="007A0496">
        <w:trPr>
          <w:trHeight w:val="440"/>
        </w:trPr>
        <w:tc>
          <w:tcPr>
            <w:tcW w:w="9571" w:type="dxa"/>
          </w:tcPr>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sz w:val="22"/>
                <w:szCs w:val="22"/>
              </w:rPr>
            </w:pPr>
            <w:r>
              <w:rPr>
                <w:sz w:val="22"/>
                <w:szCs w:val="22"/>
              </w:rPr>
              <w:t>You need to provide evidence that shows that by the time of any procurement exercise you will be capable of providing, or assisting in providing, the service. Examples of the information you may want to provide includes information about your organisation’</w:t>
            </w:r>
            <w:r>
              <w:rPr>
                <w:sz w:val="22"/>
                <w:szCs w:val="22"/>
              </w:rPr>
              <w:t>s objectives, structure, experience and referees; your plans for delivery; staff numbers and qualifications and relevant memberships;  whether you have sufficient insurance and certification; information on policies such as health and safety, equal opportu</w:t>
            </w:r>
            <w:r>
              <w:rPr>
                <w:sz w:val="22"/>
                <w:szCs w:val="22"/>
              </w:rPr>
              <w:t xml:space="preserve">nities, environment and safeguarding.   These examples are given for advice only and the information that the Council requires in order to </w:t>
            </w:r>
            <w:r>
              <w:rPr>
                <w:sz w:val="22"/>
                <w:szCs w:val="22"/>
              </w:rPr>
              <w:lastRenderedPageBreak/>
              <w:t>decide whether or not to accept your submission will vary depending on the type of service that you are offering to p</w:t>
            </w:r>
            <w:r>
              <w:rPr>
                <w:sz w:val="22"/>
                <w:szCs w:val="22"/>
              </w:rPr>
              <w:t>rovide. If the information that you provide under this heading is not sufficient to allow the Council to assess your expression you may be asked to modify your application.</w:t>
            </w: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tc>
      </w:tr>
    </w:tbl>
    <w:p w:rsidR="007A0496" w:rsidRDefault="007A0496">
      <w:pPr>
        <w:widowControl w:val="0"/>
        <w:rPr>
          <w:sz w:val="22"/>
          <w:szCs w:val="22"/>
        </w:rPr>
      </w:pPr>
    </w:p>
    <w:tbl>
      <w:tblPr>
        <w:tblStyle w:val="a4"/>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A0496">
        <w:trPr>
          <w:trHeight w:val="440"/>
        </w:trPr>
        <w:tc>
          <w:tcPr>
            <w:tcW w:w="9571" w:type="dxa"/>
          </w:tcPr>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sz w:val="22"/>
                <w:szCs w:val="22"/>
              </w:rPr>
            </w:pPr>
            <w:r>
              <w:rPr>
                <w:sz w:val="22"/>
                <w:szCs w:val="22"/>
              </w:rPr>
              <w:t xml:space="preserve">Please also provide details for each consortium member or sub-contractor where your expression is part of a consortium or sub-contractor arrangement.  </w:t>
            </w: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7A0496">
            <w:pPr>
              <w:tabs>
                <w:tab w:val="left" w:pos="960"/>
                <w:tab w:val="left" w:pos="5160"/>
                <w:tab w:val="left" w:pos="6480"/>
              </w:tabs>
              <w:rPr>
                <w:sz w:val="22"/>
                <w:szCs w:val="22"/>
              </w:rPr>
            </w:pPr>
          </w:p>
          <w:p w:rsidR="007A0496" w:rsidRDefault="001E6F73">
            <w:pPr>
              <w:tabs>
                <w:tab w:val="left" w:pos="960"/>
                <w:tab w:val="left" w:pos="5160"/>
                <w:tab w:val="left" w:pos="6480"/>
              </w:tabs>
              <w:rPr>
                <w:b/>
                <w:i/>
                <w:sz w:val="22"/>
                <w:szCs w:val="22"/>
              </w:rPr>
            </w:pPr>
            <w:r>
              <w:rPr>
                <w:b/>
                <w:i/>
                <w:color w:val="4BACC6"/>
                <w:sz w:val="22"/>
                <w:szCs w:val="22"/>
              </w:rPr>
              <w:t>(If you would like to provide evidence in support of Q3, then attach it to your application form an</w:t>
            </w:r>
            <w:r>
              <w:rPr>
                <w:b/>
                <w:i/>
                <w:color w:val="4BACC6"/>
                <w:sz w:val="22"/>
                <w:szCs w:val="22"/>
              </w:rPr>
              <w:t>d clearly mark it as referring to Q3)</w:t>
            </w:r>
          </w:p>
        </w:tc>
      </w:tr>
    </w:tbl>
    <w:p w:rsidR="007A0496" w:rsidRDefault="007A0496">
      <w:pPr>
        <w:widowControl w:val="0"/>
        <w:rPr>
          <w:sz w:val="22"/>
          <w:szCs w:val="22"/>
        </w:rPr>
      </w:pPr>
    </w:p>
    <w:p w:rsidR="007A0496" w:rsidRDefault="007A0496">
      <w:pPr>
        <w:widowControl w:val="0"/>
        <w:rPr>
          <w:sz w:val="22"/>
          <w:szCs w:val="22"/>
        </w:rPr>
      </w:pPr>
    </w:p>
    <w:tbl>
      <w:tblPr>
        <w:tblStyle w:val="a5"/>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A0496">
        <w:trPr>
          <w:trHeight w:val="440"/>
        </w:trPr>
        <w:tc>
          <w:tcPr>
            <w:tcW w:w="9571" w:type="dxa"/>
            <w:shd w:val="clear" w:color="auto" w:fill="4BACC6"/>
            <w:vAlign w:val="center"/>
          </w:tcPr>
          <w:p w:rsidR="007A0496" w:rsidRDefault="001E6F73">
            <w:pPr>
              <w:widowControl w:val="0"/>
              <w:rPr>
                <w:sz w:val="22"/>
                <w:szCs w:val="22"/>
              </w:rPr>
            </w:pPr>
            <w:r>
              <w:rPr>
                <w:sz w:val="22"/>
                <w:szCs w:val="22"/>
              </w:rPr>
              <w:t>Q4.  The Service</w:t>
            </w:r>
          </w:p>
        </w:tc>
      </w:tr>
      <w:tr w:rsidR="007A0496">
        <w:trPr>
          <w:trHeight w:val="440"/>
        </w:trPr>
        <w:tc>
          <w:tcPr>
            <w:tcW w:w="9571" w:type="dxa"/>
          </w:tcPr>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sz w:val="22"/>
                <w:szCs w:val="22"/>
              </w:rPr>
            </w:pPr>
            <w:r>
              <w:rPr>
                <w:sz w:val="22"/>
                <w:szCs w:val="22"/>
              </w:rPr>
              <w:t>Please provide information about the service that you would like to run that allows us to identify it.  Please also let us know the geographical area to which the expression of interest relates.</w:t>
            </w: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tc>
      </w:tr>
    </w:tbl>
    <w:p w:rsidR="007A0496" w:rsidRDefault="007A0496">
      <w:pPr>
        <w:widowControl w:val="0"/>
        <w:rPr>
          <w:sz w:val="22"/>
          <w:szCs w:val="22"/>
        </w:rPr>
      </w:pPr>
    </w:p>
    <w:p w:rsidR="007A0496" w:rsidRDefault="007A0496">
      <w:pPr>
        <w:widowControl w:val="0"/>
        <w:rPr>
          <w:sz w:val="22"/>
          <w:szCs w:val="22"/>
        </w:rPr>
      </w:pPr>
    </w:p>
    <w:tbl>
      <w:tblPr>
        <w:tblStyle w:val="a6"/>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A0496">
        <w:trPr>
          <w:trHeight w:val="440"/>
        </w:trPr>
        <w:tc>
          <w:tcPr>
            <w:tcW w:w="9571" w:type="dxa"/>
            <w:shd w:val="clear" w:color="auto" w:fill="4BACC6"/>
            <w:vAlign w:val="center"/>
          </w:tcPr>
          <w:p w:rsidR="007A0496" w:rsidRDefault="001E6F73">
            <w:pPr>
              <w:widowControl w:val="0"/>
              <w:rPr>
                <w:sz w:val="22"/>
                <w:szCs w:val="22"/>
              </w:rPr>
            </w:pPr>
            <w:r>
              <w:rPr>
                <w:sz w:val="22"/>
                <w:szCs w:val="22"/>
              </w:rPr>
              <w:t>Q5.  Outcomes</w:t>
            </w:r>
          </w:p>
        </w:tc>
      </w:tr>
      <w:tr w:rsidR="007A0496">
        <w:trPr>
          <w:trHeight w:val="440"/>
        </w:trPr>
        <w:tc>
          <w:tcPr>
            <w:tcW w:w="9571" w:type="dxa"/>
          </w:tcPr>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sz w:val="22"/>
                <w:szCs w:val="22"/>
              </w:rPr>
            </w:pPr>
            <w:r>
              <w:rPr>
                <w:sz w:val="22"/>
                <w:szCs w:val="22"/>
              </w:rPr>
              <w:t xml:space="preserve">Please provide information about the outcomes to be achieved by yourselves (or consortium of which you are part) in providing or assisting in providing the service. In particular, </w:t>
            </w:r>
          </w:p>
          <w:p w:rsidR="007A0496" w:rsidRDefault="001E6F73">
            <w:pPr>
              <w:numPr>
                <w:ilvl w:val="1"/>
                <w:numId w:val="1"/>
              </w:numPr>
              <w:tabs>
                <w:tab w:val="left" w:pos="360"/>
                <w:tab w:val="left" w:pos="5160"/>
                <w:tab w:val="left" w:pos="6480"/>
              </w:tabs>
              <w:ind w:hanging="1080"/>
              <w:rPr>
                <w:sz w:val="22"/>
                <w:szCs w:val="22"/>
              </w:rPr>
            </w:pPr>
            <w:r>
              <w:rPr>
                <w:sz w:val="22"/>
                <w:szCs w:val="22"/>
              </w:rPr>
              <w:t>How the provision or assistance will promote or improve the social, economic or</w:t>
            </w:r>
          </w:p>
          <w:p w:rsidR="007A0496" w:rsidRDefault="001E6F73">
            <w:pPr>
              <w:tabs>
                <w:tab w:val="left" w:pos="840"/>
                <w:tab w:val="left" w:pos="5160"/>
                <w:tab w:val="left" w:pos="6480"/>
              </w:tabs>
              <w:ind w:left="840"/>
              <w:rPr>
                <w:sz w:val="22"/>
                <w:szCs w:val="22"/>
              </w:rPr>
            </w:pPr>
            <w:proofErr w:type="gramStart"/>
            <w:r>
              <w:rPr>
                <w:sz w:val="22"/>
                <w:szCs w:val="22"/>
              </w:rPr>
              <w:t>environmental</w:t>
            </w:r>
            <w:proofErr w:type="gramEnd"/>
            <w:r>
              <w:rPr>
                <w:sz w:val="22"/>
                <w:szCs w:val="22"/>
              </w:rPr>
              <w:t xml:space="preserve"> well-being of the local authority’s area.</w:t>
            </w:r>
          </w:p>
          <w:p w:rsidR="007A0496" w:rsidRDefault="001E6F73">
            <w:pPr>
              <w:tabs>
                <w:tab w:val="left" w:pos="840"/>
                <w:tab w:val="left" w:pos="5160"/>
                <w:tab w:val="left" w:pos="6480"/>
              </w:tabs>
              <w:ind w:left="840"/>
              <w:rPr>
                <w:sz w:val="22"/>
                <w:szCs w:val="22"/>
              </w:rPr>
            </w:pPr>
            <w:r>
              <w:rPr>
                <w:sz w:val="22"/>
                <w:szCs w:val="22"/>
              </w:rPr>
              <w:t>Examples of the information that you may want to provide include creating jobs, improving skills, increasing local volunteering opportunities or improving environmental conditions; and</w:t>
            </w:r>
          </w:p>
          <w:p w:rsidR="007A0496" w:rsidRDefault="001E6F73">
            <w:pPr>
              <w:tabs>
                <w:tab w:val="left" w:pos="840"/>
                <w:tab w:val="left" w:pos="5160"/>
                <w:tab w:val="left" w:pos="6480"/>
              </w:tabs>
              <w:rPr>
                <w:sz w:val="22"/>
                <w:szCs w:val="22"/>
              </w:rPr>
            </w:pPr>
            <w:r>
              <w:rPr>
                <w:sz w:val="22"/>
                <w:szCs w:val="22"/>
              </w:rPr>
              <w:t xml:space="preserve">      b.     How the service will meet the needs of the users of the se</w:t>
            </w:r>
            <w:r>
              <w:rPr>
                <w:sz w:val="22"/>
                <w:szCs w:val="22"/>
              </w:rPr>
              <w:t>rvice.</w:t>
            </w:r>
          </w:p>
          <w:p w:rsidR="007A0496" w:rsidRDefault="001E6F73">
            <w:pPr>
              <w:tabs>
                <w:tab w:val="left" w:pos="840"/>
                <w:tab w:val="left" w:pos="5160"/>
                <w:tab w:val="left" w:pos="6480"/>
              </w:tabs>
              <w:ind w:left="840"/>
              <w:rPr>
                <w:sz w:val="22"/>
                <w:szCs w:val="22"/>
              </w:rPr>
            </w:pPr>
            <w:r>
              <w:rPr>
                <w:sz w:val="22"/>
                <w:szCs w:val="22"/>
              </w:rPr>
              <w:t>Examples of the information that you may want to provide include needs assessments prepared by the council or other sources.</w:t>
            </w:r>
          </w:p>
          <w:p w:rsidR="007A0496" w:rsidRDefault="001E6F73">
            <w:pPr>
              <w:rPr>
                <w:sz w:val="22"/>
                <w:szCs w:val="22"/>
              </w:rPr>
            </w:pPr>
            <w:r>
              <w:rPr>
                <w:sz w:val="22"/>
                <w:szCs w:val="22"/>
              </w:rPr>
              <w:t xml:space="preserve">These examples are given for advice only and the information that the Council requires in order </w:t>
            </w:r>
            <w:r>
              <w:rPr>
                <w:sz w:val="22"/>
                <w:szCs w:val="22"/>
              </w:rPr>
              <w:lastRenderedPageBreak/>
              <w:t xml:space="preserve">to decide whether or not to </w:t>
            </w:r>
            <w:r>
              <w:rPr>
                <w:sz w:val="22"/>
                <w:szCs w:val="22"/>
              </w:rPr>
              <w:t>accept your submission will vary depending on the type of service that you are offering to provide. If the information that you provide under this heading is not sufficient to allow the Council to assess your expression you may be asked to modify your appl</w:t>
            </w:r>
            <w:r>
              <w:rPr>
                <w:sz w:val="22"/>
                <w:szCs w:val="22"/>
              </w:rPr>
              <w:t>ication.</w:t>
            </w: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7A0496">
            <w:pPr>
              <w:widowControl w:val="0"/>
              <w:rPr>
                <w:sz w:val="22"/>
                <w:szCs w:val="22"/>
              </w:rPr>
            </w:pPr>
          </w:p>
          <w:p w:rsidR="007A0496" w:rsidRDefault="001E6F73">
            <w:pPr>
              <w:widowControl w:val="0"/>
              <w:rPr>
                <w:sz w:val="22"/>
                <w:szCs w:val="22"/>
              </w:rPr>
            </w:pPr>
            <w:r>
              <w:rPr>
                <w:b/>
                <w:i/>
                <w:color w:val="4BACC6"/>
                <w:sz w:val="22"/>
                <w:szCs w:val="22"/>
              </w:rPr>
              <w:t>(If you would like to provide evidence in support of Q5, then attach it to your application form and clearly mark it as referring to Q5)</w:t>
            </w:r>
          </w:p>
        </w:tc>
      </w:tr>
    </w:tbl>
    <w:p w:rsidR="007A0496" w:rsidRDefault="007A0496">
      <w:pPr>
        <w:widowControl w:val="0"/>
        <w:rPr>
          <w:sz w:val="16"/>
          <w:szCs w:val="16"/>
        </w:rPr>
      </w:pPr>
    </w:p>
    <w:tbl>
      <w:tblPr>
        <w:tblStyle w:val="a7"/>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A0496">
        <w:trPr>
          <w:trHeight w:val="440"/>
        </w:trPr>
        <w:tc>
          <w:tcPr>
            <w:tcW w:w="9571" w:type="dxa"/>
            <w:shd w:val="clear" w:color="auto" w:fill="4BACC6"/>
            <w:vAlign w:val="center"/>
          </w:tcPr>
          <w:p w:rsidR="007A0496" w:rsidRDefault="001E6F73">
            <w:pPr>
              <w:widowControl w:val="0"/>
              <w:rPr>
                <w:sz w:val="22"/>
                <w:szCs w:val="22"/>
              </w:rPr>
            </w:pPr>
            <w:r>
              <w:rPr>
                <w:sz w:val="22"/>
                <w:szCs w:val="22"/>
              </w:rPr>
              <w:t>Q6.  Employees</w:t>
            </w:r>
          </w:p>
        </w:tc>
      </w:tr>
      <w:tr w:rsidR="007A0496">
        <w:trPr>
          <w:trHeight w:val="440"/>
        </w:trPr>
        <w:tc>
          <w:tcPr>
            <w:tcW w:w="9571" w:type="dxa"/>
          </w:tcPr>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sz w:val="22"/>
                <w:szCs w:val="22"/>
              </w:rPr>
            </w:pPr>
            <w:r>
              <w:rPr>
                <w:sz w:val="22"/>
                <w:szCs w:val="22"/>
              </w:rPr>
              <w:t>If you are a group of Northumberland County Council staff then please provide details of how you propose to engage other employees of the authority who are affected by the expression of interest.  Proposals should be appropriate and proportionate to the si</w:t>
            </w:r>
            <w:r>
              <w:rPr>
                <w:sz w:val="22"/>
                <w:szCs w:val="22"/>
              </w:rPr>
              <w:t>ze and nature of the service and the number of employees affected.</w:t>
            </w:r>
          </w:p>
          <w:p w:rsidR="007A0496" w:rsidRDefault="007A0496">
            <w:pPr>
              <w:rPr>
                <w:sz w:val="22"/>
                <w:szCs w:val="22"/>
              </w:rPr>
            </w:pPr>
          </w:p>
          <w:p w:rsidR="007A0496" w:rsidRDefault="007A0496">
            <w:pPr>
              <w:rPr>
                <w:sz w:val="22"/>
                <w:szCs w:val="22"/>
              </w:rPr>
            </w:pPr>
          </w:p>
          <w:p w:rsidR="007A0496" w:rsidRDefault="007A0496">
            <w:pPr>
              <w:rPr>
                <w:sz w:val="22"/>
                <w:szCs w:val="22"/>
              </w:rPr>
            </w:pPr>
          </w:p>
          <w:p w:rsidR="007A0496" w:rsidRDefault="007A0496">
            <w:pPr>
              <w:rPr>
                <w:sz w:val="22"/>
                <w:szCs w:val="22"/>
              </w:rPr>
            </w:pPr>
          </w:p>
          <w:p w:rsidR="007A0496" w:rsidRDefault="007A0496">
            <w:pPr>
              <w:rPr>
                <w:sz w:val="22"/>
                <w:szCs w:val="22"/>
              </w:rPr>
            </w:pPr>
          </w:p>
          <w:p w:rsidR="007A0496" w:rsidRDefault="007A0496">
            <w:pPr>
              <w:widowControl w:val="0"/>
              <w:rPr>
                <w:sz w:val="22"/>
                <w:szCs w:val="22"/>
              </w:rPr>
            </w:pPr>
          </w:p>
        </w:tc>
      </w:tr>
    </w:tbl>
    <w:p w:rsidR="007A0496" w:rsidRDefault="001E6F73">
      <w:pPr>
        <w:widowControl w:val="0"/>
        <w:rPr>
          <w:sz w:val="20"/>
          <w:szCs w:val="20"/>
        </w:rPr>
      </w:pPr>
      <w:r>
        <w:br w:type="page"/>
      </w:r>
    </w:p>
    <w:p w:rsidR="007A0496" w:rsidRDefault="007A0496">
      <w:pPr>
        <w:widowControl w:val="0"/>
        <w:rPr>
          <w:sz w:val="20"/>
          <w:szCs w:val="20"/>
        </w:rPr>
      </w:pPr>
    </w:p>
    <w:tbl>
      <w:tblPr>
        <w:tblStyle w:val="a8"/>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628"/>
      </w:tblGrid>
      <w:tr w:rsidR="007A0496">
        <w:trPr>
          <w:trHeight w:val="440"/>
        </w:trPr>
        <w:tc>
          <w:tcPr>
            <w:tcW w:w="9571" w:type="dxa"/>
            <w:gridSpan w:val="2"/>
            <w:shd w:val="clear" w:color="auto" w:fill="4BACC6"/>
            <w:vAlign w:val="center"/>
          </w:tcPr>
          <w:p w:rsidR="007A0496" w:rsidRDefault="001E6F73">
            <w:pPr>
              <w:widowControl w:val="0"/>
              <w:rPr>
                <w:sz w:val="22"/>
                <w:szCs w:val="22"/>
              </w:rPr>
            </w:pPr>
            <w:r>
              <w:rPr>
                <w:sz w:val="22"/>
                <w:szCs w:val="22"/>
              </w:rPr>
              <w:t>Q7.  Declaration</w:t>
            </w:r>
          </w:p>
        </w:tc>
      </w:tr>
      <w:tr w:rsidR="007A0496">
        <w:trPr>
          <w:trHeight w:val="440"/>
        </w:trPr>
        <w:tc>
          <w:tcPr>
            <w:tcW w:w="9571" w:type="dxa"/>
            <w:gridSpan w:val="2"/>
          </w:tcPr>
          <w:p w:rsidR="007A0496" w:rsidRDefault="007A0496">
            <w:pPr>
              <w:tabs>
                <w:tab w:val="left" w:pos="960"/>
                <w:tab w:val="left" w:pos="5160"/>
                <w:tab w:val="left" w:pos="6480"/>
              </w:tabs>
              <w:rPr>
                <w:sz w:val="12"/>
                <w:szCs w:val="12"/>
              </w:rPr>
            </w:pPr>
          </w:p>
          <w:p w:rsidR="007A0496" w:rsidRDefault="001E6F73">
            <w:pPr>
              <w:tabs>
                <w:tab w:val="left" w:pos="960"/>
                <w:tab w:val="left" w:pos="5160"/>
                <w:tab w:val="left" w:pos="6480"/>
              </w:tabs>
              <w:rPr>
                <w:sz w:val="22"/>
                <w:szCs w:val="22"/>
              </w:rPr>
            </w:pPr>
            <w:r>
              <w:rPr>
                <w:sz w:val="22"/>
                <w:szCs w:val="22"/>
              </w:rPr>
              <w:t>I confirm that I have the authority to submit this expression of interest on behalf of the relevant body and that to the best of my knowledge the information contained in the application is complete and accurate.</w:t>
            </w:r>
          </w:p>
          <w:p w:rsidR="007A0496" w:rsidRDefault="007A0496">
            <w:pPr>
              <w:tabs>
                <w:tab w:val="left" w:pos="960"/>
                <w:tab w:val="left" w:pos="5160"/>
                <w:tab w:val="left" w:pos="6480"/>
              </w:tabs>
              <w:rPr>
                <w:sz w:val="12"/>
                <w:szCs w:val="12"/>
              </w:rPr>
            </w:pPr>
          </w:p>
        </w:tc>
      </w:tr>
      <w:tr w:rsidR="007A0496">
        <w:trPr>
          <w:trHeight w:val="440"/>
        </w:trPr>
        <w:tc>
          <w:tcPr>
            <w:tcW w:w="2943" w:type="dxa"/>
            <w:vAlign w:val="center"/>
          </w:tcPr>
          <w:p w:rsidR="007A0496" w:rsidRDefault="001E6F73">
            <w:pPr>
              <w:widowControl w:val="0"/>
              <w:rPr>
                <w:sz w:val="22"/>
                <w:szCs w:val="22"/>
              </w:rPr>
            </w:pPr>
            <w:r>
              <w:rPr>
                <w:sz w:val="22"/>
                <w:szCs w:val="22"/>
              </w:rPr>
              <w:t>Signed</w:t>
            </w:r>
          </w:p>
        </w:tc>
        <w:tc>
          <w:tcPr>
            <w:tcW w:w="6628" w:type="dxa"/>
            <w:vAlign w:val="center"/>
          </w:tcPr>
          <w:p w:rsidR="007A0496" w:rsidRDefault="007A0496">
            <w:pPr>
              <w:widowControl w:val="0"/>
              <w:rPr>
                <w:sz w:val="22"/>
                <w:szCs w:val="22"/>
              </w:rPr>
            </w:pPr>
          </w:p>
        </w:tc>
      </w:tr>
      <w:tr w:rsidR="007A0496">
        <w:trPr>
          <w:trHeight w:val="440"/>
        </w:trPr>
        <w:tc>
          <w:tcPr>
            <w:tcW w:w="2943" w:type="dxa"/>
            <w:vAlign w:val="center"/>
          </w:tcPr>
          <w:p w:rsidR="007A0496" w:rsidRDefault="001E6F73">
            <w:pPr>
              <w:widowControl w:val="0"/>
              <w:rPr>
                <w:sz w:val="22"/>
                <w:szCs w:val="22"/>
              </w:rPr>
            </w:pPr>
            <w:r>
              <w:rPr>
                <w:sz w:val="22"/>
                <w:szCs w:val="22"/>
              </w:rPr>
              <w:t>Position in the organisation</w:t>
            </w:r>
          </w:p>
        </w:tc>
        <w:tc>
          <w:tcPr>
            <w:tcW w:w="6628" w:type="dxa"/>
            <w:vAlign w:val="center"/>
          </w:tcPr>
          <w:p w:rsidR="007A0496" w:rsidRDefault="007A0496">
            <w:pPr>
              <w:widowControl w:val="0"/>
              <w:rPr>
                <w:sz w:val="22"/>
                <w:szCs w:val="22"/>
              </w:rPr>
            </w:pPr>
          </w:p>
        </w:tc>
      </w:tr>
      <w:tr w:rsidR="007A0496">
        <w:trPr>
          <w:trHeight w:val="440"/>
        </w:trPr>
        <w:tc>
          <w:tcPr>
            <w:tcW w:w="2943" w:type="dxa"/>
            <w:vAlign w:val="center"/>
          </w:tcPr>
          <w:p w:rsidR="007A0496" w:rsidRDefault="001E6F73">
            <w:pPr>
              <w:widowControl w:val="0"/>
              <w:rPr>
                <w:sz w:val="22"/>
                <w:szCs w:val="22"/>
              </w:rPr>
            </w:pPr>
            <w:r>
              <w:rPr>
                <w:sz w:val="22"/>
                <w:szCs w:val="22"/>
              </w:rPr>
              <w:t>D</w:t>
            </w:r>
            <w:r>
              <w:rPr>
                <w:sz w:val="22"/>
                <w:szCs w:val="22"/>
              </w:rPr>
              <w:t>ated</w:t>
            </w:r>
          </w:p>
        </w:tc>
        <w:tc>
          <w:tcPr>
            <w:tcW w:w="6628" w:type="dxa"/>
            <w:vAlign w:val="center"/>
          </w:tcPr>
          <w:p w:rsidR="007A0496" w:rsidRDefault="007A0496">
            <w:pPr>
              <w:widowControl w:val="0"/>
              <w:rPr>
                <w:sz w:val="22"/>
                <w:szCs w:val="22"/>
              </w:rPr>
            </w:pPr>
          </w:p>
        </w:tc>
      </w:tr>
    </w:tbl>
    <w:p w:rsidR="007A0496" w:rsidRDefault="007A0496">
      <w:pPr>
        <w:widowControl w:val="0"/>
        <w:rPr>
          <w:sz w:val="20"/>
          <w:szCs w:val="20"/>
        </w:rPr>
      </w:pPr>
    </w:p>
    <w:p w:rsidR="007A0496" w:rsidRDefault="007A0496">
      <w:pPr>
        <w:widowControl w:val="0"/>
        <w:rPr>
          <w:sz w:val="20"/>
          <w:szCs w:val="20"/>
        </w:rPr>
      </w:pPr>
    </w:p>
    <w:p w:rsidR="007A0496" w:rsidRDefault="001E6F73">
      <w:pPr>
        <w:widowControl w:val="0"/>
        <w:rPr>
          <w:b/>
          <w:sz w:val="20"/>
          <w:szCs w:val="20"/>
        </w:rPr>
      </w:pPr>
      <w:r>
        <w:rPr>
          <w:b/>
          <w:sz w:val="20"/>
          <w:szCs w:val="20"/>
        </w:rPr>
        <w:t>General Data Protection Regulation 2018 Privacy Statement</w:t>
      </w:r>
    </w:p>
    <w:p w:rsidR="007A0496" w:rsidRDefault="001E6F73">
      <w:pPr>
        <w:widowControl w:val="0"/>
        <w:shd w:val="clear" w:color="auto" w:fill="FFFFFF"/>
        <w:rPr>
          <w:color w:val="222222"/>
          <w:sz w:val="20"/>
          <w:szCs w:val="20"/>
        </w:rPr>
      </w:pPr>
      <w:r>
        <w:rPr>
          <w:color w:val="222222"/>
          <w:sz w:val="20"/>
          <w:szCs w:val="20"/>
        </w:rPr>
        <w:t xml:space="preserve">Northumberland County Council is the sole owner of the information collected by us. The information collected will enable us </w:t>
      </w:r>
      <w:proofErr w:type="gramStart"/>
      <w:r>
        <w:rPr>
          <w:color w:val="222222"/>
          <w:sz w:val="20"/>
          <w:szCs w:val="20"/>
        </w:rPr>
        <w:t>to ​correctly</w:t>
      </w:r>
      <w:proofErr w:type="gramEnd"/>
      <w:r>
        <w:rPr>
          <w:color w:val="222222"/>
          <w:sz w:val="20"/>
          <w:szCs w:val="20"/>
        </w:rPr>
        <w:t xml:space="preserve"> </w:t>
      </w:r>
      <w:r>
        <w:rPr>
          <w:color w:val="222222"/>
          <w:sz w:val="20"/>
          <w:szCs w:val="20"/>
        </w:rPr>
        <w:t>​</w:t>
      </w:r>
      <w:r>
        <w:rPr>
          <w:color w:val="222222"/>
          <w:sz w:val="20"/>
          <w:szCs w:val="20"/>
        </w:rPr>
        <w:t xml:space="preserve">process your request regarding a Community Right to Challenge.  We will not provide your personal information to any other external organisation or individual unless it is lawful to do so, </w:t>
      </w:r>
      <w:proofErr w:type="spellStart"/>
      <w:r>
        <w:rPr>
          <w:color w:val="222222"/>
          <w:sz w:val="20"/>
          <w:szCs w:val="20"/>
        </w:rPr>
        <w:t>eg</w:t>
      </w:r>
      <w:proofErr w:type="spellEnd"/>
      <w:r>
        <w:rPr>
          <w:color w:val="222222"/>
          <w:sz w:val="20"/>
          <w:szCs w:val="20"/>
        </w:rPr>
        <w:t xml:space="preserve"> the prevention and/or detection of crime; where sharing is cove</w:t>
      </w:r>
      <w:r>
        <w:rPr>
          <w:color w:val="222222"/>
          <w:sz w:val="20"/>
          <w:szCs w:val="20"/>
        </w:rPr>
        <w:t>red by a data sharing agreement or Service Level Agreement (SLA); or where you have provided explicit consent to do so. However, we will need to share your information with certain departments of this Council where necessary for the Council’s law enforceme</w:t>
      </w:r>
      <w:r>
        <w:rPr>
          <w:color w:val="222222"/>
          <w:sz w:val="20"/>
          <w:szCs w:val="20"/>
        </w:rPr>
        <w:t xml:space="preserve">nt functions, </w:t>
      </w:r>
      <w:proofErr w:type="spellStart"/>
      <w:r>
        <w:rPr>
          <w:color w:val="222222"/>
          <w:sz w:val="20"/>
          <w:szCs w:val="20"/>
        </w:rPr>
        <w:t>eg</w:t>
      </w:r>
      <w:proofErr w:type="spellEnd"/>
      <w:r>
        <w:rPr>
          <w:color w:val="222222"/>
          <w:sz w:val="20"/>
          <w:szCs w:val="20"/>
        </w:rPr>
        <w:t xml:space="preserve"> licensing, planning enforcement, trading standards and food safety, etc. If this is the case we are not required to, and will not, seek your consent to do so.  The Council’s Privacy Notice can be found on the Council’s website and at Custo</w:t>
      </w:r>
      <w:r>
        <w:rPr>
          <w:color w:val="222222"/>
          <w:sz w:val="20"/>
          <w:szCs w:val="20"/>
        </w:rPr>
        <w:t>mer Information Centres.</w:t>
      </w:r>
    </w:p>
    <w:p w:rsidR="007A0496" w:rsidRDefault="007A0496">
      <w:pPr>
        <w:widowControl w:val="0"/>
        <w:rPr>
          <w:sz w:val="2"/>
          <w:szCs w:val="2"/>
        </w:rPr>
      </w:pPr>
    </w:p>
    <w:sectPr w:rsidR="007A0496">
      <w:headerReference w:type="default" r:id="rId10"/>
      <w:footerReference w:type="default" r:id="rId11"/>
      <w:headerReference w:type="first" r:id="rId12"/>
      <w:footerReference w:type="first" r:id="rId13"/>
      <w:pgSz w:w="11907" w:h="16840"/>
      <w:pgMar w:top="1418" w:right="1134" w:bottom="1134" w:left="1418" w:header="567"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73" w:rsidRDefault="001E6F73">
      <w:r>
        <w:separator/>
      </w:r>
    </w:p>
  </w:endnote>
  <w:endnote w:type="continuationSeparator" w:id="0">
    <w:p w:rsidR="001E6F73" w:rsidRDefault="001E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96" w:rsidRDefault="007A0496">
    <w:pPr>
      <w:widowControl w:val="0"/>
      <w:pBdr>
        <w:top w:val="nil"/>
        <w:left w:val="nil"/>
        <w:bottom w:val="nil"/>
        <w:right w:val="nil"/>
        <w:between w:val="nil"/>
      </w:pBdr>
      <w:spacing w:line="276" w:lineRule="auto"/>
      <w:rPr>
        <w:color w:val="000000"/>
      </w:rPr>
    </w:pPr>
  </w:p>
  <w:tbl>
    <w:tblPr>
      <w:tblStyle w:val="a9"/>
      <w:tblW w:w="9463" w:type="dxa"/>
      <w:tblInd w:w="108" w:type="dxa"/>
      <w:tblLayout w:type="fixed"/>
      <w:tblLook w:val="0000" w:firstRow="0" w:lastRow="0" w:firstColumn="0" w:lastColumn="0" w:noHBand="0" w:noVBand="0"/>
    </w:tblPr>
    <w:tblGrid>
      <w:gridCol w:w="7852"/>
      <w:gridCol w:w="1611"/>
    </w:tblGrid>
    <w:tr w:rsidR="007A0496">
      <w:trPr>
        <w:trHeight w:val="360"/>
      </w:trPr>
      <w:tc>
        <w:tcPr>
          <w:tcW w:w="7852" w:type="dxa"/>
        </w:tcPr>
        <w:p w:rsidR="007A0496" w:rsidRDefault="001E6F73">
          <w:pPr>
            <w:pBdr>
              <w:top w:val="nil"/>
              <w:left w:val="nil"/>
              <w:bottom w:val="nil"/>
              <w:right w:val="nil"/>
              <w:between w:val="nil"/>
            </w:pBdr>
            <w:tabs>
              <w:tab w:val="center" w:pos="4320"/>
              <w:tab w:val="right" w:pos="8640"/>
            </w:tabs>
            <w:rPr>
              <w:sz w:val="16"/>
              <w:szCs w:val="16"/>
            </w:rPr>
          </w:pPr>
          <w:r>
            <w:rPr>
              <w:color w:val="000000"/>
              <w:sz w:val="16"/>
              <w:szCs w:val="16"/>
            </w:rPr>
            <w:t>Community Right to Challenge – Expressions of Interest (May 1</w:t>
          </w:r>
          <w:r>
            <w:rPr>
              <w:sz w:val="16"/>
              <w:szCs w:val="16"/>
            </w:rPr>
            <w:t>8)</w:t>
          </w:r>
        </w:p>
      </w:tc>
      <w:tc>
        <w:tcPr>
          <w:tcW w:w="1611" w:type="dxa"/>
        </w:tcPr>
        <w:p w:rsidR="007A0496" w:rsidRDefault="001E6F73">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sidR="00765C84">
            <w:rPr>
              <w:color w:val="000000"/>
              <w:sz w:val="16"/>
              <w:szCs w:val="16"/>
            </w:rPr>
            <w:fldChar w:fldCharType="separate"/>
          </w:r>
          <w:r w:rsidR="00765C84">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sidR="00765C84">
            <w:rPr>
              <w:color w:val="000000"/>
              <w:sz w:val="16"/>
              <w:szCs w:val="16"/>
            </w:rPr>
            <w:fldChar w:fldCharType="separate"/>
          </w:r>
          <w:r w:rsidR="00765C84">
            <w:rPr>
              <w:noProof/>
              <w:color w:val="000000"/>
              <w:sz w:val="16"/>
              <w:szCs w:val="16"/>
            </w:rPr>
            <w:t>5</w:t>
          </w:r>
          <w:r>
            <w:rPr>
              <w:color w:val="000000"/>
              <w:sz w:val="16"/>
              <w:szCs w:val="16"/>
            </w:rPr>
            <w:fldChar w:fldCharType="end"/>
          </w:r>
        </w:p>
      </w:tc>
    </w:tr>
  </w:tbl>
  <w:p w:rsidR="007A0496" w:rsidRDefault="007A0496">
    <w:pP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96" w:rsidRDefault="007A0496">
    <w:pPr>
      <w:widowControl w:val="0"/>
      <w:pBdr>
        <w:top w:val="nil"/>
        <w:left w:val="nil"/>
        <w:bottom w:val="nil"/>
        <w:right w:val="nil"/>
        <w:between w:val="nil"/>
      </w:pBdr>
      <w:spacing w:line="276" w:lineRule="auto"/>
      <w:rPr>
        <w:color w:val="000000"/>
      </w:rPr>
    </w:pPr>
  </w:p>
  <w:tbl>
    <w:tblPr>
      <w:tblStyle w:val="ac"/>
      <w:tblW w:w="9571" w:type="dxa"/>
      <w:tblLayout w:type="fixed"/>
      <w:tblLook w:val="0000" w:firstRow="0" w:lastRow="0" w:firstColumn="0" w:lastColumn="0" w:noHBand="0" w:noVBand="0"/>
    </w:tblPr>
    <w:tblGrid>
      <w:gridCol w:w="7468"/>
      <w:gridCol w:w="2103"/>
    </w:tblGrid>
    <w:tr w:rsidR="007A0496">
      <w:trPr>
        <w:trHeight w:val="220"/>
      </w:trPr>
      <w:tc>
        <w:tcPr>
          <w:tcW w:w="7468" w:type="dxa"/>
        </w:tcPr>
        <w:p w:rsidR="007A0496" w:rsidRDefault="001E6F73">
          <w:pPr>
            <w:pBdr>
              <w:top w:val="nil"/>
              <w:left w:val="nil"/>
              <w:bottom w:val="nil"/>
              <w:right w:val="nil"/>
              <w:between w:val="nil"/>
            </w:pBdr>
            <w:tabs>
              <w:tab w:val="center" w:pos="4320"/>
              <w:tab w:val="right" w:pos="8640"/>
            </w:tabs>
            <w:rPr>
              <w:color w:val="205968"/>
              <w:sz w:val="16"/>
              <w:szCs w:val="16"/>
            </w:rPr>
          </w:pPr>
          <w:r>
            <w:rPr>
              <w:color w:val="205968"/>
              <w:sz w:val="16"/>
              <w:szCs w:val="16"/>
            </w:rPr>
            <w:t>Community Right to Challenge – Expression of Interest (May 18)</w:t>
          </w:r>
        </w:p>
        <w:p w:rsidR="007A0496" w:rsidRDefault="007A0496">
          <w:pPr>
            <w:pBdr>
              <w:top w:val="nil"/>
              <w:left w:val="nil"/>
              <w:bottom w:val="nil"/>
              <w:right w:val="nil"/>
              <w:between w:val="nil"/>
            </w:pBdr>
            <w:tabs>
              <w:tab w:val="center" w:pos="4320"/>
              <w:tab w:val="right" w:pos="8640"/>
            </w:tabs>
            <w:rPr>
              <w:color w:val="205968"/>
              <w:sz w:val="16"/>
              <w:szCs w:val="16"/>
            </w:rPr>
          </w:pPr>
        </w:p>
      </w:tc>
      <w:tc>
        <w:tcPr>
          <w:tcW w:w="2103" w:type="dxa"/>
          <w:vAlign w:val="bottom"/>
        </w:tcPr>
        <w:p w:rsidR="007A0496" w:rsidRDefault="001E6F73">
          <w:pPr>
            <w:pBdr>
              <w:top w:val="nil"/>
              <w:left w:val="nil"/>
              <w:bottom w:val="nil"/>
              <w:right w:val="nil"/>
              <w:between w:val="nil"/>
            </w:pBdr>
            <w:tabs>
              <w:tab w:val="right" w:pos="9570"/>
            </w:tabs>
            <w:jc w:val="right"/>
            <w:rPr>
              <w:color w:val="205968"/>
              <w:sz w:val="16"/>
              <w:szCs w:val="16"/>
            </w:rPr>
          </w:pPr>
          <w:r>
            <w:rPr>
              <w:color w:val="205968"/>
              <w:sz w:val="16"/>
              <w:szCs w:val="16"/>
            </w:rPr>
            <w:t xml:space="preserve">Page </w:t>
          </w:r>
          <w:r>
            <w:rPr>
              <w:color w:val="205968"/>
              <w:sz w:val="16"/>
              <w:szCs w:val="16"/>
            </w:rPr>
            <w:fldChar w:fldCharType="begin"/>
          </w:r>
          <w:r>
            <w:rPr>
              <w:color w:val="205968"/>
              <w:sz w:val="16"/>
              <w:szCs w:val="16"/>
            </w:rPr>
            <w:instrText>PAGE</w:instrText>
          </w:r>
          <w:r w:rsidR="00765C84">
            <w:rPr>
              <w:color w:val="205968"/>
              <w:sz w:val="16"/>
              <w:szCs w:val="16"/>
            </w:rPr>
            <w:fldChar w:fldCharType="separate"/>
          </w:r>
          <w:r w:rsidR="003516C7">
            <w:rPr>
              <w:noProof/>
              <w:color w:val="205968"/>
              <w:sz w:val="16"/>
              <w:szCs w:val="16"/>
            </w:rPr>
            <w:t>1</w:t>
          </w:r>
          <w:r>
            <w:rPr>
              <w:color w:val="205968"/>
              <w:sz w:val="16"/>
              <w:szCs w:val="16"/>
            </w:rPr>
            <w:fldChar w:fldCharType="end"/>
          </w:r>
          <w:r>
            <w:rPr>
              <w:color w:val="205968"/>
              <w:sz w:val="16"/>
              <w:szCs w:val="16"/>
            </w:rPr>
            <w:t xml:space="preserve"> of </w:t>
          </w:r>
          <w:r>
            <w:rPr>
              <w:color w:val="205968"/>
              <w:sz w:val="16"/>
              <w:szCs w:val="16"/>
            </w:rPr>
            <w:fldChar w:fldCharType="begin"/>
          </w:r>
          <w:r>
            <w:rPr>
              <w:color w:val="205968"/>
              <w:sz w:val="16"/>
              <w:szCs w:val="16"/>
            </w:rPr>
            <w:instrText>NUMPAGES</w:instrText>
          </w:r>
          <w:r w:rsidR="00765C84">
            <w:rPr>
              <w:color w:val="205968"/>
              <w:sz w:val="16"/>
              <w:szCs w:val="16"/>
            </w:rPr>
            <w:fldChar w:fldCharType="separate"/>
          </w:r>
          <w:r w:rsidR="003516C7">
            <w:rPr>
              <w:noProof/>
              <w:color w:val="205968"/>
              <w:sz w:val="16"/>
              <w:szCs w:val="16"/>
            </w:rPr>
            <w:t>5</w:t>
          </w:r>
          <w:r>
            <w:rPr>
              <w:color w:val="205968"/>
              <w:sz w:val="16"/>
              <w:szCs w:val="16"/>
            </w:rPr>
            <w:fldChar w:fldCharType="end"/>
          </w:r>
        </w:p>
        <w:p w:rsidR="007A0496" w:rsidRDefault="007A0496">
          <w:pPr>
            <w:pBdr>
              <w:top w:val="nil"/>
              <w:left w:val="nil"/>
              <w:bottom w:val="nil"/>
              <w:right w:val="nil"/>
              <w:between w:val="nil"/>
            </w:pBdr>
            <w:tabs>
              <w:tab w:val="right" w:pos="9570"/>
            </w:tabs>
            <w:jc w:val="right"/>
            <w:rPr>
              <w:color w:val="205968"/>
              <w:sz w:val="16"/>
              <w:szCs w:val="16"/>
            </w:rPr>
          </w:pPr>
        </w:p>
      </w:tc>
    </w:tr>
  </w:tbl>
  <w:p w:rsidR="007A0496" w:rsidRDefault="007A0496">
    <w:pPr>
      <w:pBdr>
        <w:top w:val="nil"/>
        <w:left w:val="nil"/>
        <w:bottom w:val="nil"/>
        <w:right w:val="nil"/>
        <w:between w:val="nil"/>
      </w:pBdr>
      <w:tabs>
        <w:tab w:val="right" w:pos="9570"/>
      </w:tabs>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73" w:rsidRDefault="001E6F73">
      <w:r>
        <w:separator/>
      </w:r>
    </w:p>
  </w:footnote>
  <w:footnote w:type="continuationSeparator" w:id="0">
    <w:p w:rsidR="001E6F73" w:rsidRDefault="001E6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96" w:rsidRDefault="007A0496"/>
  <w:p w:rsidR="007A0496" w:rsidRDefault="007A0496"/>
  <w:p w:rsidR="007A0496" w:rsidRDefault="007A049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96" w:rsidRDefault="007A0496">
    <w:pPr>
      <w:spacing w:line="276" w:lineRule="auto"/>
    </w:pPr>
  </w:p>
  <w:tbl>
    <w:tblPr>
      <w:tblStyle w:val="aa"/>
      <w:tblW w:w="9570" w:type="dxa"/>
      <w:tblLayout w:type="fixed"/>
      <w:tblLook w:val="0000" w:firstRow="0" w:lastRow="0" w:firstColumn="0" w:lastColumn="0" w:noHBand="0" w:noVBand="0"/>
    </w:tblPr>
    <w:tblGrid>
      <w:gridCol w:w="5790"/>
      <w:gridCol w:w="3780"/>
    </w:tblGrid>
    <w:tr w:rsidR="007A0496">
      <w:tc>
        <w:tcPr>
          <w:tcW w:w="5790" w:type="dxa"/>
        </w:tcPr>
        <w:p w:rsidR="007A0496" w:rsidRDefault="001E6F73">
          <w:pPr>
            <w:rPr>
              <w:b/>
              <w:color w:val="000080"/>
              <w:sz w:val="36"/>
              <w:szCs w:val="36"/>
            </w:rPr>
          </w:pPr>
          <w:r>
            <w:rPr>
              <w:b/>
              <w:color w:val="000080"/>
              <w:sz w:val="36"/>
              <w:szCs w:val="36"/>
            </w:rPr>
            <w:t>Community Right to Challenge</w:t>
          </w:r>
        </w:p>
        <w:p w:rsidR="007A0496" w:rsidRDefault="007A0496">
          <w:pPr>
            <w:rPr>
              <w:b/>
              <w:color w:val="000080"/>
              <w:sz w:val="8"/>
              <w:szCs w:val="8"/>
            </w:rPr>
          </w:pPr>
        </w:p>
        <w:p w:rsidR="007A0496" w:rsidRDefault="001E6F73">
          <w:pPr>
            <w:rPr>
              <w:b/>
              <w:color w:val="000080"/>
              <w:sz w:val="26"/>
              <w:szCs w:val="26"/>
            </w:rPr>
          </w:pPr>
          <w:r>
            <w:rPr>
              <w:b/>
              <w:color w:val="31849B"/>
              <w:sz w:val="26"/>
              <w:szCs w:val="26"/>
            </w:rPr>
            <w:t>Expression of Interest Application Form</w:t>
          </w:r>
        </w:p>
      </w:tc>
      <w:tc>
        <w:tcPr>
          <w:tcW w:w="3780" w:type="dxa"/>
        </w:tcPr>
        <w:p w:rsidR="007A0496" w:rsidRDefault="001E6F73">
          <w:pPr>
            <w:rPr>
              <w:b/>
              <w:color w:val="000080"/>
              <w:sz w:val="26"/>
              <w:szCs w:val="26"/>
            </w:rPr>
          </w:pPr>
          <w:r>
            <w:rPr>
              <w:noProof/>
              <w:sz w:val="22"/>
              <w:szCs w:val="22"/>
            </w:rPr>
            <w:drawing>
              <wp:inline distT="114300" distB="114300" distL="114300" distR="114300">
                <wp:extent cx="2276793" cy="35574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76793" cy="355749"/>
                        </a:xfrm>
                        <a:prstGeom prst="rect">
                          <a:avLst/>
                        </a:prstGeom>
                        <a:ln/>
                      </pic:spPr>
                    </pic:pic>
                  </a:graphicData>
                </a:graphic>
              </wp:inline>
            </w:drawing>
          </w:r>
        </w:p>
        <w:tbl>
          <w:tblPr>
            <w:tblStyle w:val="ab"/>
            <w:tblW w:w="4403" w:type="dxa"/>
            <w:tblInd w:w="627" w:type="dxa"/>
            <w:tblBorders>
              <w:top w:val="nil"/>
              <w:left w:val="nil"/>
              <w:bottom w:val="nil"/>
              <w:right w:val="nil"/>
              <w:insideH w:val="nil"/>
              <w:insideV w:val="nil"/>
            </w:tblBorders>
            <w:tblLayout w:type="fixed"/>
            <w:tblLook w:val="0000" w:firstRow="0" w:lastRow="0" w:firstColumn="0" w:lastColumn="0" w:noHBand="0" w:noVBand="0"/>
          </w:tblPr>
          <w:tblGrid>
            <w:gridCol w:w="660"/>
            <w:gridCol w:w="3743"/>
          </w:tblGrid>
          <w:tr w:rsidR="007A0496">
            <w:tc>
              <w:tcPr>
                <w:tcW w:w="660" w:type="dxa"/>
              </w:tcPr>
              <w:p w:rsidR="007A0496" w:rsidRDefault="007A0496"/>
            </w:tc>
            <w:tc>
              <w:tcPr>
                <w:tcW w:w="3743" w:type="dxa"/>
              </w:tcPr>
              <w:p w:rsidR="007A0496" w:rsidRDefault="007A0496">
                <w:pPr>
                  <w:tabs>
                    <w:tab w:val="center" w:pos="4320"/>
                    <w:tab w:val="right" w:pos="8640"/>
                  </w:tabs>
                </w:pPr>
              </w:p>
            </w:tc>
          </w:tr>
        </w:tbl>
        <w:p w:rsidR="007A0496" w:rsidRDefault="007A0496">
          <w:pPr>
            <w:rPr>
              <w:b/>
              <w:color w:val="333399"/>
            </w:rPr>
          </w:pPr>
        </w:p>
      </w:tc>
    </w:tr>
  </w:tbl>
  <w:p w:rsidR="007A0496" w:rsidRDefault="007A0496">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A0DEE"/>
    <w:multiLevelType w:val="multilevel"/>
    <w:tmpl w:val="070A8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0496"/>
    <w:rsid w:val="001E6F73"/>
    <w:rsid w:val="003516C7"/>
    <w:rsid w:val="00765C84"/>
    <w:rsid w:val="007A0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smallCaps/>
      <w:sz w:val="28"/>
      <w:szCs w:val="28"/>
    </w:rPr>
  </w:style>
  <w:style w:type="paragraph" w:styleId="Heading2">
    <w:name w:val="heading 2"/>
    <w:basedOn w:val="Normal"/>
    <w:next w:val="Normal"/>
    <w:pPr>
      <w:keepNext/>
      <w:outlineLvl w:val="1"/>
    </w:pPr>
    <w:rPr>
      <w:b/>
      <w:sz w:val="22"/>
      <w:szCs w:val="22"/>
    </w:rPr>
  </w:style>
  <w:style w:type="paragraph" w:styleId="Heading3">
    <w:name w:val="heading 3"/>
    <w:basedOn w:val="Normal"/>
    <w:next w:val="Normal"/>
    <w:pPr>
      <w:keepNext/>
      <w:outlineLvl w:val="2"/>
    </w:pPr>
    <w:rPr>
      <w:b/>
    </w:rPr>
  </w:style>
  <w:style w:type="paragraph" w:styleId="Heading4">
    <w:name w:val="heading 4"/>
    <w:basedOn w:val="Normal"/>
    <w:next w:val="Normal"/>
    <w:pPr>
      <w:keepNext/>
      <w:widowControl w:val="0"/>
      <w:outlineLvl w:val="3"/>
    </w:pPr>
    <w:rPr>
      <w:color w:val="000080"/>
      <w:sz w:val="32"/>
      <w:szCs w:val="32"/>
    </w:rPr>
  </w:style>
  <w:style w:type="paragraph" w:styleId="Heading5">
    <w:name w:val="heading 5"/>
    <w:basedOn w:val="Normal"/>
    <w:next w:val="Normal"/>
    <w:pPr>
      <w:keepNext/>
      <w:widowControl w:val="0"/>
      <w:outlineLvl w:val="4"/>
    </w:pPr>
    <w:rPr>
      <w:b/>
      <w:color w:val="1E1E1E"/>
    </w:rPr>
  </w:style>
  <w:style w:type="paragraph" w:styleId="Heading6">
    <w:name w:val="heading 6"/>
    <w:basedOn w:val="Normal"/>
    <w:next w:val="Normal"/>
    <w:pPr>
      <w:keepNext/>
      <w:outlineLvl w:val="5"/>
    </w:pPr>
    <w:rPr>
      <w:b/>
      <w:color w:val="1E1E1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65C84"/>
    <w:rPr>
      <w:rFonts w:ascii="Tahoma" w:hAnsi="Tahoma" w:cs="Tahoma"/>
      <w:sz w:val="16"/>
      <w:szCs w:val="16"/>
    </w:rPr>
  </w:style>
  <w:style w:type="character" w:customStyle="1" w:styleId="BalloonTextChar">
    <w:name w:val="Balloon Text Char"/>
    <w:basedOn w:val="DefaultParagraphFont"/>
    <w:link w:val="BalloonText"/>
    <w:uiPriority w:val="99"/>
    <w:semiHidden/>
    <w:rsid w:val="00765C84"/>
    <w:rPr>
      <w:rFonts w:ascii="Tahoma" w:hAnsi="Tahoma" w:cs="Tahoma"/>
      <w:sz w:val="16"/>
      <w:szCs w:val="16"/>
    </w:rPr>
  </w:style>
  <w:style w:type="character" w:styleId="Hyperlink">
    <w:name w:val="Hyperlink"/>
    <w:basedOn w:val="DefaultParagraphFont"/>
    <w:uiPriority w:val="99"/>
    <w:unhideWhenUsed/>
    <w:rsid w:val="00765C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smallCaps/>
      <w:sz w:val="28"/>
      <w:szCs w:val="28"/>
    </w:rPr>
  </w:style>
  <w:style w:type="paragraph" w:styleId="Heading2">
    <w:name w:val="heading 2"/>
    <w:basedOn w:val="Normal"/>
    <w:next w:val="Normal"/>
    <w:pPr>
      <w:keepNext/>
      <w:outlineLvl w:val="1"/>
    </w:pPr>
    <w:rPr>
      <w:b/>
      <w:sz w:val="22"/>
      <w:szCs w:val="22"/>
    </w:rPr>
  </w:style>
  <w:style w:type="paragraph" w:styleId="Heading3">
    <w:name w:val="heading 3"/>
    <w:basedOn w:val="Normal"/>
    <w:next w:val="Normal"/>
    <w:pPr>
      <w:keepNext/>
      <w:outlineLvl w:val="2"/>
    </w:pPr>
    <w:rPr>
      <w:b/>
    </w:rPr>
  </w:style>
  <w:style w:type="paragraph" w:styleId="Heading4">
    <w:name w:val="heading 4"/>
    <w:basedOn w:val="Normal"/>
    <w:next w:val="Normal"/>
    <w:pPr>
      <w:keepNext/>
      <w:widowControl w:val="0"/>
      <w:outlineLvl w:val="3"/>
    </w:pPr>
    <w:rPr>
      <w:color w:val="000080"/>
      <w:sz w:val="32"/>
      <w:szCs w:val="32"/>
    </w:rPr>
  </w:style>
  <w:style w:type="paragraph" w:styleId="Heading5">
    <w:name w:val="heading 5"/>
    <w:basedOn w:val="Normal"/>
    <w:next w:val="Normal"/>
    <w:pPr>
      <w:keepNext/>
      <w:widowControl w:val="0"/>
      <w:outlineLvl w:val="4"/>
    </w:pPr>
    <w:rPr>
      <w:b/>
      <w:color w:val="1E1E1E"/>
    </w:rPr>
  </w:style>
  <w:style w:type="paragraph" w:styleId="Heading6">
    <w:name w:val="heading 6"/>
    <w:basedOn w:val="Normal"/>
    <w:next w:val="Normal"/>
    <w:pPr>
      <w:keepNext/>
      <w:outlineLvl w:val="5"/>
    </w:pPr>
    <w:rPr>
      <w:b/>
      <w:color w:val="1E1E1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65C84"/>
    <w:rPr>
      <w:rFonts w:ascii="Tahoma" w:hAnsi="Tahoma" w:cs="Tahoma"/>
      <w:sz w:val="16"/>
      <w:szCs w:val="16"/>
    </w:rPr>
  </w:style>
  <w:style w:type="character" w:customStyle="1" w:styleId="BalloonTextChar">
    <w:name w:val="Balloon Text Char"/>
    <w:basedOn w:val="DefaultParagraphFont"/>
    <w:link w:val="BalloonText"/>
    <w:uiPriority w:val="99"/>
    <w:semiHidden/>
    <w:rsid w:val="00765C84"/>
    <w:rPr>
      <w:rFonts w:ascii="Tahoma" w:hAnsi="Tahoma" w:cs="Tahoma"/>
      <w:sz w:val="16"/>
      <w:szCs w:val="16"/>
    </w:rPr>
  </w:style>
  <w:style w:type="character" w:styleId="Hyperlink">
    <w:name w:val="Hyperlink"/>
    <w:basedOn w:val="DefaultParagraphFont"/>
    <w:uiPriority w:val="99"/>
    <w:unhideWhenUsed/>
    <w:rsid w:val="00765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mmunities.gov.uk/publications/communities/righttochallengestatgui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munities.gov.uk/publications/communities/righttochallengestatgui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Lauren</dc:creator>
  <cp:lastModifiedBy>Morgan, Lauren</cp:lastModifiedBy>
  <cp:revision>3</cp:revision>
  <dcterms:created xsi:type="dcterms:W3CDTF">2018-10-23T09:52:00Z</dcterms:created>
  <dcterms:modified xsi:type="dcterms:W3CDTF">2018-10-23T09:52:00Z</dcterms:modified>
</cp:coreProperties>
</file>