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AC7" w:rsidRDefault="00E5209F" w:rsidP="00E63AC7">
      <w:pPr>
        <w:jc w:val="right"/>
        <w:rPr>
          <w:sz w:val="36"/>
          <w:szCs w:val="36"/>
          <w:u w:val="single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9DA69E0" wp14:editId="7B1C9D2C">
            <wp:simplePos x="0" y="0"/>
            <wp:positionH relativeFrom="column">
              <wp:posOffset>3419475</wp:posOffset>
            </wp:positionH>
            <wp:positionV relativeFrom="paragraph">
              <wp:posOffset>-361950</wp:posOffset>
            </wp:positionV>
            <wp:extent cx="2768600" cy="819150"/>
            <wp:effectExtent l="0" t="0" r="0" b="0"/>
            <wp:wrapTight wrapText="bothSides">
              <wp:wrapPolygon edited="0">
                <wp:start x="0" y="0"/>
                <wp:lineTo x="0" y="21098"/>
                <wp:lineTo x="21402" y="21098"/>
                <wp:lineTo x="214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ing Well logo 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097" w:rsidRPr="00D45069" w:rsidRDefault="00471097">
      <w:pPr>
        <w:rPr>
          <w:rFonts w:ascii="Arial" w:hAnsi="Arial" w:cs="Arial"/>
          <w:b/>
          <w:color w:val="632423" w:themeColor="accent2" w:themeShade="80"/>
          <w:sz w:val="28"/>
          <w:szCs w:val="24"/>
        </w:rPr>
      </w:pPr>
      <w:r w:rsidRPr="00D45069">
        <w:rPr>
          <w:rFonts w:ascii="Arial" w:hAnsi="Arial" w:cs="Arial"/>
          <w:b/>
          <w:color w:val="632423" w:themeColor="accent2" w:themeShade="80"/>
          <w:sz w:val="28"/>
          <w:szCs w:val="24"/>
        </w:rPr>
        <w:t>TRAINING</w:t>
      </w:r>
    </w:p>
    <w:p w:rsidR="00471097" w:rsidRDefault="00471097">
      <w:pPr>
        <w:rPr>
          <w:rFonts w:ascii="Arial" w:hAnsi="Arial" w:cs="Arial"/>
          <w:b/>
          <w:color w:val="984806" w:themeColor="accent6" w:themeShade="80"/>
          <w:sz w:val="28"/>
          <w:szCs w:val="24"/>
        </w:rPr>
      </w:pPr>
    </w:p>
    <w:p w:rsidR="00E35578" w:rsidRPr="00A0018D" w:rsidRDefault="0092329A" w:rsidP="00A0018D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E36C0A" w:themeColor="accent6" w:themeShade="BF"/>
          <w:sz w:val="24"/>
          <w:szCs w:val="24"/>
        </w:rPr>
      </w:pPr>
      <w:r w:rsidRPr="00A0018D">
        <w:rPr>
          <w:rFonts w:ascii="Helvetica-Bold" w:hAnsi="Helvetica-Bold" w:cs="Helvetica-Bold"/>
          <w:b/>
          <w:bCs/>
          <w:color w:val="E36C0A" w:themeColor="accent6" w:themeShade="BF"/>
          <w:sz w:val="24"/>
          <w:szCs w:val="24"/>
        </w:rPr>
        <w:t>SPECIALIST HEALTH IMPROVEMENT SERVICE</w:t>
      </w:r>
    </w:p>
    <w:p w:rsidR="004A1FF0" w:rsidRDefault="004A1FF0" w:rsidP="004A1FF0">
      <w:pPr>
        <w:autoSpaceDE w:val="0"/>
        <w:autoSpaceDN w:val="0"/>
        <w:adjustRightInd w:val="0"/>
        <w:rPr>
          <w:rFonts w:ascii="Helvetica-Bold" w:hAnsi="Helvetica-Bold" w:cs="Helvetica-Bold"/>
          <w:bCs/>
          <w:sz w:val="24"/>
          <w:szCs w:val="24"/>
        </w:rPr>
      </w:pPr>
    </w:p>
    <w:p w:rsidR="00E35578" w:rsidRDefault="00B42E91" w:rsidP="004A1FF0">
      <w:pPr>
        <w:autoSpaceDE w:val="0"/>
        <w:autoSpaceDN w:val="0"/>
        <w:adjustRightInd w:val="0"/>
        <w:rPr>
          <w:rFonts w:ascii="Helvetica-Bold" w:hAnsi="Helvetica-Bold" w:cs="Helvetica-Bold"/>
          <w:bCs/>
          <w:sz w:val="24"/>
          <w:szCs w:val="24"/>
        </w:rPr>
      </w:pPr>
      <w:r>
        <w:rPr>
          <w:rFonts w:ascii="Helvetica-Bold" w:hAnsi="Helvetica-Bold" w:cs="Helvetica-Bold"/>
          <w:bCs/>
          <w:sz w:val="24"/>
          <w:szCs w:val="24"/>
        </w:rPr>
        <w:t xml:space="preserve">The </w:t>
      </w:r>
      <w:r w:rsidR="001C4FE8">
        <w:rPr>
          <w:rFonts w:ascii="Helvetica-Bold" w:hAnsi="Helvetica-Bold" w:cs="Helvetica-Bold"/>
          <w:bCs/>
          <w:sz w:val="24"/>
          <w:szCs w:val="24"/>
        </w:rPr>
        <w:t>Agein</w:t>
      </w:r>
      <w:r w:rsidR="004F7DB7">
        <w:rPr>
          <w:rFonts w:ascii="Helvetica-Bold" w:hAnsi="Helvetica-Bold" w:cs="Helvetica-Bold"/>
          <w:bCs/>
          <w:sz w:val="24"/>
          <w:szCs w:val="24"/>
        </w:rPr>
        <w:t>g Well Allies training (see p.37 of this pack</w:t>
      </w:r>
      <w:r w:rsidR="001C4FE8">
        <w:rPr>
          <w:rFonts w:ascii="Helvetica-Bold" w:hAnsi="Helvetica-Bold" w:cs="Helvetica-Bold"/>
          <w:bCs/>
          <w:sz w:val="24"/>
          <w:szCs w:val="24"/>
        </w:rPr>
        <w:t xml:space="preserve">) </w:t>
      </w:r>
      <w:r w:rsidR="004A1FF0">
        <w:rPr>
          <w:rFonts w:ascii="Helvetica-Bold" w:hAnsi="Helvetica-Bold" w:cs="Helvetica-Bold"/>
          <w:bCs/>
          <w:sz w:val="24"/>
          <w:szCs w:val="24"/>
        </w:rPr>
        <w:t xml:space="preserve">offers an </w:t>
      </w:r>
      <w:r w:rsidR="00747F73">
        <w:rPr>
          <w:rFonts w:ascii="Helvetica-Bold" w:hAnsi="Helvetica-Bold" w:cs="Helvetica-Bold"/>
          <w:bCs/>
          <w:sz w:val="24"/>
          <w:szCs w:val="24"/>
        </w:rPr>
        <w:t>all-round</w:t>
      </w:r>
      <w:r w:rsidR="004A1FF0">
        <w:rPr>
          <w:rFonts w:ascii="Helvetica-Bold" w:hAnsi="Helvetica-Bold" w:cs="Helvetica-Bold"/>
          <w:bCs/>
          <w:sz w:val="24"/>
          <w:szCs w:val="24"/>
        </w:rPr>
        <w:t xml:space="preserve"> introduction to many of the topics listed below. </w:t>
      </w:r>
      <w:r w:rsidR="00814A8A">
        <w:rPr>
          <w:rFonts w:ascii="Helvetica-Bold" w:hAnsi="Helvetica-Bold" w:cs="Helvetica-Bold"/>
          <w:bCs/>
          <w:sz w:val="24"/>
          <w:szCs w:val="24"/>
        </w:rPr>
        <w:t>Should individuals wish to access more in-depth training</w:t>
      </w:r>
      <w:r>
        <w:rPr>
          <w:rFonts w:ascii="Helvetica-Bold" w:hAnsi="Helvetica-Bold" w:cs="Helvetica-Bold"/>
          <w:bCs/>
          <w:sz w:val="24"/>
          <w:szCs w:val="24"/>
        </w:rPr>
        <w:t>,</w:t>
      </w:r>
      <w:r w:rsidR="00814A8A">
        <w:rPr>
          <w:rFonts w:ascii="Helvetica-Bold" w:hAnsi="Helvetica-Bold" w:cs="Helvetica-Bold"/>
          <w:bCs/>
          <w:sz w:val="24"/>
          <w:szCs w:val="24"/>
        </w:rPr>
        <w:t xml:space="preserve"> this is available free of charge from the </w:t>
      </w:r>
      <w:r w:rsidR="00814A8A" w:rsidRPr="00814A8A">
        <w:rPr>
          <w:rFonts w:ascii="Helvetica-Bold" w:hAnsi="Helvetica-Bold" w:cs="Helvetica-Bold"/>
          <w:bCs/>
          <w:sz w:val="24"/>
          <w:szCs w:val="24"/>
        </w:rPr>
        <w:t>Specialist Health Improvement Service</w:t>
      </w:r>
      <w:r w:rsidR="00814A8A">
        <w:rPr>
          <w:rFonts w:ascii="Helvetica-Bold" w:hAnsi="Helvetica-Bold" w:cs="Helvetica-Bold"/>
          <w:bCs/>
          <w:sz w:val="24"/>
          <w:szCs w:val="24"/>
        </w:rPr>
        <w:t>.</w:t>
      </w:r>
    </w:p>
    <w:p w:rsidR="004A1FF0" w:rsidRPr="001C4FE8" w:rsidRDefault="004A1FF0" w:rsidP="004A1FF0">
      <w:pPr>
        <w:autoSpaceDE w:val="0"/>
        <w:autoSpaceDN w:val="0"/>
        <w:adjustRightInd w:val="0"/>
        <w:rPr>
          <w:rFonts w:ascii="Helvetica-Bold" w:hAnsi="Helvetica-Bold" w:cs="Helvetica-Bold"/>
          <w:bCs/>
        </w:rPr>
      </w:pPr>
    </w:p>
    <w:p w:rsidR="00814A8A" w:rsidRDefault="00814A8A" w:rsidP="004A1FF0">
      <w:pPr>
        <w:autoSpaceDE w:val="0"/>
        <w:autoSpaceDN w:val="0"/>
        <w:adjustRightInd w:val="0"/>
        <w:rPr>
          <w:rFonts w:ascii="Helvetica-Bold" w:hAnsi="Helvetica-Bold" w:cs="Helvetica-Bold"/>
          <w:bCs/>
          <w:sz w:val="24"/>
          <w:szCs w:val="24"/>
        </w:rPr>
      </w:pPr>
      <w:r>
        <w:rPr>
          <w:rFonts w:ascii="Helvetica-Bold" w:hAnsi="Helvetica-Bold" w:cs="Helvetica-Bold"/>
          <w:bCs/>
          <w:sz w:val="24"/>
          <w:szCs w:val="24"/>
        </w:rPr>
        <w:t>The</w:t>
      </w:r>
      <w:r w:rsidR="004A1FF0" w:rsidRPr="004A1FF0">
        <w:rPr>
          <w:rFonts w:ascii="Helvetica-Bold" w:hAnsi="Helvetica-Bold" w:cs="Helvetica-Bold"/>
          <w:bCs/>
          <w:sz w:val="24"/>
          <w:szCs w:val="24"/>
        </w:rPr>
        <w:t xml:space="preserve"> Specialist Health Improvement Service </w:t>
      </w:r>
      <w:r>
        <w:rPr>
          <w:rFonts w:ascii="Helvetica-Bold" w:hAnsi="Helvetica-Bold" w:cs="Helvetica-Bold"/>
          <w:bCs/>
          <w:sz w:val="24"/>
          <w:szCs w:val="24"/>
        </w:rPr>
        <w:t xml:space="preserve">in Northumberland focuses </w:t>
      </w:r>
      <w:r w:rsidR="004A1FF0" w:rsidRPr="004A1FF0">
        <w:rPr>
          <w:rFonts w:ascii="Helvetica-Bold" w:hAnsi="Helvetica-Bold" w:cs="Helvetica-Bold"/>
          <w:bCs/>
          <w:sz w:val="24"/>
          <w:szCs w:val="24"/>
        </w:rPr>
        <w:t>on providing specialist health promotion support and training to local organisations and individuals</w:t>
      </w:r>
      <w:r w:rsidR="00B42E91">
        <w:rPr>
          <w:rFonts w:ascii="Helvetica-Bold" w:hAnsi="Helvetica-Bold" w:cs="Helvetica-Bold"/>
          <w:bCs/>
          <w:sz w:val="24"/>
          <w:szCs w:val="24"/>
        </w:rPr>
        <w:t>,</w:t>
      </w:r>
      <w:r w:rsidR="004A1FF0" w:rsidRPr="004A1FF0">
        <w:rPr>
          <w:rFonts w:ascii="Helvetica-Bold" w:hAnsi="Helvetica-Bold" w:cs="Helvetica-Bold"/>
          <w:bCs/>
          <w:sz w:val="24"/>
          <w:szCs w:val="24"/>
        </w:rPr>
        <w:t xml:space="preserve"> in</w:t>
      </w:r>
      <w:r>
        <w:rPr>
          <w:rFonts w:ascii="Helvetica-Bold" w:hAnsi="Helvetica-Bold" w:cs="Helvetica-Bold"/>
          <w:bCs/>
          <w:sz w:val="24"/>
          <w:szCs w:val="24"/>
        </w:rPr>
        <w:t xml:space="preserve"> </w:t>
      </w:r>
      <w:r w:rsidR="004A1FF0" w:rsidRPr="004A1FF0">
        <w:rPr>
          <w:rFonts w:ascii="Helvetica-Bold" w:hAnsi="Helvetica-Bold" w:cs="Helvetica-Bold"/>
          <w:bCs/>
          <w:sz w:val="24"/>
          <w:szCs w:val="24"/>
        </w:rPr>
        <w:t>order to reduce health inequalities and improve the health and wellbeing of those living and working within</w:t>
      </w:r>
      <w:r>
        <w:rPr>
          <w:rFonts w:ascii="Helvetica-Bold" w:hAnsi="Helvetica-Bold" w:cs="Helvetica-Bold"/>
          <w:bCs/>
          <w:sz w:val="24"/>
          <w:szCs w:val="24"/>
        </w:rPr>
        <w:t xml:space="preserve"> </w:t>
      </w:r>
      <w:r w:rsidR="00770E88">
        <w:rPr>
          <w:rFonts w:ascii="Helvetica-Bold" w:hAnsi="Helvetica-Bold" w:cs="Helvetica-Bold"/>
          <w:bCs/>
          <w:sz w:val="24"/>
          <w:szCs w:val="24"/>
        </w:rPr>
        <w:t>the county</w:t>
      </w:r>
      <w:r w:rsidR="004A1FF0" w:rsidRPr="004A1FF0">
        <w:rPr>
          <w:rFonts w:ascii="Helvetica-Bold" w:hAnsi="Helvetica-Bold" w:cs="Helvetica-Bold"/>
          <w:bCs/>
          <w:sz w:val="24"/>
          <w:szCs w:val="24"/>
        </w:rPr>
        <w:t xml:space="preserve">. </w:t>
      </w:r>
    </w:p>
    <w:p w:rsidR="00814A8A" w:rsidRPr="001C4FE8" w:rsidRDefault="00814A8A" w:rsidP="004A1FF0">
      <w:pPr>
        <w:autoSpaceDE w:val="0"/>
        <w:autoSpaceDN w:val="0"/>
        <w:adjustRightInd w:val="0"/>
        <w:rPr>
          <w:rFonts w:ascii="Helvetica-Bold" w:hAnsi="Helvetica-Bold" w:cs="Helvetica-Bold"/>
          <w:bCs/>
        </w:rPr>
      </w:pPr>
    </w:p>
    <w:p w:rsidR="004A1FF0" w:rsidRDefault="004A1FF0" w:rsidP="004A1FF0">
      <w:pPr>
        <w:autoSpaceDE w:val="0"/>
        <w:autoSpaceDN w:val="0"/>
        <w:adjustRightInd w:val="0"/>
        <w:rPr>
          <w:rFonts w:ascii="Helvetica-Bold" w:hAnsi="Helvetica-Bold" w:cs="Helvetica-Bold"/>
          <w:bCs/>
          <w:sz w:val="24"/>
          <w:szCs w:val="24"/>
        </w:rPr>
      </w:pPr>
      <w:r w:rsidRPr="004A1FF0">
        <w:rPr>
          <w:rFonts w:ascii="Helvetica-Bold" w:hAnsi="Helvetica-Bold" w:cs="Helvetica-Bold"/>
          <w:bCs/>
          <w:sz w:val="24"/>
          <w:szCs w:val="24"/>
        </w:rPr>
        <w:t xml:space="preserve">You can find out more about </w:t>
      </w:r>
      <w:r w:rsidR="001C4FE8">
        <w:rPr>
          <w:rFonts w:ascii="Helvetica-Bold" w:hAnsi="Helvetica-Bold" w:cs="Helvetica-Bold"/>
          <w:bCs/>
          <w:sz w:val="24"/>
          <w:szCs w:val="24"/>
        </w:rPr>
        <w:t xml:space="preserve">the training opportunities that are available </w:t>
      </w:r>
      <w:r w:rsidR="00961F25">
        <w:rPr>
          <w:rFonts w:ascii="Helvetica-Bold" w:hAnsi="Helvetica-Bold" w:cs="Helvetica-Bold"/>
          <w:bCs/>
          <w:sz w:val="24"/>
          <w:szCs w:val="24"/>
        </w:rPr>
        <w:t xml:space="preserve">by ringing </w:t>
      </w:r>
      <w:r w:rsidR="00961F25" w:rsidRPr="004A1FF0">
        <w:rPr>
          <w:rFonts w:ascii="Helvetica-Bold" w:hAnsi="Helvetica-Bold" w:cs="Helvetica-Bold"/>
          <w:bCs/>
          <w:sz w:val="24"/>
          <w:szCs w:val="24"/>
        </w:rPr>
        <w:t>01670 811972</w:t>
      </w:r>
      <w:r w:rsidR="00961F25">
        <w:rPr>
          <w:rFonts w:ascii="Helvetica-Bold" w:hAnsi="Helvetica-Bold" w:cs="Helvetica-Bold"/>
          <w:bCs/>
          <w:sz w:val="24"/>
          <w:szCs w:val="24"/>
        </w:rPr>
        <w:t>, or by visiting this</w:t>
      </w:r>
      <w:r w:rsidR="00770E88">
        <w:rPr>
          <w:rFonts w:ascii="Helvetica-Bold" w:hAnsi="Helvetica-Bold" w:cs="Helvetica-Bold"/>
          <w:bCs/>
          <w:sz w:val="24"/>
          <w:szCs w:val="24"/>
        </w:rPr>
        <w:t xml:space="preserve"> </w:t>
      </w:r>
      <w:r w:rsidRPr="004A1FF0">
        <w:rPr>
          <w:rFonts w:ascii="Helvetica-Bold" w:hAnsi="Helvetica-Bold" w:cs="Helvetica-Bold"/>
          <w:bCs/>
          <w:sz w:val="24"/>
          <w:szCs w:val="24"/>
        </w:rPr>
        <w:t xml:space="preserve">webpage: </w:t>
      </w:r>
      <w:hyperlink r:id="rId10" w:history="1">
        <w:r w:rsidR="00770E88" w:rsidRPr="00FA51DC">
          <w:rPr>
            <w:rStyle w:val="Hyperlink"/>
            <w:rFonts w:ascii="Helvetica-Bold" w:hAnsi="Helvetica-Bold" w:cs="Helvetica-Bold"/>
            <w:bCs/>
            <w:sz w:val="24"/>
            <w:szCs w:val="24"/>
          </w:rPr>
          <w:t>https://www.northumbria.nhs.uk/our-services/healthy-living/</w:t>
        </w:r>
      </w:hyperlink>
      <w:r w:rsidR="00770E88">
        <w:rPr>
          <w:rFonts w:ascii="Helvetica-Bold" w:hAnsi="Helvetica-Bold" w:cs="Helvetica-Bold"/>
          <w:bCs/>
          <w:sz w:val="24"/>
          <w:szCs w:val="24"/>
        </w:rPr>
        <w:t xml:space="preserve"> </w:t>
      </w:r>
      <w:r w:rsidRPr="004A1FF0">
        <w:rPr>
          <w:rFonts w:ascii="Helvetica-Bold" w:hAnsi="Helvetica-Bold" w:cs="Helvetica-Bold"/>
          <w:bCs/>
          <w:sz w:val="24"/>
          <w:szCs w:val="24"/>
        </w:rPr>
        <w:t xml:space="preserve"> </w:t>
      </w:r>
    </w:p>
    <w:p w:rsidR="00961F25" w:rsidRDefault="00961F25" w:rsidP="004A1FF0">
      <w:pPr>
        <w:autoSpaceDE w:val="0"/>
        <w:autoSpaceDN w:val="0"/>
        <w:adjustRightInd w:val="0"/>
        <w:rPr>
          <w:rFonts w:ascii="Helvetica-Bold" w:hAnsi="Helvetica-Bold" w:cs="Helvetica-Bold"/>
          <w:bCs/>
          <w:sz w:val="24"/>
          <w:szCs w:val="24"/>
        </w:rPr>
      </w:pPr>
    </w:p>
    <w:p w:rsidR="00770E88" w:rsidRPr="00770E88" w:rsidRDefault="00770E88" w:rsidP="004A1FF0">
      <w:pPr>
        <w:autoSpaceDE w:val="0"/>
        <w:autoSpaceDN w:val="0"/>
        <w:adjustRightInd w:val="0"/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  <w:r w:rsidRPr="00770E88"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  <w:t>The 2016/17 programme includes:</w:t>
      </w:r>
    </w:p>
    <w:p w:rsidR="00770E88" w:rsidRPr="001C4FE8" w:rsidRDefault="00770E88" w:rsidP="004A1FF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770E8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35578" w:rsidRPr="00770E88" w:rsidRDefault="00E35578" w:rsidP="00E35578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E36C0A" w:themeColor="accent6" w:themeShade="BF"/>
          <w:sz w:val="24"/>
          <w:szCs w:val="24"/>
        </w:rPr>
      </w:pPr>
      <w:r w:rsidRPr="00770E88">
        <w:rPr>
          <w:rFonts w:ascii="Helvetica-Bold" w:hAnsi="Helvetica-Bold" w:cs="Helvetica-Bold"/>
          <w:b/>
          <w:bCs/>
          <w:color w:val="E36C0A" w:themeColor="accent6" w:themeShade="BF"/>
          <w:sz w:val="24"/>
          <w:szCs w:val="24"/>
        </w:rPr>
        <w:t>General Health Improvement Awareness / Prevention Training</w:t>
      </w:r>
    </w:p>
    <w:p w:rsidR="00E35578" w:rsidRPr="00770E88" w:rsidRDefault="00E35578" w:rsidP="00770E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Basic Drug Awareness</w:t>
      </w:r>
    </w:p>
    <w:p w:rsidR="00E35578" w:rsidRPr="00770E88" w:rsidRDefault="00E35578" w:rsidP="00770E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Cancer Prevention/Awareness Sessions</w:t>
      </w:r>
    </w:p>
    <w:p w:rsidR="00E35578" w:rsidRPr="00770E88" w:rsidRDefault="00E35578" w:rsidP="00770E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Child Safety &amp; Accident Prevention Training</w:t>
      </w:r>
    </w:p>
    <w:p w:rsidR="00E35578" w:rsidRPr="00770E88" w:rsidRDefault="00E35578" w:rsidP="00770E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Dementia Awareness Training</w:t>
      </w:r>
    </w:p>
    <w:p w:rsidR="00E35578" w:rsidRPr="00770E88" w:rsidRDefault="00E35578" w:rsidP="00770E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Every contact a health promoting contact</w:t>
      </w:r>
    </w:p>
    <w:p w:rsidR="00E35578" w:rsidRPr="00770E88" w:rsidRDefault="00E35578" w:rsidP="00770E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Falls Prevention Training</w:t>
      </w:r>
    </w:p>
    <w:p w:rsidR="00E35578" w:rsidRPr="00770E88" w:rsidRDefault="00E35578" w:rsidP="00770E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Health Champion Training</w:t>
      </w:r>
    </w:p>
    <w:p w:rsidR="00E35578" w:rsidRPr="00770E88" w:rsidRDefault="00E35578" w:rsidP="00770E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RSPH Understanding Health Improvement</w:t>
      </w:r>
    </w:p>
    <w:p w:rsidR="00E35578" w:rsidRPr="00770E88" w:rsidRDefault="00E35578" w:rsidP="00770E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Smoke Free Families – Reducing Exposure of second hand smoke</w:t>
      </w:r>
    </w:p>
    <w:p w:rsidR="00F72E11" w:rsidRDefault="00E35578" w:rsidP="00F72E11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Smoking Cessation Brief Advice Training</w:t>
      </w:r>
    </w:p>
    <w:p w:rsidR="00A0018D" w:rsidRPr="001C4FE8" w:rsidRDefault="00A0018D" w:rsidP="00A0018D">
      <w:pPr>
        <w:pStyle w:val="ListParagraph"/>
        <w:autoSpaceDE w:val="0"/>
        <w:autoSpaceDN w:val="0"/>
        <w:adjustRightInd w:val="0"/>
        <w:rPr>
          <w:rFonts w:ascii="Helvetica" w:hAnsi="Helvetica" w:cs="Helvetica"/>
          <w:color w:val="000000"/>
        </w:rPr>
      </w:pPr>
    </w:p>
    <w:p w:rsidR="00E35578" w:rsidRPr="00770E88" w:rsidRDefault="00E35578" w:rsidP="00E35578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E36C0A" w:themeColor="accent6" w:themeShade="BF"/>
          <w:sz w:val="24"/>
          <w:szCs w:val="24"/>
        </w:rPr>
      </w:pPr>
      <w:r w:rsidRPr="00770E88">
        <w:rPr>
          <w:rFonts w:ascii="Helvetica-Bold" w:hAnsi="Helvetica-Bold" w:cs="Helvetica-Bold"/>
          <w:b/>
          <w:bCs/>
          <w:color w:val="E36C0A" w:themeColor="accent6" w:themeShade="BF"/>
          <w:sz w:val="24"/>
          <w:szCs w:val="24"/>
        </w:rPr>
        <w:t>Healthy Weight</w:t>
      </w:r>
    </w:p>
    <w:p w:rsidR="00E35578" w:rsidRPr="00770E88" w:rsidRDefault="00E35578" w:rsidP="00770E88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Healthy Weight in Adults Brief Intervention</w:t>
      </w:r>
    </w:p>
    <w:p w:rsidR="00E35578" w:rsidRPr="00770E88" w:rsidRDefault="00E35578" w:rsidP="00770E88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Healthy Weight in Children &amp; Young People Brief Intervention</w:t>
      </w:r>
    </w:p>
    <w:p w:rsidR="00F72E11" w:rsidRDefault="00E35578" w:rsidP="00F72E11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Maternal Obesity – Supporting women to achieve a healthy weight</w:t>
      </w:r>
    </w:p>
    <w:p w:rsidR="00A0018D" w:rsidRPr="001C4FE8" w:rsidRDefault="00A0018D" w:rsidP="00A0018D">
      <w:pPr>
        <w:pStyle w:val="ListParagraph"/>
        <w:autoSpaceDE w:val="0"/>
        <w:autoSpaceDN w:val="0"/>
        <w:adjustRightInd w:val="0"/>
        <w:rPr>
          <w:rFonts w:ascii="Helvetica" w:hAnsi="Helvetica" w:cs="Helvetica"/>
          <w:color w:val="000000"/>
        </w:rPr>
      </w:pPr>
    </w:p>
    <w:p w:rsidR="00E35578" w:rsidRPr="00770E88" w:rsidRDefault="00E35578" w:rsidP="00E35578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E36C0A" w:themeColor="accent6" w:themeShade="BF"/>
          <w:sz w:val="24"/>
          <w:szCs w:val="24"/>
        </w:rPr>
      </w:pPr>
      <w:r w:rsidRPr="00770E88">
        <w:rPr>
          <w:rFonts w:ascii="Helvetica-Bold" w:hAnsi="Helvetica-Bold" w:cs="Helvetica-Bold"/>
          <w:b/>
          <w:bCs/>
          <w:color w:val="E36C0A" w:themeColor="accent6" w:themeShade="BF"/>
          <w:sz w:val="24"/>
          <w:szCs w:val="24"/>
        </w:rPr>
        <w:t>Mental Health</w:t>
      </w:r>
    </w:p>
    <w:p w:rsidR="00E35578" w:rsidRPr="00770E88" w:rsidRDefault="00E35578" w:rsidP="00770E8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Basic Suicide Awareness Training</w:t>
      </w:r>
    </w:p>
    <w:p w:rsidR="00E35578" w:rsidRDefault="00E35578" w:rsidP="00770E8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 w:rsidRPr="00770E88">
        <w:rPr>
          <w:rFonts w:ascii="Helvetica" w:hAnsi="Helvetica" w:cs="Helvetica"/>
          <w:color w:val="000000"/>
          <w:sz w:val="24"/>
          <w:szCs w:val="24"/>
        </w:rPr>
        <w:t>Mental Health First Aid</w:t>
      </w:r>
    </w:p>
    <w:p w:rsidR="004F7DB7" w:rsidRDefault="004F7DB7" w:rsidP="00770E8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Youth Mental Health First Aid</w:t>
      </w:r>
    </w:p>
    <w:p w:rsidR="004F7DB7" w:rsidRPr="004F7DB7" w:rsidRDefault="004F7DB7" w:rsidP="004F7DB7">
      <w:pPr>
        <w:autoSpaceDE w:val="0"/>
        <w:autoSpaceDN w:val="0"/>
        <w:adjustRightInd w:val="0"/>
        <w:ind w:left="360"/>
        <w:rPr>
          <w:rFonts w:ascii="Helvetica" w:hAnsi="Helvetica" w:cs="Helvetica"/>
          <w:color w:val="000000"/>
          <w:sz w:val="24"/>
          <w:szCs w:val="24"/>
        </w:rPr>
      </w:pPr>
    </w:p>
    <w:p w:rsidR="00A0018D" w:rsidRPr="001C4FE8" w:rsidRDefault="00A0018D" w:rsidP="001C4FE8">
      <w:pPr>
        <w:pStyle w:val="ListParagraph"/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4"/>
        </w:rPr>
      </w:pPr>
    </w:p>
    <w:p w:rsidR="00A0018D" w:rsidRPr="00133E3F" w:rsidRDefault="00061BD8" w:rsidP="00061BD8">
      <w:pPr>
        <w:pBdr>
          <w:top w:val="dotted" w:sz="18" w:space="1" w:color="F79646" w:themeColor="accent6"/>
          <w:left w:val="dotted" w:sz="18" w:space="4" w:color="F79646" w:themeColor="accent6"/>
          <w:bottom w:val="dotted" w:sz="18" w:space="1" w:color="F79646" w:themeColor="accent6"/>
          <w:right w:val="dotted" w:sz="18" w:space="4" w:color="F79646" w:themeColor="accent6"/>
        </w:pBd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133E3F">
        <w:rPr>
          <w:rFonts w:ascii="Arial" w:hAnsi="Arial" w:cs="Arial"/>
          <w:b/>
          <w:color w:val="E36C0A" w:themeColor="accent6" w:themeShade="BF"/>
          <w:sz w:val="24"/>
          <w:szCs w:val="24"/>
        </w:rPr>
        <w:t>Want to know more?</w:t>
      </w:r>
    </w:p>
    <w:p w:rsidR="00061BD8" w:rsidRPr="00061BD8" w:rsidRDefault="00061BD8" w:rsidP="00061BD8">
      <w:pPr>
        <w:pBdr>
          <w:top w:val="dotted" w:sz="18" w:space="1" w:color="F79646" w:themeColor="accent6"/>
          <w:left w:val="dotted" w:sz="18" w:space="4" w:color="F79646" w:themeColor="accent6"/>
          <w:bottom w:val="dotted" w:sz="18" w:space="1" w:color="F79646" w:themeColor="accent6"/>
          <w:right w:val="dotted" w:sz="18" w:space="4" w:color="F79646" w:themeColor="accent6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more information</w:t>
      </w:r>
      <w:r w:rsidRPr="003D1763">
        <w:rPr>
          <w:rFonts w:ascii="Arial" w:hAnsi="Arial" w:cs="Arial"/>
          <w:sz w:val="24"/>
          <w:szCs w:val="24"/>
        </w:rPr>
        <w:t xml:space="preserve"> </w:t>
      </w:r>
      <w:r w:rsidR="00961F25">
        <w:rPr>
          <w:rFonts w:ascii="Arial" w:hAnsi="Arial" w:cs="Arial"/>
          <w:sz w:val="24"/>
          <w:szCs w:val="24"/>
        </w:rPr>
        <w:t>please contact Kay Yeo, Health I</w:t>
      </w:r>
      <w:r w:rsidRPr="003D1763">
        <w:rPr>
          <w:rFonts w:ascii="Arial" w:hAnsi="Arial" w:cs="Arial"/>
          <w:sz w:val="24"/>
          <w:szCs w:val="24"/>
        </w:rPr>
        <w:t xml:space="preserve">mprovement </w:t>
      </w:r>
      <w:r w:rsidR="00961F25">
        <w:rPr>
          <w:rFonts w:ascii="Arial" w:hAnsi="Arial" w:cs="Arial"/>
          <w:sz w:val="24"/>
          <w:szCs w:val="24"/>
        </w:rPr>
        <w:t xml:space="preserve">Practitioner </w:t>
      </w:r>
      <w:r w:rsidRPr="003D1763">
        <w:rPr>
          <w:rFonts w:ascii="Arial" w:hAnsi="Arial" w:cs="Arial"/>
          <w:sz w:val="24"/>
          <w:szCs w:val="24"/>
        </w:rPr>
        <w:t xml:space="preserve">Specialist on </w:t>
      </w:r>
      <w:r w:rsidRPr="00184261">
        <w:rPr>
          <w:rFonts w:ascii="Arial" w:hAnsi="Arial" w:cs="Arial"/>
          <w:b/>
          <w:sz w:val="24"/>
          <w:szCs w:val="24"/>
        </w:rPr>
        <w:t>01670 629000</w:t>
      </w:r>
      <w:r w:rsidRPr="003D1763">
        <w:rPr>
          <w:rFonts w:ascii="Arial" w:hAnsi="Arial" w:cs="Arial"/>
          <w:sz w:val="24"/>
          <w:szCs w:val="24"/>
        </w:rPr>
        <w:t xml:space="preserve"> or email </w:t>
      </w:r>
      <w:hyperlink r:id="rId11" w:history="1">
        <w:r w:rsidRPr="00576B28">
          <w:rPr>
            <w:rStyle w:val="Hyperlink"/>
            <w:rFonts w:ascii="Arial" w:hAnsi="Arial" w:cs="Arial"/>
            <w:sz w:val="24"/>
            <w:szCs w:val="24"/>
          </w:rPr>
          <w:t>kay.yeo@ncht.nhs.uk</w:t>
        </w:r>
      </w:hyperlink>
    </w:p>
    <w:sectPr w:rsidR="00061BD8" w:rsidRPr="00061BD8" w:rsidSect="00A001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pgBorders w:offsetFrom="page">
        <w:top w:val="dotted" w:sz="18" w:space="24" w:color="F79646" w:themeColor="accent6"/>
        <w:left w:val="dotted" w:sz="18" w:space="24" w:color="F79646" w:themeColor="accent6"/>
        <w:bottom w:val="dotted" w:sz="18" w:space="24" w:color="F79646" w:themeColor="accent6"/>
        <w:right w:val="dotted" w:sz="18" w:space="24" w:color="F79646" w:themeColor="accent6"/>
      </w:pgBorders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18D" w:rsidRDefault="00A0018D" w:rsidP="00A0018D">
      <w:r>
        <w:separator/>
      </w:r>
    </w:p>
  </w:endnote>
  <w:endnote w:type="continuationSeparator" w:id="0">
    <w:p w:rsidR="00A0018D" w:rsidRDefault="00A0018D" w:rsidP="00A00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FE4" w:rsidRDefault="005E4F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96168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018D" w:rsidRDefault="005E4FE4">
        <w:pPr>
          <w:pStyle w:val="Footer"/>
          <w:jc w:val="center"/>
        </w:pPr>
        <w:r>
          <w:t>38</w:t>
        </w:r>
      </w:p>
      <w:bookmarkStart w:id="0" w:name="_GoBack" w:displacedByCustomXml="next"/>
      <w:bookmarkEnd w:id="0" w:displacedByCustomXml="next"/>
    </w:sdtContent>
  </w:sdt>
  <w:p w:rsidR="00A0018D" w:rsidRDefault="00A001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FE4" w:rsidRDefault="005E4F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18D" w:rsidRDefault="00A0018D" w:rsidP="00A0018D">
      <w:r>
        <w:separator/>
      </w:r>
    </w:p>
  </w:footnote>
  <w:footnote w:type="continuationSeparator" w:id="0">
    <w:p w:rsidR="00A0018D" w:rsidRDefault="00A0018D" w:rsidP="00A001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FE4" w:rsidRDefault="005E4F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FE4" w:rsidRDefault="005E4FE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FE4" w:rsidRDefault="005E4F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A507B"/>
    <w:multiLevelType w:val="hybridMultilevel"/>
    <w:tmpl w:val="AE4C24A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5452707"/>
    <w:multiLevelType w:val="hybridMultilevel"/>
    <w:tmpl w:val="DAFA4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9102E"/>
    <w:multiLevelType w:val="hybridMultilevel"/>
    <w:tmpl w:val="AEBE49E8"/>
    <w:lvl w:ilvl="0" w:tplc="0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">
    <w:nsid w:val="178F7A8D"/>
    <w:multiLevelType w:val="hybridMultilevel"/>
    <w:tmpl w:val="6D1C6184"/>
    <w:lvl w:ilvl="0" w:tplc="1E82C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  <w:sz w:val="24"/>
        <w:u w:color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467E4"/>
    <w:multiLevelType w:val="hybridMultilevel"/>
    <w:tmpl w:val="A1DE4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27E016F"/>
    <w:multiLevelType w:val="hybridMultilevel"/>
    <w:tmpl w:val="C42A3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4412D8"/>
    <w:multiLevelType w:val="hybridMultilevel"/>
    <w:tmpl w:val="2E4C6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8008F4"/>
    <w:multiLevelType w:val="hybridMultilevel"/>
    <w:tmpl w:val="4EEAC5FE"/>
    <w:lvl w:ilvl="0" w:tplc="C70253F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F79646" w:themeColor="accent6"/>
        <w:u w:color="F79646" w:themeColor="accent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5D0356A"/>
    <w:multiLevelType w:val="hybridMultilevel"/>
    <w:tmpl w:val="A8F44DB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83C1367"/>
    <w:multiLevelType w:val="hybridMultilevel"/>
    <w:tmpl w:val="044E7992"/>
    <w:lvl w:ilvl="0" w:tplc="1E82C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  <w:sz w:val="24"/>
        <w:u w:color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8E2AA1"/>
    <w:multiLevelType w:val="hybridMultilevel"/>
    <w:tmpl w:val="4BFC989E"/>
    <w:lvl w:ilvl="0" w:tplc="1E82C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  <w:sz w:val="24"/>
        <w:u w:color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AE7BF2"/>
    <w:multiLevelType w:val="hybridMultilevel"/>
    <w:tmpl w:val="A04ACFEA"/>
    <w:lvl w:ilvl="0" w:tplc="0809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6"/>
  </w:num>
  <w:num w:numId="5">
    <w:abstractNumId w:val="4"/>
  </w:num>
  <w:num w:numId="6">
    <w:abstractNumId w:val="7"/>
  </w:num>
  <w:num w:numId="7">
    <w:abstractNumId w:val="8"/>
  </w:num>
  <w:num w:numId="8">
    <w:abstractNumId w:val="0"/>
  </w:num>
  <w:num w:numId="9">
    <w:abstractNumId w:val="1"/>
  </w:num>
  <w:num w:numId="10">
    <w:abstractNumId w:val="1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145"/>
    <w:rsid w:val="00023046"/>
    <w:rsid w:val="00061BD8"/>
    <w:rsid w:val="00082238"/>
    <w:rsid w:val="00137654"/>
    <w:rsid w:val="00184261"/>
    <w:rsid w:val="001C323B"/>
    <w:rsid w:val="001C4FE8"/>
    <w:rsid w:val="00210145"/>
    <w:rsid w:val="002D4C7B"/>
    <w:rsid w:val="00396EE5"/>
    <w:rsid w:val="003D6AB0"/>
    <w:rsid w:val="00471097"/>
    <w:rsid w:val="004A1FF0"/>
    <w:rsid w:val="004A44B7"/>
    <w:rsid w:val="004F7DB7"/>
    <w:rsid w:val="005E4FE4"/>
    <w:rsid w:val="007138D5"/>
    <w:rsid w:val="00747F73"/>
    <w:rsid w:val="00770E88"/>
    <w:rsid w:val="007A5896"/>
    <w:rsid w:val="00814A8A"/>
    <w:rsid w:val="009036BF"/>
    <w:rsid w:val="0092329A"/>
    <w:rsid w:val="00961F25"/>
    <w:rsid w:val="009A79A7"/>
    <w:rsid w:val="00A0018D"/>
    <w:rsid w:val="00A341A3"/>
    <w:rsid w:val="00A61612"/>
    <w:rsid w:val="00B42E91"/>
    <w:rsid w:val="00B87DEC"/>
    <w:rsid w:val="00BA4B4A"/>
    <w:rsid w:val="00C15717"/>
    <w:rsid w:val="00CE2236"/>
    <w:rsid w:val="00D45069"/>
    <w:rsid w:val="00DF76B8"/>
    <w:rsid w:val="00E15771"/>
    <w:rsid w:val="00E35578"/>
    <w:rsid w:val="00E5209F"/>
    <w:rsid w:val="00E63AC7"/>
    <w:rsid w:val="00F63FBA"/>
    <w:rsid w:val="00F72E11"/>
    <w:rsid w:val="00FB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6A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76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A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AC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157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001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18D"/>
  </w:style>
  <w:style w:type="paragraph" w:styleId="Footer">
    <w:name w:val="footer"/>
    <w:basedOn w:val="Normal"/>
    <w:link w:val="FooterChar"/>
    <w:uiPriority w:val="99"/>
    <w:unhideWhenUsed/>
    <w:rsid w:val="00A001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1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6A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76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A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AC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157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001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18D"/>
  </w:style>
  <w:style w:type="paragraph" w:styleId="Footer">
    <w:name w:val="footer"/>
    <w:basedOn w:val="Normal"/>
    <w:link w:val="FooterChar"/>
    <w:uiPriority w:val="99"/>
    <w:unhideWhenUsed/>
    <w:rsid w:val="00A001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y.yeo@ncht.nhs.uk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northumbria.nhs.uk/our-services/healthy-living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5D4F7-7E9B-4A5F-A293-CA1459457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North of Tyne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Yeo Kay (RTF) NHCT</dc:creator>
  <cp:keywords/>
  <dc:description/>
  <cp:lastModifiedBy>Davison Beverly (RTF) NHCT</cp:lastModifiedBy>
  <cp:revision>9</cp:revision>
  <cp:lastPrinted>2016-04-19T14:39:00Z</cp:lastPrinted>
  <dcterms:created xsi:type="dcterms:W3CDTF">2016-06-08T10:09:00Z</dcterms:created>
  <dcterms:modified xsi:type="dcterms:W3CDTF">2016-12-01T11:13:00Z</dcterms:modified>
</cp:coreProperties>
</file>