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FAD" w:rsidRDefault="00730FAD" w:rsidP="00730FAD">
      <w:pPr>
        <w:rPr>
          <w:b/>
          <w:sz w:val="36"/>
          <w:szCs w:val="36"/>
          <w:u w:val="single"/>
        </w:rPr>
      </w:pPr>
    </w:p>
    <w:p w:rsidR="00730FAD" w:rsidRDefault="00AD3556" w:rsidP="00730FAD">
      <w:pPr>
        <w:rPr>
          <w:b/>
          <w:sz w:val="36"/>
          <w:szCs w:val="36"/>
          <w:u w:val="single"/>
        </w:rPr>
      </w:pPr>
      <w:r>
        <w:rPr>
          <w:noProof/>
        </w:rPr>
        <w:drawing>
          <wp:anchor distT="0" distB="0" distL="114300" distR="114300" simplePos="0" relativeHeight="251662336" behindDoc="0" locked="0" layoutInCell="1" allowOverlap="1" wp14:anchorId="3F8DC9C6" wp14:editId="3D8285E6">
            <wp:simplePos x="0" y="0"/>
            <wp:positionH relativeFrom="column">
              <wp:posOffset>1779270</wp:posOffset>
            </wp:positionH>
            <wp:positionV relativeFrom="paragraph">
              <wp:posOffset>235585</wp:posOffset>
            </wp:positionV>
            <wp:extent cx="3051810" cy="809625"/>
            <wp:effectExtent l="0" t="0" r="0" b="9525"/>
            <wp:wrapSquare wrapText="bothSides"/>
            <wp:docPr id="3" name="Picture 3" descr="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nci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181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0FAD" w:rsidRDefault="00730FAD" w:rsidP="00730FAD">
      <w:pPr>
        <w:rPr>
          <w:b/>
          <w:sz w:val="36"/>
          <w:szCs w:val="36"/>
          <w:u w:val="single"/>
        </w:rPr>
      </w:pPr>
    </w:p>
    <w:p w:rsidR="00730FAD" w:rsidRDefault="00730FAD" w:rsidP="00730FAD">
      <w:pPr>
        <w:rPr>
          <w:b/>
          <w:sz w:val="36"/>
          <w:szCs w:val="36"/>
          <w:u w:val="single"/>
        </w:rPr>
      </w:pPr>
    </w:p>
    <w:p w:rsidR="00730FAD" w:rsidRDefault="00730FAD" w:rsidP="00730FAD">
      <w:pPr>
        <w:rPr>
          <w:b/>
          <w:sz w:val="36"/>
          <w:szCs w:val="36"/>
          <w:u w:val="single"/>
        </w:rPr>
      </w:pPr>
    </w:p>
    <w:p w:rsidR="00730FAD" w:rsidRDefault="00730FAD" w:rsidP="00730FAD">
      <w:pPr>
        <w:rPr>
          <w:b/>
          <w:sz w:val="36"/>
          <w:szCs w:val="36"/>
          <w:u w:val="single"/>
        </w:rPr>
      </w:pPr>
    </w:p>
    <w:p w:rsidR="00730FAD" w:rsidRDefault="00730FAD" w:rsidP="00730FAD">
      <w:pPr>
        <w:rPr>
          <w:b/>
          <w:sz w:val="36"/>
          <w:szCs w:val="36"/>
          <w:u w:val="single"/>
        </w:rPr>
      </w:pPr>
    </w:p>
    <w:p w:rsidR="00730FAD" w:rsidRDefault="00730FAD" w:rsidP="00730FAD">
      <w:pPr>
        <w:rPr>
          <w:b/>
          <w:sz w:val="36"/>
          <w:szCs w:val="36"/>
          <w:u w:val="single"/>
        </w:rPr>
      </w:pPr>
    </w:p>
    <w:tbl>
      <w:tblPr>
        <w:tblpPr w:leftFromText="180" w:rightFromText="180" w:vertAnchor="text" w:horzAnchor="margin" w:tblpXSpec="center"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5655"/>
      </w:tblGrid>
      <w:tr w:rsidR="00AD3556" w:rsidRPr="00AD3556" w:rsidTr="00AD3556">
        <w:trPr>
          <w:trHeight w:val="567"/>
        </w:trPr>
        <w:tc>
          <w:tcPr>
            <w:tcW w:w="2867" w:type="dxa"/>
            <w:shd w:val="clear" w:color="auto" w:fill="auto"/>
            <w:tcMar>
              <w:top w:w="113" w:type="dxa"/>
              <w:bottom w:w="113" w:type="dxa"/>
            </w:tcMar>
          </w:tcPr>
          <w:p w:rsidR="00AD3556" w:rsidRPr="00AD3556" w:rsidRDefault="00AD3556" w:rsidP="00AD3556">
            <w:pPr>
              <w:rPr>
                <w:rFonts w:ascii="Calibri" w:eastAsia="Calibri" w:hAnsi="Calibri" w:cs="Calibri"/>
                <w:b/>
                <w:sz w:val="32"/>
                <w:szCs w:val="32"/>
                <w:lang w:eastAsia="en-US"/>
              </w:rPr>
            </w:pPr>
            <w:r w:rsidRPr="00AD3556">
              <w:rPr>
                <w:rFonts w:ascii="Calibri" w:eastAsia="Calibri" w:hAnsi="Calibri" w:cs="Calibri"/>
                <w:b/>
                <w:sz w:val="32"/>
                <w:szCs w:val="32"/>
                <w:lang w:eastAsia="en-US"/>
              </w:rPr>
              <w:t>Index Number:</w:t>
            </w:r>
          </w:p>
        </w:tc>
        <w:tc>
          <w:tcPr>
            <w:tcW w:w="5655" w:type="dxa"/>
            <w:shd w:val="clear" w:color="auto" w:fill="auto"/>
            <w:tcMar>
              <w:top w:w="113" w:type="dxa"/>
              <w:bottom w:w="113" w:type="dxa"/>
            </w:tcMar>
          </w:tcPr>
          <w:p w:rsidR="00AD3556" w:rsidRPr="003E0C35" w:rsidRDefault="00AD3556" w:rsidP="00AD3556">
            <w:pPr>
              <w:rPr>
                <w:rFonts w:ascii="Calibri" w:eastAsia="Calibri" w:hAnsi="Calibri" w:cs="Calibri"/>
                <w:sz w:val="32"/>
                <w:szCs w:val="32"/>
                <w:lang w:eastAsia="en-US"/>
              </w:rPr>
            </w:pPr>
            <w:r w:rsidRPr="003E0C35">
              <w:rPr>
                <w:rFonts w:ascii="Calibri" w:eastAsia="Calibri" w:hAnsi="Calibri" w:cs="Calibri"/>
                <w:sz w:val="32"/>
                <w:szCs w:val="32"/>
                <w:lang w:eastAsia="en-US"/>
              </w:rPr>
              <w:t>No. 4.04</w:t>
            </w:r>
          </w:p>
        </w:tc>
      </w:tr>
      <w:tr w:rsidR="00AD3556" w:rsidRPr="00AD3556" w:rsidTr="00AD3556">
        <w:trPr>
          <w:trHeight w:val="567"/>
        </w:trPr>
        <w:tc>
          <w:tcPr>
            <w:tcW w:w="2867" w:type="dxa"/>
            <w:shd w:val="clear" w:color="auto" w:fill="auto"/>
            <w:tcMar>
              <w:top w:w="113" w:type="dxa"/>
              <w:bottom w:w="113" w:type="dxa"/>
            </w:tcMar>
          </w:tcPr>
          <w:p w:rsidR="00AD3556" w:rsidRPr="00AD3556" w:rsidRDefault="00AD3556" w:rsidP="00AD3556">
            <w:pPr>
              <w:rPr>
                <w:rFonts w:ascii="Calibri" w:eastAsia="Calibri" w:hAnsi="Calibri" w:cs="Calibri"/>
                <w:b/>
                <w:sz w:val="32"/>
                <w:szCs w:val="32"/>
                <w:lang w:eastAsia="en-US"/>
              </w:rPr>
            </w:pPr>
            <w:r w:rsidRPr="00AD3556">
              <w:rPr>
                <w:rFonts w:ascii="Calibri" w:eastAsia="Calibri" w:hAnsi="Calibri" w:cs="Calibri"/>
                <w:b/>
                <w:sz w:val="32"/>
                <w:szCs w:val="32"/>
                <w:lang w:eastAsia="en-US"/>
              </w:rPr>
              <w:t>Document:</w:t>
            </w:r>
          </w:p>
        </w:tc>
        <w:tc>
          <w:tcPr>
            <w:tcW w:w="5655" w:type="dxa"/>
            <w:shd w:val="clear" w:color="auto" w:fill="auto"/>
            <w:tcMar>
              <w:top w:w="113" w:type="dxa"/>
              <w:bottom w:w="113" w:type="dxa"/>
            </w:tcMar>
          </w:tcPr>
          <w:p w:rsidR="00AD3556" w:rsidRPr="00AD3556" w:rsidRDefault="00AD3556" w:rsidP="00AD3556">
            <w:pPr>
              <w:rPr>
                <w:rFonts w:asciiTheme="minorHAnsi" w:eastAsia="Calibri" w:hAnsiTheme="minorHAnsi" w:cs="Arial"/>
                <w:sz w:val="32"/>
                <w:szCs w:val="32"/>
                <w:lang w:eastAsia="en-US"/>
              </w:rPr>
            </w:pPr>
            <w:r w:rsidRPr="00AD3556">
              <w:rPr>
                <w:rFonts w:asciiTheme="minorHAnsi" w:eastAsia="Calibri" w:hAnsiTheme="minorHAnsi" w:cs="Arial"/>
                <w:sz w:val="32"/>
                <w:szCs w:val="32"/>
                <w:lang w:eastAsia="en-US"/>
              </w:rPr>
              <w:t>NSCB Multi-Disciplinary Training Programme</w:t>
            </w:r>
          </w:p>
          <w:p w:rsidR="00AD3556" w:rsidRPr="00AD3556" w:rsidRDefault="00AD3556" w:rsidP="00AD3556">
            <w:pPr>
              <w:rPr>
                <w:rFonts w:asciiTheme="minorHAnsi" w:eastAsia="Calibri" w:hAnsiTheme="minorHAnsi" w:cs="Arial"/>
                <w:sz w:val="32"/>
                <w:szCs w:val="32"/>
                <w:lang w:eastAsia="en-US"/>
              </w:rPr>
            </w:pPr>
            <w:r w:rsidRPr="00AD3556">
              <w:rPr>
                <w:rFonts w:asciiTheme="minorHAnsi" w:eastAsia="Calibri" w:hAnsiTheme="minorHAnsi" w:cs="Arial"/>
                <w:sz w:val="32"/>
                <w:szCs w:val="32"/>
                <w:lang w:eastAsia="en-US"/>
              </w:rPr>
              <w:t xml:space="preserve">April 2015 – March 2016 </w:t>
            </w:r>
          </w:p>
          <w:p w:rsidR="00AD3556" w:rsidRPr="00AD3556" w:rsidRDefault="00AD3556" w:rsidP="00AD3556">
            <w:pPr>
              <w:rPr>
                <w:rFonts w:asciiTheme="minorHAnsi" w:eastAsia="Calibri" w:hAnsiTheme="minorHAnsi" w:cs="Calibri"/>
                <w:sz w:val="32"/>
                <w:szCs w:val="32"/>
                <w:lang w:eastAsia="en-US"/>
              </w:rPr>
            </w:pPr>
          </w:p>
        </w:tc>
      </w:tr>
      <w:tr w:rsidR="00AD3556" w:rsidRPr="00AD3556" w:rsidTr="00AD3556">
        <w:trPr>
          <w:trHeight w:val="567"/>
        </w:trPr>
        <w:tc>
          <w:tcPr>
            <w:tcW w:w="2867" w:type="dxa"/>
            <w:shd w:val="clear" w:color="auto" w:fill="auto"/>
            <w:tcMar>
              <w:top w:w="113" w:type="dxa"/>
              <w:bottom w:w="113" w:type="dxa"/>
            </w:tcMar>
          </w:tcPr>
          <w:p w:rsidR="00AD3556" w:rsidRPr="00AD3556" w:rsidRDefault="00AD3556" w:rsidP="00AD3556">
            <w:pPr>
              <w:rPr>
                <w:rFonts w:ascii="Calibri" w:eastAsia="Calibri" w:hAnsi="Calibri" w:cs="Calibri"/>
                <w:b/>
                <w:sz w:val="32"/>
                <w:szCs w:val="32"/>
                <w:lang w:eastAsia="en-US"/>
              </w:rPr>
            </w:pPr>
            <w:r w:rsidRPr="00AD3556">
              <w:rPr>
                <w:rFonts w:ascii="Calibri" w:eastAsia="Calibri" w:hAnsi="Calibri" w:cs="Calibri"/>
                <w:b/>
                <w:sz w:val="32"/>
                <w:szCs w:val="32"/>
                <w:lang w:eastAsia="en-US"/>
              </w:rPr>
              <w:t>Approved by:</w:t>
            </w:r>
          </w:p>
        </w:tc>
        <w:tc>
          <w:tcPr>
            <w:tcW w:w="5655" w:type="dxa"/>
            <w:shd w:val="clear" w:color="auto" w:fill="auto"/>
            <w:tcMar>
              <w:top w:w="113" w:type="dxa"/>
              <w:bottom w:w="113" w:type="dxa"/>
            </w:tcMar>
          </w:tcPr>
          <w:p w:rsidR="00AD3556" w:rsidRPr="00AD3556" w:rsidRDefault="003E0C35" w:rsidP="00AD3556">
            <w:pPr>
              <w:rPr>
                <w:rFonts w:asciiTheme="minorHAnsi" w:eastAsia="Calibri" w:hAnsiTheme="minorHAnsi" w:cs="Calibri"/>
                <w:sz w:val="32"/>
                <w:szCs w:val="32"/>
                <w:lang w:eastAsia="en-US"/>
              </w:rPr>
            </w:pPr>
            <w:r>
              <w:rPr>
                <w:rFonts w:asciiTheme="minorHAnsi" w:eastAsia="Calibri" w:hAnsiTheme="minorHAnsi" w:cs="Calibri"/>
                <w:sz w:val="32"/>
                <w:szCs w:val="32"/>
                <w:lang w:eastAsia="en-US"/>
              </w:rPr>
              <w:t>NSCB Main Board, March 2015</w:t>
            </w:r>
          </w:p>
        </w:tc>
      </w:tr>
      <w:tr w:rsidR="00AD3556" w:rsidRPr="00AD3556" w:rsidTr="00AD3556">
        <w:trPr>
          <w:trHeight w:val="567"/>
        </w:trPr>
        <w:tc>
          <w:tcPr>
            <w:tcW w:w="2867" w:type="dxa"/>
            <w:shd w:val="clear" w:color="auto" w:fill="auto"/>
            <w:tcMar>
              <w:top w:w="113" w:type="dxa"/>
              <w:bottom w:w="113" w:type="dxa"/>
            </w:tcMar>
          </w:tcPr>
          <w:p w:rsidR="00AD3556" w:rsidRPr="00AD3556" w:rsidRDefault="00AD3556" w:rsidP="00AD3556">
            <w:pPr>
              <w:rPr>
                <w:rFonts w:ascii="Calibri" w:eastAsia="Calibri" w:hAnsi="Calibri" w:cs="Calibri"/>
                <w:b/>
                <w:sz w:val="32"/>
                <w:szCs w:val="32"/>
                <w:lang w:eastAsia="en-US"/>
              </w:rPr>
            </w:pPr>
            <w:r w:rsidRPr="00AD3556">
              <w:rPr>
                <w:rFonts w:ascii="Calibri" w:eastAsia="Calibri" w:hAnsi="Calibri" w:cs="Calibri"/>
                <w:b/>
                <w:sz w:val="32"/>
                <w:szCs w:val="32"/>
                <w:lang w:eastAsia="en-US"/>
              </w:rPr>
              <w:t>Date Published:</w:t>
            </w:r>
          </w:p>
        </w:tc>
        <w:tc>
          <w:tcPr>
            <w:tcW w:w="5655" w:type="dxa"/>
            <w:shd w:val="clear" w:color="auto" w:fill="auto"/>
            <w:tcMar>
              <w:top w:w="113" w:type="dxa"/>
              <w:bottom w:w="113" w:type="dxa"/>
            </w:tcMar>
          </w:tcPr>
          <w:p w:rsidR="00AD3556" w:rsidRPr="00AD3556" w:rsidRDefault="003E0C35" w:rsidP="00AD3556">
            <w:pPr>
              <w:rPr>
                <w:rFonts w:asciiTheme="minorHAnsi" w:eastAsia="Calibri" w:hAnsiTheme="minorHAnsi" w:cs="Calibri"/>
                <w:sz w:val="32"/>
                <w:szCs w:val="32"/>
                <w:lang w:eastAsia="en-US"/>
              </w:rPr>
            </w:pPr>
            <w:r>
              <w:rPr>
                <w:rFonts w:asciiTheme="minorHAnsi" w:eastAsia="Calibri" w:hAnsiTheme="minorHAnsi" w:cs="Calibri"/>
                <w:sz w:val="32"/>
                <w:szCs w:val="32"/>
                <w:lang w:eastAsia="en-US"/>
              </w:rPr>
              <w:t>March 2015</w:t>
            </w:r>
          </w:p>
        </w:tc>
      </w:tr>
      <w:tr w:rsidR="00AD3556" w:rsidRPr="00AD3556" w:rsidTr="00AD3556">
        <w:trPr>
          <w:trHeight w:val="567"/>
        </w:trPr>
        <w:tc>
          <w:tcPr>
            <w:tcW w:w="2867" w:type="dxa"/>
            <w:shd w:val="clear" w:color="auto" w:fill="auto"/>
            <w:tcMar>
              <w:top w:w="113" w:type="dxa"/>
              <w:bottom w:w="113" w:type="dxa"/>
            </w:tcMar>
          </w:tcPr>
          <w:p w:rsidR="00AD3556" w:rsidRPr="00AD3556" w:rsidRDefault="00AD3556" w:rsidP="00AD3556">
            <w:pPr>
              <w:rPr>
                <w:rFonts w:ascii="Calibri" w:eastAsia="Calibri" w:hAnsi="Calibri" w:cs="Calibri"/>
                <w:b/>
                <w:sz w:val="32"/>
                <w:szCs w:val="32"/>
                <w:lang w:eastAsia="en-US"/>
              </w:rPr>
            </w:pPr>
            <w:r w:rsidRPr="00AD3556">
              <w:rPr>
                <w:rFonts w:ascii="Calibri" w:eastAsia="Calibri" w:hAnsi="Calibri" w:cs="Calibri"/>
                <w:b/>
                <w:sz w:val="32"/>
                <w:szCs w:val="32"/>
                <w:lang w:eastAsia="en-US"/>
              </w:rPr>
              <w:t>Review Date:</w:t>
            </w:r>
          </w:p>
        </w:tc>
        <w:tc>
          <w:tcPr>
            <w:tcW w:w="5655" w:type="dxa"/>
            <w:shd w:val="clear" w:color="auto" w:fill="auto"/>
            <w:tcMar>
              <w:top w:w="113" w:type="dxa"/>
              <w:bottom w:w="113" w:type="dxa"/>
            </w:tcMar>
          </w:tcPr>
          <w:p w:rsidR="00AD3556" w:rsidRPr="00AD3556" w:rsidRDefault="003E0C35" w:rsidP="00AD3556">
            <w:pPr>
              <w:spacing w:after="240"/>
              <w:rPr>
                <w:rFonts w:asciiTheme="minorHAnsi" w:eastAsia="Calibri" w:hAnsiTheme="minorHAnsi" w:cs="Calibri"/>
                <w:sz w:val="32"/>
                <w:szCs w:val="32"/>
                <w:lang w:eastAsia="en-US"/>
              </w:rPr>
            </w:pPr>
            <w:r>
              <w:rPr>
                <w:rFonts w:asciiTheme="minorHAnsi" w:eastAsia="Calibri" w:hAnsiTheme="minorHAnsi" w:cs="Calibri"/>
                <w:sz w:val="32"/>
                <w:szCs w:val="32"/>
                <w:lang w:eastAsia="en-US"/>
              </w:rPr>
              <w:t>October 2015</w:t>
            </w:r>
          </w:p>
        </w:tc>
      </w:tr>
      <w:tr w:rsidR="00AD3556" w:rsidRPr="00AD3556" w:rsidTr="00AD3556">
        <w:trPr>
          <w:trHeight w:val="567"/>
        </w:trPr>
        <w:tc>
          <w:tcPr>
            <w:tcW w:w="2867" w:type="dxa"/>
            <w:shd w:val="clear" w:color="auto" w:fill="auto"/>
            <w:tcMar>
              <w:top w:w="113" w:type="dxa"/>
              <w:bottom w:w="113" w:type="dxa"/>
            </w:tcMar>
          </w:tcPr>
          <w:p w:rsidR="00AD3556" w:rsidRPr="00AD3556" w:rsidRDefault="00AD3556" w:rsidP="00AD3556">
            <w:pPr>
              <w:rPr>
                <w:rFonts w:ascii="Calibri" w:eastAsia="Calibri" w:hAnsi="Calibri" w:cs="Calibri"/>
                <w:b/>
                <w:sz w:val="32"/>
                <w:szCs w:val="32"/>
                <w:lang w:eastAsia="en-US"/>
              </w:rPr>
            </w:pPr>
            <w:r w:rsidRPr="00AD3556">
              <w:rPr>
                <w:rFonts w:ascii="Calibri" w:eastAsia="Calibri" w:hAnsi="Calibri" w:cs="Calibri"/>
                <w:b/>
                <w:sz w:val="32"/>
                <w:szCs w:val="32"/>
                <w:lang w:eastAsia="en-US"/>
              </w:rPr>
              <w:t>Lead Officer:</w:t>
            </w:r>
          </w:p>
        </w:tc>
        <w:tc>
          <w:tcPr>
            <w:tcW w:w="5655" w:type="dxa"/>
            <w:shd w:val="clear" w:color="auto" w:fill="auto"/>
            <w:tcMar>
              <w:top w:w="113" w:type="dxa"/>
              <w:bottom w:w="113" w:type="dxa"/>
            </w:tcMar>
          </w:tcPr>
          <w:p w:rsidR="00AD3556" w:rsidRPr="00AD3556" w:rsidRDefault="003E0C35" w:rsidP="00AD3556">
            <w:pPr>
              <w:rPr>
                <w:rFonts w:ascii="Calibri" w:eastAsia="Calibri" w:hAnsi="Calibri"/>
                <w:sz w:val="32"/>
                <w:szCs w:val="32"/>
                <w:lang w:eastAsia="en-US"/>
              </w:rPr>
            </w:pPr>
            <w:r>
              <w:rPr>
                <w:rFonts w:ascii="Calibri" w:eastAsia="Calibri" w:hAnsi="Calibri"/>
                <w:sz w:val="32"/>
                <w:szCs w:val="32"/>
                <w:lang w:eastAsia="en-US"/>
              </w:rPr>
              <w:t>Robin Harper-Coulson</w:t>
            </w:r>
            <w:bookmarkStart w:id="0" w:name="_GoBack"/>
            <w:bookmarkEnd w:id="0"/>
          </w:p>
        </w:tc>
      </w:tr>
      <w:tr w:rsidR="00AD3556" w:rsidRPr="00AD3556" w:rsidTr="00AD3556">
        <w:trPr>
          <w:trHeight w:val="567"/>
        </w:trPr>
        <w:tc>
          <w:tcPr>
            <w:tcW w:w="2867" w:type="dxa"/>
            <w:shd w:val="clear" w:color="auto" w:fill="auto"/>
            <w:tcMar>
              <w:top w:w="113" w:type="dxa"/>
              <w:bottom w:w="113" w:type="dxa"/>
            </w:tcMar>
          </w:tcPr>
          <w:p w:rsidR="00AD3556" w:rsidRPr="00AD3556" w:rsidRDefault="00AD3556" w:rsidP="00AD3556">
            <w:pPr>
              <w:rPr>
                <w:rFonts w:ascii="Calibri" w:eastAsia="Calibri" w:hAnsi="Calibri" w:cs="Calibri"/>
                <w:b/>
                <w:sz w:val="32"/>
                <w:szCs w:val="32"/>
                <w:lang w:eastAsia="en-US"/>
              </w:rPr>
            </w:pPr>
            <w:r w:rsidRPr="00AD3556">
              <w:rPr>
                <w:rFonts w:ascii="Calibri" w:eastAsia="Calibri" w:hAnsi="Calibri" w:cs="Calibri"/>
                <w:b/>
                <w:sz w:val="32"/>
                <w:szCs w:val="32"/>
                <w:lang w:eastAsia="en-US"/>
              </w:rPr>
              <w:t>Description:</w:t>
            </w:r>
          </w:p>
        </w:tc>
        <w:tc>
          <w:tcPr>
            <w:tcW w:w="5655" w:type="dxa"/>
            <w:shd w:val="clear" w:color="auto" w:fill="auto"/>
            <w:tcMar>
              <w:top w:w="113" w:type="dxa"/>
              <w:bottom w:w="113" w:type="dxa"/>
            </w:tcMar>
          </w:tcPr>
          <w:p w:rsidR="00AD3556" w:rsidRPr="00AD3556" w:rsidRDefault="00AD3556" w:rsidP="00AD3556">
            <w:pPr>
              <w:rPr>
                <w:rFonts w:ascii="Calibri" w:eastAsia="Calibri" w:hAnsi="Calibri" w:cs="Calibri"/>
                <w:sz w:val="32"/>
                <w:szCs w:val="32"/>
                <w:lang w:eastAsia="en-US"/>
              </w:rPr>
            </w:pPr>
            <w:r w:rsidRPr="00AD3556">
              <w:rPr>
                <w:rFonts w:asciiTheme="minorHAnsi" w:eastAsia="Calibri" w:hAnsiTheme="minorHAnsi"/>
                <w:sz w:val="32"/>
                <w:szCs w:val="32"/>
                <w:lang w:eastAsia="en-US"/>
              </w:rPr>
              <w:t>Evaluation of multi-agency safeguarding training and the LSCB training strategy</w:t>
            </w:r>
          </w:p>
        </w:tc>
      </w:tr>
    </w:tbl>
    <w:p w:rsidR="00730FAD" w:rsidRDefault="00730FAD" w:rsidP="00730FAD">
      <w:pPr>
        <w:rPr>
          <w:b/>
          <w:sz w:val="36"/>
          <w:szCs w:val="36"/>
          <w:u w:val="single"/>
        </w:rPr>
      </w:pPr>
    </w:p>
    <w:p w:rsidR="00730FAD" w:rsidRDefault="00730FAD" w:rsidP="00730FAD">
      <w:pPr>
        <w:rPr>
          <w:b/>
          <w:sz w:val="36"/>
          <w:szCs w:val="36"/>
          <w:u w:val="single"/>
        </w:rPr>
      </w:pPr>
    </w:p>
    <w:p w:rsidR="00730FAD" w:rsidRDefault="00730FAD" w:rsidP="00730FAD">
      <w:pPr>
        <w:rPr>
          <w:b/>
          <w:sz w:val="36"/>
          <w:szCs w:val="36"/>
          <w:u w:val="single"/>
        </w:rPr>
      </w:pPr>
    </w:p>
    <w:p w:rsidR="00730FAD" w:rsidRDefault="00730FAD" w:rsidP="00730FAD"/>
    <w:p w:rsidR="00730FAD" w:rsidRPr="00B16440" w:rsidRDefault="00730FAD" w:rsidP="00730FAD"/>
    <w:p w:rsidR="00730FAD" w:rsidRPr="00B16440" w:rsidRDefault="00730FAD" w:rsidP="00730FAD"/>
    <w:p w:rsidR="00730FAD" w:rsidRPr="00B16440" w:rsidRDefault="00730FAD" w:rsidP="00730FAD"/>
    <w:p w:rsidR="00730FAD" w:rsidRPr="00B16440" w:rsidRDefault="00730FAD" w:rsidP="00730FAD"/>
    <w:p w:rsidR="00730FAD" w:rsidRPr="00B16440" w:rsidRDefault="00730FAD" w:rsidP="00730FAD"/>
    <w:p w:rsidR="00730FAD" w:rsidRPr="00B16440" w:rsidRDefault="00730FAD" w:rsidP="00730FAD"/>
    <w:p w:rsidR="00730FAD" w:rsidRPr="00B16440" w:rsidRDefault="00730FAD" w:rsidP="00730FAD"/>
    <w:p w:rsidR="00730FAD" w:rsidRPr="00B16440" w:rsidRDefault="00730FAD" w:rsidP="00730FAD"/>
    <w:p w:rsidR="00730FAD" w:rsidRPr="00B16440" w:rsidRDefault="00730FAD" w:rsidP="00730FAD"/>
    <w:p w:rsidR="00730FAD" w:rsidRDefault="00730FAD" w:rsidP="00730FAD"/>
    <w:p w:rsidR="00730FAD" w:rsidRPr="00B16440" w:rsidRDefault="00730FAD" w:rsidP="00730FAD"/>
    <w:p w:rsidR="000D6B5E" w:rsidRDefault="000D6B5E">
      <w:pPr>
        <w:spacing w:after="200" w:line="276" w:lineRule="auto"/>
        <w:rPr>
          <w:rFonts w:ascii="Arial" w:hAnsi="Arial" w:cs="Arial"/>
          <w:b/>
          <w:sz w:val="40"/>
          <w:szCs w:val="40"/>
        </w:rPr>
      </w:pPr>
    </w:p>
    <w:p w:rsidR="000D6B5E" w:rsidRPr="00B16440" w:rsidRDefault="000D6B5E" w:rsidP="000D6B5E"/>
    <w:p w:rsidR="000D6B5E" w:rsidRPr="00B16440" w:rsidRDefault="000D6B5E" w:rsidP="000D6B5E"/>
    <w:p w:rsidR="000D6B5E" w:rsidRPr="00B16440" w:rsidRDefault="000D6B5E" w:rsidP="000D6B5E"/>
    <w:p w:rsidR="000D6B5E" w:rsidRDefault="000D6B5E" w:rsidP="000D6B5E"/>
    <w:p w:rsidR="000D6B5E" w:rsidRDefault="000D6B5E" w:rsidP="000D6B5E"/>
    <w:p w:rsidR="000D6B5E" w:rsidRPr="00B16440" w:rsidRDefault="000D6B5E" w:rsidP="000D6B5E">
      <w:pPr>
        <w:jc w:val="center"/>
      </w:pPr>
    </w:p>
    <w:p w:rsidR="00AD3556" w:rsidRDefault="00AD3556" w:rsidP="000D6B5E">
      <w:pPr>
        <w:jc w:val="center"/>
        <w:rPr>
          <w:rFonts w:ascii="Arial" w:hAnsi="Arial" w:cs="Arial"/>
          <w:b/>
          <w:sz w:val="40"/>
          <w:szCs w:val="40"/>
        </w:rPr>
      </w:pPr>
    </w:p>
    <w:p w:rsidR="00AD3556" w:rsidRDefault="00AD3556" w:rsidP="000D6B5E">
      <w:pPr>
        <w:jc w:val="center"/>
        <w:rPr>
          <w:rFonts w:ascii="Arial" w:hAnsi="Arial" w:cs="Arial"/>
          <w:b/>
          <w:sz w:val="40"/>
          <w:szCs w:val="40"/>
        </w:rPr>
      </w:pPr>
    </w:p>
    <w:p w:rsidR="00AD3556" w:rsidRDefault="00AD3556" w:rsidP="000D6B5E">
      <w:pPr>
        <w:jc w:val="center"/>
        <w:rPr>
          <w:rFonts w:ascii="Arial" w:hAnsi="Arial" w:cs="Arial"/>
          <w:b/>
          <w:sz w:val="40"/>
          <w:szCs w:val="40"/>
        </w:rPr>
      </w:pPr>
    </w:p>
    <w:p w:rsidR="00AD3556" w:rsidRDefault="00AD3556" w:rsidP="000D6B5E">
      <w:pPr>
        <w:jc w:val="center"/>
        <w:rPr>
          <w:rFonts w:ascii="Arial" w:hAnsi="Arial" w:cs="Arial"/>
          <w:b/>
          <w:sz w:val="40"/>
          <w:szCs w:val="40"/>
        </w:rPr>
      </w:pPr>
    </w:p>
    <w:p w:rsidR="00AD3556" w:rsidRDefault="00AD3556" w:rsidP="000D6B5E">
      <w:pPr>
        <w:jc w:val="center"/>
        <w:rPr>
          <w:rFonts w:ascii="Arial" w:hAnsi="Arial" w:cs="Arial"/>
          <w:b/>
          <w:sz w:val="40"/>
          <w:szCs w:val="40"/>
        </w:rPr>
      </w:pPr>
    </w:p>
    <w:p w:rsidR="00AD3556" w:rsidRDefault="00AD3556" w:rsidP="000D6B5E">
      <w:pPr>
        <w:jc w:val="center"/>
        <w:rPr>
          <w:rFonts w:ascii="Arial" w:hAnsi="Arial" w:cs="Arial"/>
          <w:b/>
          <w:sz w:val="40"/>
          <w:szCs w:val="40"/>
        </w:rPr>
      </w:pPr>
    </w:p>
    <w:p w:rsidR="00AD3556" w:rsidRDefault="00AD3556" w:rsidP="000D6B5E">
      <w:pPr>
        <w:jc w:val="center"/>
        <w:rPr>
          <w:rFonts w:ascii="Arial" w:hAnsi="Arial" w:cs="Arial"/>
          <w:b/>
          <w:sz w:val="40"/>
          <w:szCs w:val="40"/>
        </w:rPr>
      </w:pPr>
    </w:p>
    <w:p w:rsidR="00AD3556" w:rsidRDefault="00AD3556" w:rsidP="000D6B5E">
      <w:pPr>
        <w:jc w:val="center"/>
        <w:rPr>
          <w:rFonts w:ascii="Arial" w:hAnsi="Arial" w:cs="Arial"/>
          <w:b/>
          <w:sz w:val="40"/>
          <w:szCs w:val="40"/>
        </w:rPr>
      </w:pPr>
    </w:p>
    <w:p w:rsidR="00AD3556" w:rsidRDefault="00AD3556" w:rsidP="000D6B5E">
      <w:pPr>
        <w:jc w:val="center"/>
        <w:rPr>
          <w:rFonts w:ascii="Arial" w:hAnsi="Arial" w:cs="Arial"/>
          <w:b/>
          <w:sz w:val="40"/>
          <w:szCs w:val="40"/>
        </w:rPr>
      </w:pPr>
    </w:p>
    <w:p w:rsidR="00AD3556" w:rsidRDefault="00AD3556" w:rsidP="000D6B5E">
      <w:pPr>
        <w:jc w:val="center"/>
        <w:rPr>
          <w:rFonts w:ascii="Arial" w:hAnsi="Arial" w:cs="Arial"/>
          <w:b/>
          <w:sz w:val="40"/>
          <w:szCs w:val="40"/>
        </w:rPr>
      </w:pPr>
    </w:p>
    <w:p w:rsidR="000D6B5E" w:rsidRDefault="000D6B5E" w:rsidP="000D6B5E">
      <w:pPr>
        <w:jc w:val="center"/>
        <w:rPr>
          <w:rFonts w:ascii="Arial" w:hAnsi="Arial" w:cs="Arial"/>
          <w:b/>
          <w:sz w:val="40"/>
          <w:szCs w:val="40"/>
        </w:rPr>
      </w:pPr>
      <w:r>
        <w:rPr>
          <w:rFonts w:ascii="Arial" w:hAnsi="Arial" w:cs="Arial"/>
          <w:b/>
          <w:noProof/>
          <w:sz w:val="40"/>
          <w:szCs w:val="40"/>
        </w:rPr>
        <w:lastRenderedPageBreak/>
        <mc:AlternateContent>
          <mc:Choice Requires="wps">
            <w:drawing>
              <wp:anchor distT="0" distB="0" distL="114300" distR="114300" simplePos="0" relativeHeight="251664384" behindDoc="0" locked="0" layoutInCell="1" allowOverlap="1" wp14:anchorId="347F54E8" wp14:editId="13E9269E">
                <wp:simplePos x="0" y="0"/>
                <wp:positionH relativeFrom="column">
                  <wp:posOffset>180975</wp:posOffset>
                </wp:positionH>
                <wp:positionV relativeFrom="paragraph">
                  <wp:posOffset>187325</wp:posOffset>
                </wp:positionV>
                <wp:extent cx="5829300" cy="12573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257300"/>
                        </a:xfrm>
                        <a:prstGeom prst="rect">
                          <a:avLst/>
                        </a:prstGeom>
                        <a:solidFill>
                          <a:srgbClr val="FFFFFF"/>
                        </a:solidFill>
                        <a:ln w="9525">
                          <a:solidFill>
                            <a:srgbClr val="000000"/>
                          </a:solidFill>
                          <a:miter lim="800000"/>
                          <a:headEnd/>
                          <a:tailEnd/>
                        </a:ln>
                      </wps:spPr>
                      <wps:txbx>
                        <w:txbxContent>
                          <w:p w:rsidR="000D6B5E" w:rsidRDefault="000D6B5E" w:rsidP="000D6B5E">
                            <w:pPr>
                              <w:jc w:val="center"/>
                              <w:rPr>
                                <w:rFonts w:ascii="Arial" w:hAnsi="Arial" w:cs="Arial"/>
                                <w:b/>
                                <w:sz w:val="40"/>
                                <w:szCs w:val="40"/>
                              </w:rPr>
                            </w:pPr>
                          </w:p>
                          <w:p w:rsidR="000D6B5E" w:rsidRPr="0079772D" w:rsidRDefault="000D6B5E" w:rsidP="000D6B5E">
                            <w:pPr>
                              <w:jc w:val="center"/>
                              <w:rPr>
                                <w:rFonts w:ascii="Arial" w:hAnsi="Arial" w:cs="Arial"/>
                                <w:b/>
                                <w:sz w:val="48"/>
                                <w:szCs w:val="48"/>
                              </w:rPr>
                            </w:pPr>
                            <w:r w:rsidRPr="0079772D">
                              <w:rPr>
                                <w:rFonts w:ascii="Arial" w:hAnsi="Arial" w:cs="Arial"/>
                                <w:b/>
                                <w:sz w:val="48"/>
                                <w:szCs w:val="48"/>
                              </w:rPr>
                              <w:t>NORTHUMBERLAND</w:t>
                            </w:r>
                          </w:p>
                          <w:p w:rsidR="000D6B5E" w:rsidRPr="0079772D" w:rsidRDefault="000D6B5E" w:rsidP="000D6B5E">
                            <w:pPr>
                              <w:jc w:val="center"/>
                              <w:rPr>
                                <w:rFonts w:ascii="Arial" w:hAnsi="Arial" w:cs="Arial"/>
                                <w:b/>
                                <w:sz w:val="48"/>
                                <w:szCs w:val="48"/>
                              </w:rPr>
                            </w:pPr>
                            <w:r w:rsidRPr="0079772D">
                              <w:rPr>
                                <w:rFonts w:ascii="Arial" w:hAnsi="Arial" w:cs="Arial"/>
                                <w:b/>
                                <w:sz w:val="48"/>
                                <w:szCs w:val="48"/>
                              </w:rPr>
                              <w:t>SAFEGUARDING CHILDREN BOARD</w:t>
                            </w:r>
                          </w:p>
                          <w:p w:rsidR="000D6B5E" w:rsidRDefault="000D6B5E" w:rsidP="000D6B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4.25pt;margin-top:14.75pt;width:459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dkJgIAAEg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">
                <v:textbox>
                  <w:txbxContent>
                    <w:p w:rsidR="000D6B5E" w:rsidRDefault="000D6B5E" w:rsidP="000D6B5E">
                      <w:pPr>
                        <w:jc w:val="center"/>
                        <w:rPr>
                          <w:rFonts w:ascii="Arial" w:hAnsi="Arial" w:cs="Arial"/>
                          <w:b/>
                          <w:sz w:val="40"/>
                          <w:szCs w:val="40"/>
                        </w:rPr>
                      </w:pPr>
                    </w:p>
                    <w:p w:rsidR="000D6B5E" w:rsidRPr="0079772D" w:rsidRDefault="000D6B5E" w:rsidP="000D6B5E">
                      <w:pPr>
                        <w:jc w:val="center"/>
                        <w:rPr>
                          <w:rFonts w:ascii="Arial" w:hAnsi="Arial" w:cs="Arial"/>
                          <w:b/>
                          <w:sz w:val="48"/>
                          <w:szCs w:val="48"/>
                        </w:rPr>
                      </w:pPr>
                      <w:r w:rsidRPr="0079772D">
                        <w:rPr>
                          <w:rFonts w:ascii="Arial" w:hAnsi="Arial" w:cs="Arial"/>
                          <w:b/>
                          <w:sz w:val="48"/>
                          <w:szCs w:val="48"/>
                        </w:rPr>
                        <w:t>NORTHUMBERLAND</w:t>
                      </w:r>
                    </w:p>
                    <w:p w:rsidR="000D6B5E" w:rsidRPr="0079772D" w:rsidRDefault="000D6B5E" w:rsidP="000D6B5E">
                      <w:pPr>
                        <w:jc w:val="center"/>
                        <w:rPr>
                          <w:rFonts w:ascii="Arial" w:hAnsi="Arial" w:cs="Arial"/>
                          <w:b/>
                          <w:sz w:val="48"/>
                          <w:szCs w:val="48"/>
                        </w:rPr>
                      </w:pPr>
                      <w:r w:rsidRPr="0079772D">
                        <w:rPr>
                          <w:rFonts w:ascii="Arial" w:hAnsi="Arial" w:cs="Arial"/>
                          <w:b/>
                          <w:sz w:val="48"/>
                          <w:szCs w:val="48"/>
                        </w:rPr>
                        <w:t>SAFEGUARDING CHILDREN BOARD</w:t>
                      </w:r>
                    </w:p>
                    <w:p w:rsidR="000D6B5E" w:rsidRDefault="000D6B5E" w:rsidP="000D6B5E"/>
                  </w:txbxContent>
                </v:textbox>
              </v:rect>
            </w:pict>
          </mc:Fallback>
        </mc:AlternateContent>
      </w:r>
    </w:p>
    <w:p w:rsidR="000D6B5E" w:rsidRDefault="000D6B5E" w:rsidP="000D6B5E">
      <w:pPr>
        <w:jc w:val="center"/>
        <w:rPr>
          <w:rFonts w:ascii="Arial" w:hAnsi="Arial" w:cs="Arial"/>
          <w:b/>
          <w:sz w:val="40"/>
          <w:szCs w:val="40"/>
        </w:rPr>
      </w:pPr>
    </w:p>
    <w:p w:rsidR="000D6B5E" w:rsidRDefault="000D6B5E" w:rsidP="000D6B5E">
      <w:pPr>
        <w:jc w:val="center"/>
        <w:rPr>
          <w:rFonts w:ascii="Arial" w:hAnsi="Arial" w:cs="Arial"/>
          <w:b/>
        </w:rPr>
      </w:pPr>
    </w:p>
    <w:p w:rsidR="000D6B5E" w:rsidRDefault="000D6B5E" w:rsidP="000D6B5E">
      <w:pPr>
        <w:jc w:val="center"/>
        <w:rPr>
          <w:rFonts w:ascii="Arial" w:hAnsi="Arial" w:cs="Arial"/>
          <w:b/>
        </w:rPr>
      </w:pPr>
    </w:p>
    <w:p w:rsidR="000D6B5E" w:rsidRDefault="000D6B5E" w:rsidP="000D6B5E">
      <w:pPr>
        <w:jc w:val="center"/>
        <w:rPr>
          <w:rFonts w:ascii="Arial" w:hAnsi="Arial" w:cs="Arial"/>
          <w:b/>
        </w:rPr>
      </w:pPr>
    </w:p>
    <w:p w:rsidR="000D6B5E" w:rsidRDefault="000D6B5E" w:rsidP="000D6B5E">
      <w:pPr>
        <w:jc w:val="center"/>
        <w:rPr>
          <w:rFonts w:ascii="Arial" w:hAnsi="Arial" w:cs="Arial"/>
          <w:b/>
          <w:sz w:val="36"/>
          <w:szCs w:val="36"/>
        </w:rPr>
      </w:pPr>
    </w:p>
    <w:p w:rsidR="000D6B5E" w:rsidRDefault="000D6B5E" w:rsidP="000D6B5E">
      <w:pPr>
        <w:jc w:val="center"/>
        <w:rPr>
          <w:rFonts w:ascii="Arial" w:hAnsi="Arial" w:cs="Arial"/>
          <w:b/>
          <w:sz w:val="36"/>
          <w:szCs w:val="36"/>
        </w:rPr>
      </w:pPr>
    </w:p>
    <w:p w:rsidR="000D6B5E" w:rsidRDefault="000D6B5E" w:rsidP="000D6B5E">
      <w:pPr>
        <w:jc w:val="center"/>
        <w:rPr>
          <w:rFonts w:ascii="Arial" w:hAnsi="Arial" w:cs="Arial"/>
          <w:b/>
          <w:sz w:val="36"/>
          <w:szCs w:val="36"/>
        </w:rPr>
      </w:pPr>
    </w:p>
    <w:p w:rsidR="000D6B5E" w:rsidRDefault="000D6B5E" w:rsidP="000D6B5E">
      <w:pPr>
        <w:jc w:val="center"/>
        <w:rPr>
          <w:rFonts w:ascii="Arial" w:hAnsi="Arial" w:cs="Arial"/>
          <w:b/>
          <w:sz w:val="40"/>
          <w:szCs w:val="40"/>
        </w:rPr>
      </w:pPr>
    </w:p>
    <w:p w:rsidR="000D6B5E" w:rsidRDefault="000D6B5E" w:rsidP="000D6B5E">
      <w:pPr>
        <w:jc w:val="center"/>
        <w:rPr>
          <w:rFonts w:ascii="Arial" w:hAnsi="Arial" w:cs="Arial"/>
          <w:b/>
          <w:sz w:val="40"/>
          <w:szCs w:val="40"/>
        </w:rPr>
      </w:pPr>
    </w:p>
    <w:p w:rsidR="000D6B5E" w:rsidRDefault="000D6B5E" w:rsidP="000D6B5E">
      <w:pPr>
        <w:jc w:val="center"/>
        <w:rPr>
          <w:rFonts w:ascii="Arial" w:hAnsi="Arial" w:cs="Arial"/>
          <w:b/>
          <w:sz w:val="40"/>
          <w:szCs w:val="40"/>
        </w:rPr>
      </w:pPr>
      <w:r>
        <w:rPr>
          <w:noProof/>
        </w:rPr>
        <w:drawing>
          <wp:inline distT="0" distB="0" distL="0" distR="0" wp14:anchorId="727B492C" wp14:editId="7EB30BA6">
            <wp:extent cx="2667000" cy="2924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2924175"/>
                    </a:xfrm>
                    <a:prstGeom prst="rect">
                      <a:avLst/>
                    </a:prstGeom>
                    <a:noFill/>
                    <a:ln>
                      <a:noFill/>
                    </a:ln>
                  </pic:spPr>
                </pic:pic>
              </a:graphicData>
            </a:graphic>
          </wp:inline>
        </w:drawing>
      </w:r>
    </w:p>
    <w:p w:rsidR="000D6B5E" w:rsidRDefault="000D6B5E" w:rsidP="000D6B5E">
      <w:pPr>
        <w:rPr>
          <w:rFonts w:ascii="Arial" w:hAnsi="Arial" w:cs="Arial"/>
          <w:b/>
          <w:sz w:val="40"/>
          <w:szCs w:val="40"/>
        </w:rPr>
      </w:pPr>
    </w:p>
    <w:p w:rsidR="000D6B5E" w:rsidRDefault="000D6B5E" w:rsidP="000D6B5E">
      <w:pPr>
        <w:jc w:val="center"/>
        <w:rPr>
          <w:rFonts w:ascii="Arial" w:hAnsi="Arial" w:cs="Arial"/>
          <w:b/>
          <w:sz w:val="40"/>
          <w:szCs w:val="40"/>
        </w:rPr>
      </w:pPr>
    </w:p>
    <w:p w:rsidR="000D6B5E" w:rsidRDefault="000D6B5E" w:rsidP="000D6B5E">
      <w:pPr>
        <w:jc w:val="center"/>
        <w:rPr>
          <w:rFonts w:ascii="Arial" w:hAnsi="Arial" w:cs="Arial"/>
          <w:b/>
          <w:sz w:val="40"/>
          <w:szCs w:val="40"/>
        </w:rPr>
      </w:pPr>
    </w:p>
    <w:p w:rsidR="000D6B5E" w:rsidRPr="0079772D" w:rsidRDefault="000D6B5E" w:rsidP="000D6B5E">
      <w:pPr>
        <w:jc w:val="center"/>
        <w:rPr>
          <w:rFonts w:ascii="Arial" w:hAnsi="Arial" w:cs="Arial"/>
          <w:b/>
          <w:sz w:val="40"/>
          <w:szCs w:val="40"/>
        </w:rPr>
      </w:pPr>
      <w:r w:rsidRPr="0079772D">
        <w:rPr>
          <w:rFonts w:ascii="Arial" w:hAnsi="Arial" w:cs="Arial"/>
          <w:b/>
          <w:sz w:val="40"/>
          <w:szCs w:val="40"/>
        </w:rPr>
        <w:t>Multi-Disciplinary Training Programme</w:t>
      </w:r>
    </w:p>
    <w:p w:rsidR="000D6B5E" w:rsidRPr="0079772D" w:rsidRDefault="000D6B5E" w:rsidP="000D6B5E">
      <w:pPr>
        <w:jc w:val="center"/>
        <w:rPr>
          <w:rFonts w:ascii="Arial" w:hAnsi="Arial" w:cs="Arial"/>
          <w:b/>
          <w:sz w:val="40"/>
          <w:szCs w:val="40"/>
        </w:rPr>
      </w:pPr>
      <w:r>
        <w:rPr>
          <w:rFonts w:ascii="Arial" w:hAnsi="Arial" w:cs="Arial"/>
          <w:b/>
          <w:sz w:val="40"/>
          <w:szCs w:val="40"/>
        </w:rPr>
        <w:t xml:space="preserve">April 2015 – March 2016 </w:t>
      </w:r>
    </w:p>
    <w:p w:rsidR="000D6B5E" w:rsidRDefault="000D6B5E" w:rsidP="000D6B5E">
      <w:pPr>
        <w:rPr>
          <w:rFonts w:ascii="Arial" w:hAnsi="Arial" w:cs="Arial"/>
          <w:b/>
          <w:sz w:val="36"/>
          <w:szCs w:val="36"/>
        </w:rPr>
      </w:pPr>
    </w:p>
    <w:p w:rsidR="000D6B5E" w:rsidRDefault="000D6B5E" w:rsidP="000D6B5E">
      <w:pPr>
        <w:rPr>
          <w:rFonts w:ascii="Arial" w:hAnsi="Arial" w:cs="Arial"/>
          <w:b/>
          <w:sz w:val="36"/>
          <w:szCs w:val="36"/>
        </w:rPr>
      </w:pPr>
    </w:p>
    <w:p w:rsidR="000D6B5E" w:rsidRDefault="000D6B5E">
      <w:pPr>
        <w:spacing w:after="200" w:line="276" w:lineRule="auto"/>
        <w:rPr>
          <w:rFonts w:ascii="Arial" w:hAnsi="Arial" w:cs="Arial"/>
          <w:b/>
        </w:rPr>
      </w:pPr>
      <w:r>
        <w:rPr>
          <w:rFonts w:ascii="Arial" w:hAnsi="Arial" w:cs="Arial"/>
          <w:b/>
        </w:rPr>
        <w:br w:type="page"/>
      </w:r>
    </w:p>
    <w:p w:rsidR="000D6B5E" w:rsidRPr="002C6276" w:rsidRDefault="000D6B5E" w:rsidP="000D6B5E">
      <w:pPr>
        <w:pBdr>
          <w:top w:val="single" w:sz="4" w:space="0" w:color="auto"/>
          <w:left w:val="single" w:sz="4" w:space="4" w:color="auto"/>
          <w:bottom w:val="single" w:sz="4" w:space="1" w:color="auto"/>
          <w:right w:val="single" w:sz="4" w:space="12" w:color="auto"/>
        </w:pBdr>
        <w:shd w:val="clear" w:color="auto" w:fill="333333"/>
        <w:jc w:val="center"/>
        <w:rPr>
          <w:rFonts w:ascii="Arial" w:hAnsi="Arial" w:cs="Arial"/>
          <w:b/>
        </w:rPr>
      </w:pPr>
      <w:r>
        <w:rPr>
          <w:rFonts w:ascii="Arial" w:hAnsi="Arial" w:cs="Arial"/>
          <w:b/>
        </w:rPr>
        <w:lastRenderedPageBreak/>
        <w:t>Multi Agency Training Programme Calendar 2015-16 – Year at Glance</w:t>
      </w:r>
    </w:p>
    <w:tbl>
      <w:tblPr>
        <w:tblW w:w="954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5940"/>
        <w:gridCol w:w="1260"/>
      </w:tblGrid>
      <w:tr w:rsidR="000D6B5E" w:rsidTr="00D879A6">
        <w:trPr>
          <w:trHeight w:val="494"/>
          <w:jc w:val="center"/>
        </w:trPr>
        <w:tc>
          <w:tcPr>
            <w:tcW w:w="2340" w:type="dxa"/>
            <w:shd w:val="clear" w:color="auto" w:fill="auto"/>
          </w:tcPr>
          <w:p w:rsidR="000D6B5E" w:rsidRPr="00B56011" w:rsidRDefault="000D6B5E" w:rsidP="00D879A6">
            <w:pPr>
              <w:rPr>
                <w:rFonts w:ascii="Arial" w:hAnsi="Arial" w:cs="Arial"/>
                <w:b/>
                <w:sz w:val="22"/>
                <w:szCs w:val="22"/>
              </w:rPr>
            </w:pPr>
            <w:r w:rsidRPr="00B56011">
              <w:rPr>
                <w:rFonts w:ascii="Arial" w:hAnsi="Arial" w:cs="Arial"/>
                <w:b/>
                <w:sz w:val="22"/>
                <w:szCs w:val="22"/>
              </w:rPr>
              <w:t>Date / Time</w:t>
            </w:r>
          </w:p>
        </w:tc>
        <w:tc>
          <w:tcPr>
            <w:tcW w:w="5940" w:type="dxa"/>
            <w:shd w:val="clear" w:color="auto" w:fill="auto"/>
          </w:tcPr>
          <w:p w:rsidR="000D6B5E" w:rsidRPr="00B56011" w:rsidRDefault="000D6B5E" w:rsidP="00D879A6">
            <w:pPr>
              <w:rPr>
                <w:rFonts w:ascii="Arial" w:hAnsi="Arial" w:cs="Arial"/>
                <w:b/>
                <w:sz w:val="22"/>
                <w:szCs w:val="22"/>
              </w:rPr>
            </w:pPr>
            <w:r w:rsidRPr="00B56011">
              <w:rPr>
                <w:rFonts w:ascii="Arial" w:hAnsi="Arial" w:cs="Arial"/>
                <w:b/>
                <w:sz w:val="22"/>
                <w:szCs w:val="22"/>
              </w:rPr>
              <w:t>Course Title / Venue</w:t>
            </w:r>
          </w:p>
        </w:tc>
        <w:tc>
          <w:tcPr>
            <w:tcW w:w="1260" w:type="dxa"/>
            <w:shd w:val="clear" w:color="auto" w:fill="auto"/>
          </w:tcPr>
          <w:p w:rsidR="000D6B5E" w:rsidRPr="00B56011" w:rsidRDefault="000D6B5E" w:rsidP="00D879A6">
            <w:pPr>
              <w:rPr>
                <w:rFonts w:ascii="Arial" w:hAnsi="Arial" w:cs="Arial"/>
                <w:b/>
                <w:sz w:val="22"/>
                <w:szCs w:val="22"/>
              </w:rPr>
            </w:pPr>
            <w:r w:rsidRPr="00B56011">
              <w:rPr>
                <w:rFonts w:ascii="Arial" w:hAnsi="Arial" w:cs="Arial"/>
                <w:b/>
                <w:sz w:val="22"/>
                <w:szCs w:val="22"/>
              </w:rPr>
              <w:t>Target Group(s)</w:t>
            </w:r>
          </w:p>
        </w:tc>
      </w:tr>
      <w:tr w:rsidR="000D6B5E" w:rsidTr="00D879A6">
        <w:trPr>
          <w:trHeight w:val="764"/>
          <w:jc w:val="center"/>
        </w:trPr>
        <w:tc>
          <w:tcPr>
            <w:tcW w:w="2340" w:type="dxa"/>
            <w:shd w:val="clear" w:color="auto" w:fill="auto"/>
          </w:tcPr>
          <w:p w:rsidR="000D6B5E" w:rsidRPr="00B56011" w:rsidRDefault="000D6B5E" w:rsidP="00D879A6">
            <w:pPr>
              <w:rPr>
                <w:rFonts w:ascii="Arial" w:hAnsi="Arial" w:cs="Arial"/>
                <w:sz w:val="22"/>
                <w:szCs w:val="22"/>
              </w:rPr>
            </w:pPr>
            <w:r>
              <w:rPr>
                <w:rFonts w:ascii="Arial" w:hAnsi="Arial" w:cs="Arial"/>
                <w:sz w:val="22"/>
                <w:szCs w:val="22"/>
              </w:rPr>
              <w:t>15 April 2015</w:t>
            </w:r>
          </w:p>
          <w:p w:rsidR="000D6B5E" w:rsidRPr="00B56011" w:rsidRDefault="000D6B5E" w:rsidP="00D879A6">
            <w:pPr>
              <w:rPr>
                <w:rFonts w:ascii="Arial" w:hAnsi="Arial" w:cs="Arial"/>
                <w:sz w:val="22"/>
                <w:szCs w:val="22"/>
              </w:rPr>
            </w:pPr>
            <w:r w:rsidRPr="00B56011">
              <w:rPr>
                <w:rFonts w:ascii="Arial" w:hAnsi="Arial" w:cs="Arial"/>
                <w:sz w:val="22"/>
                <w:szCs w:val="22"/>
              </w:rPr>
              <w:t>09:30 – 16:30</w:t>
            </w: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Neglect</w:t>
            </w:r>
          </w:p>
          <w:p w:rsidR="000D6B5E" w:rsidRPr="00B56011" w:rsidRDefault="000D6B5E" w:rsidP="00D879A6">
            <w:pPr>
              <w:rPr>
                <w:rFonts w:ascii="Arial" w:hAnsi="Arial" w:cs="Arial"/>
                <w:sz w:val="22"/>
                <w:szCs w:val="22"/>
              </w:rPr>
            </w:pPr>
            <w:r>
              <w:rPr>
                <w:rFonts w:ascii="Arial" w:hAnsi="Arial" w:cs="Arial"/>
                <w:sz w:val="22"/>
                <w:szCs w:val="22"/>
              </w:rPr>
              <w:t>Prudhoe Fuse Centre, Prudhoe</w:t>
            </w:r>
          </w:p>
        </w:tc>
        <w:tc>
          <w:tcPr>
            <w:tcW w:w="1260" w:type="dxa"/>
            <w:shd w:val="clear" w:color="auto" w:fill="auto"/>
          </w:tcPr>
          <w:p w:rsidR="000D6B5E" w:rsidRPr="00B56011"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2-4</w:t>
            </w:r>
          </w:p>
        </w:tc>
      </w:tr>
      <w:tr w:rsidR="000D6B5E" w:rsidTr="00D879A6">
        <w:trPr>
          <w:trHeight w:val="764"/>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17 April 2015</w:t>
            </w:r>
          </w:p>
          <w:p w:rsidR="000D6B5E" w:rsidRPr="00B56011" w:rsidRDefault="000D6B5E" w:rsidP="00D879A6">
            <w:pPr>
              <w:rPr>
                <w:rFonts w:ascii="Arial" w:hAnsi="Arial" w:cs="Arial"/>
                <w:sz w:val="22"/>
                <w:szCs w:val="22"/>
              </w:rPr>
            </w:pPr>
            <w:r>
              <w:rPr>
                <w:rFonts w:ascii="Arial" w:hAnsi="Arial" w:cs="Arial"/>
                <w:sz w:val="22"/>
                <w:szCs w:val="22"/>
              </w:rPr>
              <w:t>09:30 – 12:30</w:t>
            </w: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 xml:space="preserve">Child Sexual Exploitation </w:t>
            </w:r>
          </w:p>
          <w:p w:rsidR="000D6B5E" w:rsidRPr="00B56011" w:rsidRDefault="000D6B5E" w:rsidP="00D879A6">
            <w:pPr>
              <w:rPr>
                <w:rFonts w:ascii="Arial" w:hAnsi="Arial" w:cs="Arial"/>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2-4</w:t>
            </w:r>
          </w:p>
        </w:tc>
      </w:tr>
      <w:tr w:rsidR="000D6B5E" w:rsidTr="00D879A6">
        <w:trPr>
          <w:trHeight w:val="764"/>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22 April 2015</w:t>
            </w:r>
          </w:p>
          <w:p w:rsidR="000D6B5E" w:rsidRDefault="000D6B5E" w:rsidP="00D879A6">
            <w:pPr>
              <w:rPr>
                <w:rFonts w:ascii="Arial" w:hAnsi="Arial" w:cs="Arial"/>
                <w:sz w:val="22"/>
                <w:szCs w:val="22"/>
              </w:rPr>
            </w:pPr>
            <w:r>
              <w:rPr>
                <w:rFonts w:ascii="Arial" w:hAnsi="Arial" w:cs="Arial"/>
                <w:sz w:val="22"/>
                <w:szCs w:val="22"/>
              </w:rPr>
              <w:t>09:30 – 16:30</w:t>
            </w: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Impact of Parent Mental Health on Parenting</w:t>
            </w:r>
          </w:p>
          <w:p w:rsidR="000D6B5E" w:rsidRPr="00BE0449" w:rsidRDefault="000D6B5E" w:rsidP="00D879A6">
            <w:pPr>
              <w:rPr>
                <w:rFonts w:ascii="Arial" w:hAnsi="Arial" w:cs="Arial"/>
                <w:b/>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2-4</w:t>
            </w:r>
          </w:p>
        </w:tc>
      </w:tr>
      <w:tr w:rsidR="000D6B5E" w:rsidTr="00D879A6">
        <w:trPr>
          <w:trHeight w:val="764"/>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23 April 2015</w:t>
            </w:r>
          </w:p>
          <w:p w:rsidR="000D6B5E" w:rsidRPr="00B56011" w:rsidRDefault="000D6B5E" w:rsidP="00D879A6">
            <w:pPr>
              <w:rPr>
                <w:rFonts w:ascii="Arial" w:hAnsi="Arial" w:cs="Arial"/>
                <w:sz w:val="22"/>
                <w:szCs w:val="22"/>
              </w:rPr>
            </w:pPr>
            <w:r>
              <w:rPr>
                <w:rFonts w:ascii="Arial" w:hAnsi="Arial" w:cs="Arial"/>
                <w:sz w:val="22"/>
                <w:szCs w:val="22"/>
              </w:rPr>
              <w:t>09:30 – 16:30</w:t>
            </w: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Multi-Agency Child Protection</w:t>
            </w:r>
          </w:p>
          <w:p w:rsidR="000D6B5E" w:rsidRPr="00B56011" w:rsidRDefault="000D6B5E" w:rsidP="00D879A6">
            <w:pPr>
              <w:rPr>
                <w:rFonts w:ascii="Arial" w:hAnsi="Arial" w:cs="Arial"/>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2-4</w:t>
            </w:r>
          </w:p>
        </w:tc>
      </w:tr>
      <w:tr w:rsidR="000D6B5E" w:rsidTr="00D879A6">
        <w:trPr>
          <w:trHeight w:val="764"/>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8 May 2015</w:t>
            </w:r>
          </w:p>
          <w:p w:rsidR="000D6B5E" w:rsidRPr="00B56011" w:rsidRDefault="000D6B5E" w:rsidP="00D879A6">
            <w:pPr>
              <w:rPr>
                <w:rFonts w:ascii="Arial" w:hAnsi="Arial" w:cs="Arial"/>
                <w:sz w:val="22"/>
                <w:szCs w:val="22"/>
              </w:rPr>
            </w:pPr>
            <w:r>
              <w:rPr>
                <w:rFonts w:ascii="Arial" w:hAnsi="Arial" w:cs="Arial"/>
                <w:sz w:val="22"/>
                <w:szCs w:val="22"/>
              </w:rPr>
              <w:t>09:30 – 12:30</w:t>
            </w:r>
          </w:p>
        </w:tc>
        <w:tc>
          <w:tcPr>
            <w:tcW w:w="5940" w:type="dxa"/>
            <w:shd w:val="clear" w:color="auto" w:fill="auto"/>
          </w:tcPr>
          <w:p w:rsidR="000D6B5E" w:rsidRPr="004A3A93" w:rsidRDefault="000D6B5E" w:rsidP="00D879A6">
            <w:pPr>
              <w:rPr>
                <w:rFonts w:ascii="Arial" w:hAnsi="Arial" w:cs="Arial"/>
                <w:b/>
                <w:sz w:val="22"/>
                <w:szCs w:val="22"/>
              </w:rPr>
            </w:pPr>
            <w:r w:rsidRPr="004A3A93">
              <w:rPr>
                <w:rFonts w:ascii="Arial" w:hAnsi="Arial" w:cs="Arial"/>
                <w:b/>
                <w:sz w:val="22"/>
                <w:szCs w:val="22"/>
              </w:rPr>
              <w:t>Vulnerable Adolescents</w:t>
            </w:r>
          </w:p>
          <w:p w:rsidR="000D6B5E" w:rsidRPr="00B56011" w:rsidRDefault="000D6B5E" w:rsidP="00D879A6">
            <w:pPr>
              <w:rPr>
                <w:rFonts w:ascii="Arial" w:hAnsi="Arial" w:cs="Arial"/>
                <w:b/>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2-4</w:t>
            </w:r>
          </w:p>
        </w:tc>
      </w:tr>
      <w:tr w:rsidR="000D6B5E" w:rsidTr="00D879A6">
        <w:trPr>
          <w:trHeight w:val="908"/>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12 May 2015</w:t>
            </w:r>
          </w:p>
          <w:p w:rsidR="000D6B5E" w:rsidRPr="00B56011" w:rsidRDefault="000D6B5E" w:rsidP="00D879A6">
            <w:pPr>
              <w:rPr>
                <w:rFonts w:ascii="Arial" w:hAnsi="Arial" w:cs="Arial"/>
                <w:sz w:val="22"/>
                <w:szCs w:val="22"/>
              </w:rPr>
            </w:pPr>
            <w:r>
              <w:rPr>
                <w:rFonts w:ascii="Arial" w:hAnsi="Arial" w:cs="Arial"/>
                <w:sz w:val="22"/>
                <w:szCs w:val="22"/>
              </w:rPr>
              <w:t>09:30 – 12:30</w:t>
            </w:r>
          </w:p>
        </w:tc>
        <w:tc>
          <w:tcPr>
            <w:tcW w:w="5940" w:type="dxa"/>
            <w:shd w:val="clear" w:color="auto" w:fill="auto"/>
          </w:tcPr>
          <w:p w:rsidR="000D6B5E" w:rsidRPr="00771F2C" w:rsidRDefault="000D6B5E" w:rsidP="00D879A6">
            <w:pPr>
              <w:rPr>
                <w:rFonts w:ascii="Arial" w:hAnsi="Arial" w:cs="Arial"/>
                <w:b/>
                <w:sz w:val="22"/>
                <w:szCs w:val="22"/>
              </w:rPr>
            </w:pPr>
            <w:r w:rsidRPr="00771F2C">
              <w:rPr>
                <w:rFonts w:ascii="Arial" w:hAnsi="Arial" w:cs="Arial"/>
                <w:b/>
                <w:sz w:val="22"/>
                <w:szCs w:val="22"/>
              </w:rPr>
              <w:t xml:space="preserve">Learning Lessons from Case Reviews </w:t>
            </w:r>
          </w:p>
          <w:p w:rsidR="000D6B5E" w:rsidRPr="00B56011" w:rsidRDefault="000D6B5E" w:rsidP="00D879A6">
            <w:pPr>
              <w:rPr>
                <w:rFonts w:ascii="Arial" w:hAnsi="Arial" w:cs="Arial"/>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1-8</w:t>
            </w:r>
          </w:p>
        </w:tc>
      </w:tr>
      <w:tr w:rsidR="000D6B5E" w:rsidTr="00D879A6">
        <w:trPr>
          <w:trHeight w:val="749"/>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14 May 2015</w:t>
            </w:r>
          </w:p>
          <w:p w:rsidR="000D6B5E" w:rsidRDefault="000D6B5E" w:rsidP="00D879A6">
            <w:pPr>
              <w:rPr>
                <w:rFonts w:ascii="Arial" w:hAnsi="Arial" w:cs="Arial"/>
                <w:sz w:val="22"/>
                <w:szCs w:val="22"/>
              </w:rPr>
            </w:pPr>
            <w:r>
              <w:rPr>
                <w:rFonts w:ascii="Arial" w:hAnsi="Arial" w:cs="Arial"/>
                <w:sz w:val="22"/>
                <w:szCs w:val="22"/>
              </w:rPr>
              <w:t>09:30 – 16:30</w:t>
            </w: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Sexual Abuse</w:t>
            </w:r>
          </w:p>
          <w:p w:rsidR="000D6B5E" w:rsidRPr="007C61B8" w:rsidRDefault="000D6B5E" w:rsidP="00D879A6">
            <w:pPr>
              <w:rPr>
                <w:rFonts w:ascii="Arial" w:hAnsi="Arial" w:cs="Arial"/>
                <w:sz w:val="22"/>
                <w:szCs w:val="22"/>
              </w:rPr>
            </w:pPr>
            <w:r>
              <w:rPr>
                <w:rFonts w:ascii="Arial" w:hAnsi="Arial" w:cs="Arial"/>
                <w:sz w:val="22"/>
                <w:szCs w:val="22"/>
              </w:rPr>
              <w:t>North Tyneside venue</w:t>
            </w:r>
          </w:p>
          <w:p w:rsidR="000D6B5E" w:rsidRPr="00B56011" w:rsidRDefault="000D6B5E" w:rsidP="00D879A6">
            <w:pPr>
              <w:rPr>
                <w:rFonts w:ascii="Arial" w:hAnsi="Arial" w:cs="Arial"/>
                <w:b/>
                <w:sz w:val="22"/>
                <w:szCs w:val="22"/>
              </w:rPr>
            </w:pPr>
          </w:p>
        </w:tc>
        <w:tc>
          <w:tcPr>
            <w:tcW w:w="1260" w:type="dxa"/>
            <w:shd w:val="clear" w:color="auto" w:fill="auto"/>
          </w:tcPr>
          <w:p w:rsidR="000D6B5E" w:rsidRDefault="000D6B5E" w:rsidP="00D879A6">
            <w:pPr>
              <w:jc w:val="center"/>
              <w:rPr>
                <w:rFonts w:ascii="Arial" w:hAnsi="Arial" w:cs="Arial"/>
                <w:sz w:val="22"/>
                <w:szCs w:val="22"/>
              </w:rPr>
            </w:pPr>
          </w:p>
          <w:p w:rsidR="000D6B5E" w:rsidRDefault="000D6B5E" w:rsidP="00D879A6">
            <w:pPr>
              <w:jc w:val="center"/>
              <w:rPr>
                <w:rFonts w:ascii="Arial" w:hAnsi="Arial" w:cs="Arial"/>
                <w:sz w:val="22"/>
                <w:szCs w:val="22"/>
              </w:rPr>
            </w:pPr>
            <w:r>
              <w:rPr>
                <w:rFonts w:ascii="Arial" w:hAnsi="Arial" w:cs="Arial"/>
                <w:sz w:val="22"/>
                <w:szCs w:val="22"/>
              </w:rPr>
              <w:t>2-4</w:t>
            </w:r>
          </w:p>
          <w:p w:rsidR="000D6B5E" w:rsidRPr="00B56011" w:rsidRDefault="000D6B5E" w:rsidP="00D879A6">
            <w:pPr>
              <w:rPr>
                <w:rFonts w:ascii="Arial" w:hAnsi="Arial" w:cs="Arial"/>
                <w:sz w:val="22"/>
                <w:szCs w:val="22"/>
              </w:rPr>
            </w:pPr>
          </w:p>
        </w:tc>
      </w:tr>
      <w:tr w:rsidR="000D6B5E" w:rsidTr="00D879A6">
        <w:trPr>
          <w:trHeight w:val="749"/>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18 May 2015</w:t>
            </w:r>
          </w:p>
          <w:p w:rsidR="000D6B5E" w:rsidRDefault="000D6B5E" w:rsidP="00D879A6">
            <w:pPr>
              <w:rPr>
                <w:rFonts w:ascii="Arial" w:hAnsi="Arial" w:cs="Arial"/>
                <w:sz w:val="22"/>
                <w:szCs w:val="22"/>
              </w:rPr>
            </w:pPr>
            <w:r>
              <w:rPr>
                <w:rFonts w:ascii="Arial" w:hAnsi="Arial" w:cs="Arial"/>
                <w:sz w:val="22"/>
                <w:szCs w:val="22"/>
              </w:rPr>
              <w:t>09:30 – 12:30</w:t>
            </w:r>
          </w:p>
          <w:p w:rsidR="000D6B5E" w:rsidRPr="00B56011" w:rsidRDefault="000D6B5E" w:rsidP="00D879A6">
            <w:pPr>
              <w:rPr>
                <w:rFonts w:ascii="Arial" w:hAnsi="Arial" w:cs="Arial"/>
                <w:sz w:val="22"/>
                <w:szCs w:val="22"/>
              </w:rPr>
            </w:pP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E-Safety</w:t>
            </w:r>
          </w:p>
          <w:p w:rsidR="000D6B5E" w:rsidRPr="00B56011" w:rsidRDefault="000D6B5E" w:rsidP="00D879A6">
            <w:pPr>
              <w:rPr>
                <w:rFonts w:ascii="Arial" w:hAnsi="Arial" w:cs="Arial"/>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2-4</w:t>
            </w:r>
          </w:p>
        </w:tc>
      </w:tr>
      <w:tr w:rsidR="000D6B5E" w:rsidTr="00D879A6">
        <w:trPr>
          <w:trHeight w:val="749"/>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20 May 2015</w:t>
            </w:r>
          </w:p>
          <w:p w:rsidR="000D6B5E" w:rsidRDefault="000D6B5E" w:rsidP="00D879A6">
            <w:pPr>
              <w:rPr>
                <w:rFonts w:ascii="Arial" w:hAnsi="Arial" w:cs="Arial"/>
                <w:sz w:val="22"/>
                <w:szCs w:val="22"/>
              </w:rPr>
            </w:pPr>
            <w:r>
              <w:rPr>
                <w:rFonts w:ascii="Arial" w:hAnsi="Arial" w:cs="Arial"/>
                <w:sz w:val="22"/>
                <w:szCs w:val="22"/>
              </w:rPr>
              <w:t>09:30 – 12:30</w:t>
            </w:r>
          </w:p>
          <w:p w:rsidR="000D6B5E" w:rsidRPr="00B56011" w:rsidRDefault="000D6B5E" w:rsidP="00D879A6">
            <w:pPr>
              <w:rPr>
                <w:rFonts w:ascii="Arial" w:hAnsi="Arial" w:cs="Arial"/>
                <w:sz w:val="22"/>
                <w:szCs w:val="22"/>
              </w:rPr>
            </w:pP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Physical Abuse</w:t>
            </w:r>
          </w:p>
          <w:p w:rsidR="000D6B5E" w:rsidRPr="00B56011" w:rsidRDefault="000D6B5E" w:rsidP="00D879A6">
            <w:pPr>
              <w:rPr>
                <w:rFonts w:ascii="Arial" w:hAnsi="Arial" w:cs="Arial"/>
                <w:i/>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2-4</w:t>
            </w:r>
          </w:p>
        </w:tc>
      </w:tr>
      <w:tr w:rsidR="000D6B5E" w:rsidTr="00D879A6">
        <w:trPr>
          <w:trHeight w:val="764"/>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3 June 2015</w:t>
            </w:r>
          </w:p>
          <w:p w:rsidR="000D6B5E" w:rsidRPr="00B56011" w:rsidRDefault="000D6B5E" w:rsidP="00D879A6">
            <w:pPr>
              <w:rPr>
                <w:rFonts w:ascii="Arial" w:hAnsi="Arial" w:cs="Arial"/>
                <w:sz w:val="22"/>
                <w:szCs w:val="22"/>
              </w:rPr>
            </w:pPr>
            <w:r>
              <w:rPr>
                <w:rFonts w:ascii="Arial" w:hAnsi="Arial" w:cs="Arial"/>
                <w:sz w:val="22"/>
                <w:szCs w:val="22"/>
              </w:rPr>
              <w:t>09:30 – 16:30</w:t>
            </w:r>
          </w:p>
        </w:tc>
        <w:tc>
          <w:tcPr>
            <w:tcW w:w="5940" w:type="dxa"/>
            <w:shd w:val="clear" w:color="auto" w:fill="auto"/>
          </w:tcPr>
          <w:p w:rsidR="000D6B5E" w:rsidRDefault="000D6B5E" w:rsidP="00D879A6">
            <w:pPr>
              <w:ind w:left="2880" w:hanging="2880"/>
              <w:rPr>
                <w:rFonts w:ascii="Arial" w:hAnsi="Arial" w:cs="Arial"/>
                <w:b/>
                <w:sz w:val="22"/>
                <w:szCs w:val="22"/>
              </w:rPr>
            </w:pPr>
            <w:r>
              <w:rPr>
                <w:rFonts w:ascii="Arial" w:hAnsi="Arial" w:cs="Arial"/>
                <w:b/>
                <w:sz w:val="22"/>
                <w:szCs w:val="22"/>
              </w:rPr>
              <w:t>Multi-Agency Child Protection</w:t>
            </w:r>
          </w:p>
          <w:p w:rsidR="000D6B5E" w:rsidRPr="00B56011" w:rsidRDefault="000D6B5E" w:rsidP="00D879A6">
            <w:pPr>
              <w:rPr>
                <w:rFonts w:ascii="Arial" w:hAnsi="Arial" w:cs="Arial"/>
                <w:sz w:val="22"/>
                <w:szCs w:val="22"/>
              </w:rPr>
            </w:pPr>
            <w:r>
              <w:rPr>
                <w:rFonts w:ascii="Arial" w:hAnsi="Arial" w:cs="Arial"/>
                <w:sz w:val="22"/>
                <w:szCs w:val="22"/>
              </w:rPr>
              <w:t>Bell View, Belford</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2-4</w:t>
            </w:r>
          </w:p>
        </w:tc>
      </w:tr>
      <w:tr w:rsidR="000D6B5E" w:rsidTr="00D879A6">
        <w:trPr>
          <w:trHeight w:val="749"/>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4 June 2015</w:t>
            </w:r>
          </w:p>
          <w:p w:rsidR="000D6B5E" w:rsidRDefault="000D6B5E" w:rsidP="00D879A6">
            <w:pPr>
              <w:rPr>
                <w:rFonts w:ascii="Arial" w:hAnsi="Arial" w:cs="Arial"/>
                <w:sz w:val="22"/>
                <w:szCs w:val="22"/>
              </w:rPr>
            </w:pPr>
            <w:r>
              <w:rPr>
                <w:rFonts w:ascii="Arial" w:hAnsi="Arial" w:cs="Arial"/>
                <w:sz w:val="22"/>
                <w:szCs w:val="22"/>
              </w:rPr>
              <w:t>09:30 – 16:30</w:t>
            </w: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Safeguarding Disabled Children</w:t>
            </w:r>
          </w:p>
          <w:p w:rsidR="000D6B5E" w:rsidRPr="007C61B8" w:rsidRDefault="000D6B5E" w:rsidP="00D879A6">
            <w:pPr>
              <w:rPr>
                <w:rFonts w:ascii="Arial" w:hAnsi="Arial" w:cs="Arial"/>
                <w:sz w:val="22"/>
                <w:szCs w:val="22"/>
              </w:rPr>
            </w:pPr>
            <w:r>
              <w:rPr>
                <w:rFonts w:ascii="Arial" w:hAnsi="Arial" w:cs="Arial"/>
                <w:sz w:val="22"/>
                <w:szCs w:val="22"/>
              </w:rPr>
              <w:t>North Tyneside venue</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2-4</w:t>
            </w:r>
          </w:p>
        </w:tc>
      </w:tr>
      <w:tr w:rsidR="000D6B5E" w:rsidTr="00D879A6">
        <w:trPr>
          <w:trHeight w:val="749"/>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8 June 2015</w:t>
            </w:r>
          </w:p>
          <w:p w:rsidR="000D6B5E" w:rsidRPr="00B56011" w:rsidRDefault="000D6B5E" w:rsidP="00D879A6">
            <w:pPr>
              <w:rPr>
                <w:rFonts w:ascii="Arial" w:hAnsi="Arial" w:cs="Arial"/>
                <w:sz w:val="22"/>
                <w:szCs w:val="22"/>
              </w:rPr>
            </w:pPr>
            <w:r>
              <w:rPr>
                <w:rFonts w:ascii="Arial" w:hAnsi="Arial" w:cs="Arial"/>
                <w:sz w:val="22"/>
                <w:szCs w:val="22"/>
              </w:rPr>
              <w:t>13:00 – 16:30</w:t>
            </w: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Self Harm</w:t>
            </w:r>
          </w:p>
          <w:p w:rsidR="000D6B5E" w:rsidRPr="000B36B6" w:rsidRDefault="000D6B5E" w:rsidP="00D879A6">
            <w:pPr>
              <w:rPr>
                <w:rFonts w:ascii="Arial" w:hAnsi="Arial" w:cs="Arial"/>
                <w:b/>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2-4</w:t>
            </w:r>
          </w:p>
        </w:tc>
      </w:tr>
      <w:tr w:rsidR="000D6B5E" w:rsidTr="00D879A6">
        <w:trPr>
          <w:trHeight w:val="749"/>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15 June 2015</w:t>
            </w:r>
          </w:p>
          <w:p w:rsidR="000D6B5E" w:rsidRPr="00B56011" w:rsidRDefault="000D6B5E" w:rsidP="00D879A6">
            <w:pPr>
              <w:rPr>
                <w:rFonts w:ascii="Arial" w:hAnsi="Arial" w:cs="Arial"/>
                <w:sz w:val="22"/>
                <w:szCs w:val="22"/>
              </w:rPr>
            </w:pPr>
            <w:r>
              <w:rPr>
                <w:rFonts w:ascii="Arial" w:hAnsi="Arial" w:cs="Arial"/>
                <w:sz w:val="22"/>
                <w:szCs w:val="22"/>
              </w:rPr>
              <w:t>13:30 – 16:30</w:t>
            </w:r>
          </w:p>
        </w:tc>
        <w:tc>
          <w:tcPr>
            <w:tcW w:w="5940" w:type="dxa"/>
            <w:shd w:val="clear" w:color="auto" w:fill="auto"/>
          </w:tcPr>
          <w:p w:rsidR="000D6B5E" w:rsidRPr="009D6BDA" w:rsidRDefault="000D6B5E" w:rsidP="00D879A6">
            <w:pPr>
              <w:rPr>
                <w:rFonts w:ascii="Arial" w:hAnsi="Arial" w:cs="Arial"/>
                <w:b/>
                <w:sz w:val="22"/>
                <w:szCs w:val="22"/>
              </w:rPr>
            </w:pPr>
            <w:r>
              <w:rPr>
                <w:rFonts w:ascii="Arial" w:hAnsi="Arial" w:cs="Arial"/>
                <w:b/>
                <w:sz w:val="22"/>
                <w:szCs w:val="22"/>
              </w:rPr>
              <w:t xml:space="preserve">Sexual Exploitation </w:t>
            </w:r>
          </w:p>
          <w:p w:rsidR="000D6B5E" w:rsidRPr="00B56011" w:rsidRDefault="000D6B5E" w:rsidP="00D879A6">
            <w:pPr>
              <w:rPr>
                <w:rFonts w:ascii="Arial" w:hAnsi="Arial" w:cs="Arial"/>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2-4</w:t>
            </w:r>
          </w:p>
        </w:tc>
      </w:tr>
      <w:tr w:rsidR="000D6B5E" w:rsidTr="00D879A6">
        <w:trPr>
          <w:trHeight w:val="749"/>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17 June 2015</w:t>
            </w:r>
          </w:p>
          <w:p w:rsidR="000D6B5E" w:rsidRDefault="000D6B5E" w:rsidP="00D879A6">
            <w:pPr>
              <w:rPr>
                <w:rFonts w:ascii="Arial" w:hAnsi="Arial" w:cs="Arial"/>
                <w:sz w:val="22"/>
                <w:szCs w:val="22"/>
              </w:rPr>
            </w:pPr>
            <w:r>
              <w:rPr>
                <w:rFonts w:ascii="Arial" w:hAnsi="Arial" w:cs="Arial"/>
                <w:sz w:val="22"/>
                <w:szCs w:val="22"/>
              </w:rPr>
              <w:t>09:30 – 13:00</w:t>
            </w: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 xml:space="preserve">Introduction to Attachment </w:t>
            </w:r>
          </w:p>
          <w:p w:rsidR="000D6B5E" w:rsidRPr="00B56011" w:rsidRDefault="000D6B5E" w:rsidP="00D879A6">
            <w:pPr>
              <w:rPr>
                <w:rFonts w:ascii="Arial" w:hAnsi="Arial" w:cs="Arial"/>
                <w:b/>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2-4</w:t>
            </w:r>
          </w:p>
        </w:tc>
      </w:tr>
      <w:tr w:rsidR="000D6B5E" w:rsidTr="00D879A6">
        <w:trPr>
          <w:trHeight w:val="749"/>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25 June 2015</w:t>
            </w:r>
          </w:p>
          <w:p w:rsidR="000D6B5E" w:rsidRPr="00B56011" w:rsidRDefault="000D6B5E" w:rsidP="00D879A6">
            <w:pPr>
              <w:rPr>
                <w:rFonts w:ascii="Arial" w:hAnsi="Arial" w:cs="Arial"/>
                <w:sz w:val="22"/>
                <w:szCs w:val="22"/>
              </w:rPr>
            </w:pPr>
            <w:r>
              <w:rPr>
                <w:rFonts w:ascii="Arial" w:hAnsi="Arial" w:cs="Arial"/>
                <w:sz w:val="22"/>
                <w:szCs w:val="22"/>
              </w:rPr>
              <w:t>10:00 – 12:00</w:t>
            </w:r>
          </w:p>
        </w:tc>
        <w:tc>
          <w:tcPr>
            <w:tcW w:w="5940" w:type="dxa"/>
            <w:shd w:val="clear" w:color="auto" w:fill="auto"/>
          </w:tcPr>
          <w:p w:rsidR="000D6B5E" w:rsidRPr="00B56011" w:rsidRDefault="000D6B5E" w:rsidP="00D879A6">
            <w:pPr>
              <w:rPr>
                <w:rFonts w:ascii="Arial" w:hAnsi="Arial" w:cs="Arial"/>
                <w:b/>
                <w:sz w:val="22"/>
                <w:szCs w:val="22"/>
              </w:rPr>
            </w:pPr>
            <w:r w:rsidRPr="00B56011">
              <w:rPr>
                <w:rFonts w:ascii="Arial" w:hAnsi="Arial" w:cs="Arial"/>
                <w:b/>
                <w:sz w:val="22"/>
                <w:szCs w:val="22"/>
              </w:rPr>
              <w:t>Signs of Safety Briefing</w:t>
            </w:r>
          </w:p>
          <w:p w:rsidR="000D6B5E" w:rsidRPr="00B56011" w:rsidRDefault="000D6B5E" w:rsidP="00D879A6">
            <w:pPr>
              <w:rPr>
                <w:rFonts w:ascii="Arial" w:hAnsi="Arial" w:cs="Arial"/>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2-4</w:t>
            </w:r>
          </w:p>
        </w:tc>
      </w:tr>
      <w:tr w:rsidR="000D6B5E" w:rsidTr="00D879A6">
        <w:trPr>
          <w:trHeight w:val="764"/>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29 June 2015</w:t>
            </w:r>
          </w:p>
          <w:p w:rsidR="000D6B5E" w:rsidRDefault="000D6B5E" w:rsidP="00D879A6">
            <w:pPr>
              <w:rPr>
                <w:rFonts w:ascii="Arial" w:hAnsi="Arial" w:cs="Arial"/>
                <w:sz w:val="22"/>
                <w:szCs w:val="22"/>
              </w:rPr>
            </w:pPr>
            <w:r>
              <w:rPr>
                <w:rFonts w:ascii="Arial" w:hAnsi="Arial" w:cs="Arial"/>
                <w:sz w:val="22"/>
                <w:szCs w:val="22"/>
              </w:rPr>
              <w:t>09:30 – 16:30</w:t>
            </w: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 xml:space="preserve">Working with Resistant and </w:t>
            </w:r>
            <w:proofErr w:type="spellStart"/>
            <w:r>
              <w:rPr>
                <w:rFonts w:ascii="Arial" w:hAnsi="Arial" w:cs="Arial"/>
                <w:b/>
                <w:sz w:val="22"/>
                <w:szCs w:val="22"/>
              </w:rPr>
              <w:t>Unco</w:t>
            </w:r>
            <w:proofErr w:type="spellEnd"/>
            <w:r>
              <w:rPr>
                <w:rFonts w:ascii="Arial" w:hAnsi="Arial" w:cs="Arial"/>
                <w:b/>
                <w:sz w:val="22"/>
                <w:szCs w:val="22"/>
              </w:rPr>
              <w:t>-operative Parents</w:t>
            </w:r>
          </w:p>
          <w:p w:rsidR="000D6B5E" w:rsidRPr="000B36B6" w:rsidRDefault="000D6B5E" w:rsidP="00D879A6">
            <w:pPr>
              <w:rPr>
                <w:rFonts w:ascii="Arial" w:hAnsi="Arial" w:cs="Arial"/>
                <w:b/>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Default="000D6B5E" w:rsidP="00D879A6">
            <w:pPr>
              <w:jc w:val="center"/>
              <w:rPr>
                <w:rFonts w:ascii="Arial" w:hAnsi="Arial" w:cs="Arial"/>
                <w:sz w:val="22"/>
                <w:szCs w:val="22"/>
              </w:rPr>
            </w:pPr>
            <w:r>
              <w:rPr>
                <w:rFonts w:ascii="Arial" w:hAnsi="Arial" w:cs="Arial"/>
                <w:sz w:val="22"/>
                <w:szCs w:val="22"/>
              </w:rPr>
              <w:t>6</w:t>
            </w:r>
          </w:p>
        </w:tc>
      </w:tr>
      <w:tr w:rsidR="000D6B5E" w:rsidTr="00D879A6">
        <w:trPr>
          <w:trHeight w:val="764"/>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30 June 2015</w:t>
            </w:r>
          </w:p>
          <w:p w:rsidR="000D6B5E" w:rsidRPr="00B56011" w:rsidRDefault="000D6B5E" w:rsidP="00D879A6">
            <w:pPr>
              <w:rPr>
                <w:rFonts w:ascii="Arial" w:hAnsi="Arial" w:cs="Arial"/>
                <w:sz w:val="22"/>
                <w:szCs w:val="22"/>
              </w:rPr>
            </w:pPr>
            <w:r>
              <w:rPr>
                <w:rFonts w:ascii="Arial" w:hAnsi="Arial" w:cs="Arial"/>
                <w:sz w:val="22"/>
                <w:szCs w:val="22"/>
              </w:rPr>
              <w:t>09:30 – 16:30</w:t>
            </w: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 xml:space="preserve">Working with Resistant and </w:t>
            </w:r>
            <w:proofErr w:type="spellStart"/>
            <w:r>
              <w:rPr>
                <w:rFonts w:ascii="Arial" w:hAnsi="Arial" w:cs="Arial"/>
                <w:b/>
                <w:sz w:val="22"/>
                <w:szCs w:val="22"/>
              </w:rPr>
              <w:t>Unco</w:t>
            </w:r>
            <w:proofErr w:type="spellEnd"/>
            <w:r>
              <w:rPr>
                <w:rFonts w:ascii="Arial" w:hAnsi="Arial" w:cs="Arial"/>
                <w:b/>
                <w:sz w:val="22"/>
                <w:szCs w:val="22"/>
              </w:rPr>
              <w:t>-operative Parents</w:t>
            </w:r>
          </w:p>
          <w:p w:rsidR="000D6B5E" w:rsidRPr="000B36B6" w:rsidRDefault="000D6B5E" w:rsidP="00D879A6">
            <w:pPr>
              <w:rPr>
                <w:rFonts w:ascii="Arial" w:hAnsi="Arial" w:cs="Arial"/>
                <w:b/>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6</w:t>
            </w:r>
          </w:p>
        </w:tc>
      </w:tr>
      <w:tr w:rsidR="000D6B5E" w:rsidTr="00D879A6">
        <w:trPr>
          <w:trHeight w:val="749"/>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7 July 2015</w:t>
            </w:r>
          </w:p>
          <w:p w:rsidR="000D6B5E" w:rsidRPr="00B56011" w:rsidRDefault="000D6B5E" w:rsidP="00D879A6">
            <w:pPr>
              <w:rPr>
                <w:rFonts w:ascii="Arial" w:hAnsi="Arial" w:cs="Arial"/>
                <w:sz w:val="22"/>
                <w:szCs w:val="22"/>
              </w:rPr>
            </w:pPr>
            <w:r>
              <w:rPr>
                <w:rFonts w:ascii="Arial" w:hAnsi="Arial" w:cs="Arial"/>
                <w:sz w:val="22"/>
                <w:szCs w:val="22"/>
              </w:rPr>
              <w:t>09:30 – 16:30</w:t>
            </w: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Emotional Abuse</w:t>
            </w:r>
          </w:p>
          <w:p w:rsidR="000D6B5E" w:rsidRPr="00B56011" w:rsidRDefault="000D6B5E" w:rsidP="00D879A6">
            <w:pPr>
              <w:rPr>
                <w:rFonts w:ascii="Arial" w:hAnsi="Arial" w:cs="Arial"/>
                <w:b/>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2-4</w:t>
            </w:r>
          </w:p>
        </w:tc>
      </w:tr>
      <w:tr w:rsidR="000D6B5E" w:rsidTr="00D879A6">
        <w:trPr>
          <w:trHeight w:val="749"/>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lastRenderedPageBreak/>
              <w:t>8 July 2015</w:t>
            </w:r>
          </w:p>
          <w:p w:rsidR="000D6B5E" w:rsidRDefault="000D6B5E" w:rsidP="00D879A6">
            <w:pPr>
              <w:rPr>
                <w:rFonts w:ascii="Arial" w:hAnsi="Arial" w:cs="Arial"/>
                <w:sz w:val="22"/>
                <w:szCs w:val="22"/>
              </w:rPr>
            </w:pPr>
            <w:r>
              <w:rPr>
                <w:rFonts w:ascii="Arial" w:hAnsi="Arial" w:cs="Arial"/>
                <w:sz w:val="22"/>
                <w:szCs w:val="22"/>
              </w:rPr>
              <w:t>09:30 – 12:30</w:t>
            </w:r>
          </w:p>
        </w:tc>
        <w:tc>
          <w:tcPr>
            <w:tcW w:w="5940" w:type="dxa"/>
            <w:shd w:val="clear" w:color="auto" w:fill="auto"/>
          </w:tcPr>
          <w:p w:rsidR="000D6B5E" w:rsidRDefault="000D6B5E" w:rsidP="00D879A6">
            <w:pPr>
              <w:rPr>
                <w:rFonts w:ascii="Arial" w:hAnsi="Arial" w:cs="Arial"/>
                <w:b/>
                <w:sz w:val="22"/>
                <w:szCs w:val="22"/>
              </w:rPr>
            </w:pPr>
            <w:r w:rsidRPr="00535CC1">
              <w:rPr>
                <w:rFonts w:ascii="Arial" w:hAnsi="Arial" w:cs="Arial"/>
                <w:b/>
                <w:sz w:val="22"/>
                <w:szCs w:val="22"/>
              </w:rPr>
              <w:t>Safeguarding Children from Extremism</w:t>
            </w:r>
          </w:p>
          <w:p w:rsidR="000D6B5E" w:rsidRPr="00B56011" w:rsidRDefault="000D6B5E" w:rsidP="00D879A6">
            <w:pPr>
              <w:rPr>
                <w:rFonts w:ascii="Arial" w:hAnsi="Arial" w:cs="Arial"/>
                <w:b/>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2-4</w:t>
            </w:r>
          </w:p>
        </w:tc>
      </w:tr>
      <w:tr w:rsidR="000D6B5E" w:rsidTr="00D879A6">
        <w:trPr>
          <w:trHeight w:val="749"/>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9 July 2015</w:t>
            </w:r>
          </w:p>
          <w:p w:rsidR="000D6B5E" w:rsidRPr="00B56011" w:rsidRDefault="000D6B5E" w:rsidP="00D879A6">
            <w:pPr>
              <w:rPr>
                <w:rFonts w:ascii="Arial" w:hAnsi="Arial" w:cs="Arial"/>
                <w:sz w:val="22"/>
                <w:szCs w:val="22"/>
              </w:rPr>
            </w:pPr>
            <w:r>
              <w:rPr>
                <w:rFonts w:ascii="Arial" w:hAnsi="Arial" w:cs="Arial"/>
                <w:sz w:val="22"/>
                <w:szCs w:val="22"/>
              </w:rPr>
              <w:t>09:30 – 12:30</w:t>
            </w: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Impact of Domestic Abuse</w:t>
            </w:r>
          </w:p>
          <w:p w:rsidR="000D6B5E" w:rsidRPr="009D485D" w:rsidRDefault="000D6B5E" w:rsidP="00D879A6">
            <w:pPr>
              <w:rPr>
                <w:rFonts w:ascii="Arial" w:hAnsi="Arial" w:cs="Arial"/>
                <w:b/>
                <w:sz w:val="22"/>
                <w:szCs w:val="22"/>
                <w:highlight w:val="yellow"/>
              </w:rPr>
            </w:pPr>
            <w:r>
              <w:rPr>
                <w:rFonts w:ascii="Arial" w:hAnsi="Arial" w:cs="Arial"/>
                <w:sz w:val="22"/>
                <w:szCs w:val="22"/>
              </w:rPr>
              <w:t>Bell View, Belford</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2-4</w:t>
            </w:r>
          </w:p>
        </w:tc>
      </w:tr>
      <w:tr w:rsidR="000D6B5E" w:rsidTr="00D879A6">
        <w:trPr>
          <w:trHeight w:val="749"/>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10 July 2015</w:t>
            </w:r>
          </w:p>
          <w:p w:rsidR="000D6B5E" w:rsidRPr="00B56011" w:rsidRDefault="000D6B5E" w:rsidP="00D879A6">
            <w:pPr>
              <w:rPr>
                <w:rFonts w:ascii="Arial" w:hAnsi="Arial" w:cs="Arial"/>
                <w:sz w:val="22"/>
                <w:szCs w:val="22"/>
              </w:rPr>
            </w:pPr>
            <w:r>
              <w:rPr>
                <w:rFonts w:ascii="Arial" w:hAnsi="Arial" w:cs="Arial"/>
                <w:sz w:val="22"/>
                <w:szCs w:val="22"/>
              </w:rPr>
              <w:t>09:30 – 12:00</w:t>
            </w: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Safeguarding Trainers Quality Assurance Forum</w:t>
            </w:r>
          </w:p>
          <w:p w:rsidR="000D6B5E" w:rsidRPr="009D485D" w:rsidRDefault="000D6B5E" w:rsidP="00D879A6">
            <w:pPr>
              <w:rPr>
                <w:rFonts w:ascii="Arial" w:hAnsi="Arial" w:cs="Arial"/>
                <w:b/>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5</w:t>
            </w:r>
          </w:p>
        </w:tc>
      </w:tr>
      <w:tr w:rsidR="000D6B5E" w:rsidTr="00D879A6">
        <w:trPr>
          <w:trHeight w:val="749"/>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16 July 2015</w:t>
            </w:r>
          </w:p>
          <w:p w:rsidR="000D6B5E" w:rsidRPr="00B56011" w:rsidRDefault="000D6B5E" w:rsidP="00D879A6">
            <w:pPr>
              <w:rPr>
                <w:rFonts w:ascii="Arial" w:hAnsi="Arial" w:cs="Arial"/>
                <w:sz w:val="22"/>
                <w:szCs w:val="22"/>
              </w:rPr>
            </w:pPr>
            <w:r>
              <w:rPr>
                <w:rFonts w:ascii="Arial" w:hAnsi="Arial" w:cs="Arial"/>
                <w:sz w:val="22"/>
                <w:szCs w:val="22"/>
              </w:rPr>
              <w:t>09:30 – 16:30</w:t>
            </w: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Adult Perpetrator of Sexual Abuse</w:t>
            </w:r>
          </w:p>
          <w:p w:rsidR="000D6B5E" w:rsidRPr="009D485D" w:rsidRDefault="000D6B5E" w:rsidP="00D879A6">
            <w:pPr>
              <w:rPr>
                <w:rFonts w:ascii="Arial" w:hAnsi="Arial" w:cs="Arial"/>
                <w:b/>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2-4</w:t>
            </w:r>
          </w:p>
        </w:tc>
      </w:tr>
      <w:tr w:rsidR="000D6B5E" w:rsidTr="00D879A6">
        <w:trPr>
          <w:trHeight w:val="762"/>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7 &amp; 8 Sep 2015</w:t>
            </w:r>
          </w:p>
          <w:p w:rsidR="000D6B5E" w:rsidRPr="00B56011" w:rsidRDefault="000D6B5E" w:rsidP="00D879A6">
            <w:pPr>
              <w:rPr>
                <w:rFonts w:ascii="Arial" w:hAnsi="Arial" w:cs="Arial"/>
                <w:sz w:val="22"/>
                <w:szCs w:val="22"/>
              </w:rPr>
            </w:pPr>
            <w:r>
              <w:rPr>
                <w:rFonts w:ascii="Arial" w:hAnsi="Arial" w:cs="Arial"/>
                <w:sz w:val="22"/>
                <w:szCs w:val="22"/>
              </w:rPr>
              <w:t>09:30 – 16:30</w:t>
            </w: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Signs of Safety 2 day Course</w:t>
            </w:r>
          </w:p>
          <w:p w:rsidR="000D6B5E" w:rsidRPr="00B56011" w:rsidRDefault="000D6B5E" w:rsidP="00D879A6">
            <w:pPr>
              <w:rPr>
                <w:rFonts w:ascii="Arial" w:hAnsi="Arial" w:cs="Arial"/>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3-4</w:t>
            </w:r>
          </w:p>
        </w:tc>
      </w:tr>
      <w:tr w:rsidR="000D6B5E" w:rsidTr="00D879A6">
        <w:trPr>
          <w:trHeight w:val="762"/>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9 September 2015</w:t>
            </w:r>
          </w:p>
          <w:p w:rsidR="000D6B5E" w:rsidRPr="00B56011" w:rsidRDefault="000D6B5E" w:rsidP="00D879A6">
            <w:pPr>
              <w:rPr>
                <w:rFonts w:ascii="Arial" w:hAnsi="Arial" w:cs="Arial"/>
                <w:sz w:val="22"/>
                <w:szCs w:val="22"/>
              </w:rPr>
            </w:pPr>
            <w:r>
              <w:rPr>
                <w:rFonts w:ascii="Arial" w:hAnsi="Arial" w:cs="Arial"/>
                <w:sz w:val="22"/>
                <w:szCs w:val="22"/>
              </w:rPr>
              <w:t>09:30 – 13:00</w:t>
            </w:r>
          </w:p>
        </w:tc>
        <w:tc>
          <w:tcPr>
            <w:tcW w:w="5940" w:type="dxa"/>
            <w:shd w:val="clear" w:color="auto" w:fill="auto"/>
          </w:tcPr>
          <w:p w:rsidR="000D6B5E" w:rsidRDefault="000D6B5E" w:rsidP="00D879A6">
            <w:pPr>
              <w:rPr>
                <w:rFonts w:ascii="Arial" w:hAnsi="Arial" w:cs="Arial"/>
                <w:b/>
                <w:sz w:val="22"/>
                <w:szCs w:val="22"/>
              </w:rPr>
            </w:pPr>
            <w:r w:rsidRPr="00535CC1">
              <w:rPr>
                <w:rFonts w:ascii="Arial" w:hAnsi="Arial" w:cs="Arial"/>
                <w:b/>
                <w:sz w:val="22"/>
                <w:szCs w:val="22"/>
              </w:rPr>
              <w:t>S</w:t>
            </w:r>
            <w:r>
              <w:rPr>
                <w:rFonts w:ascii="Arial" w:hAnsi="Arial" w:cs="Arial"/>
                <w:b/>
                <w:sz w:val="22"/>
                <w:szCs w:val="22"/>
              </w:rPr>
              <w:t>elf Harm</w:t>
            </w:r>
          </w:p>
          <w:p w:rsidR="000D6B5E" w:rsidRPr="00535CC1" w:rsidRDefault="000D6B5E" w:rsidP="00D879A6">
            <w:pPr>
              <w:rPr>
                <w:rFonts w:ascii="Arial" w:hAnsi="Arial" w:cs="Arial"/>
                <w:b/>
                <w:sz w:val="22"/>
                <w:szCs w:val="22"/>
              </w:rPr>
            </w:pPr>
            <w:r>
              <w:rPr>
                <w:rFonts w:ascii="Arial" w:hAnsi="Arial" w:cs="Arial"/>
                <w:sz w:val="22"/>
                <w:szCs w:val="22"/>
              </w:rPr>
              <w:t>Bell View, Belford</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2-4</w:t>
            </w:r>
          </w:p>
        </w:tc>
      </w:tr>
      <w:tr w:rsidR="000D6B5E" w:rsidTr="00D879A6">
        <w:trPr>
          <w:trHeight w:val="762"/>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11 September 2015</w:t>
            </w:r>
          </w:p>
          <w:p w:rsidR="000D6B5E" w:rsidRPr="00B56011" w:rsidRDefault="000D6B5E" w:rsidP="00D879A6">
            <w:pPr>
              <w:rPr>
                <w:rFonts w:ascii="Arial" w:hAnsi="Arial" w:cs="Arial"/>
                <w:sz w:val="22"/>
                <w:szCs w:val="22"/>
              </w:rPr>
            </w:pPr>
            <w:r>
              <w:rPr>
                <w:rFonts w:ascii="Arial" w:hAnsi="Arial" w:cs="Arial"/>
                <w:sz w:val="22"/>
                <w:szCs w:val="22"/>
              </w:rPr>
              <w:t>09:30 – 16:30</w:t>
            </w: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Neglect</w:t>
            </w:r>
          </w:p>
          <w:p w:rsidR="000D6B5E" w:rsidRPr="00535CC1" w:rsidRDefault="000D6B5E" w:rsidP="00D879A6">
            <w:pPr>
              <w:rPr>
                <w:rFonts w:ascii="Arial" w:hAnsi="Arial" w:cs="Arial"/>
                <w:b/>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2-4</w:t>
            </w:r>
          </w:p>
        </w:tc>
      </w:tr>
      <w:tr w:rsidR="000D6B5E" w:rsidTr="00D879A6">
        <w:trPr>
          <w:trHeight w:val="762"/>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15 September 2015</w:t>
            </w:r>
          </w:p>
          <w:p w:rsidR="000D6B5E" w:rsidRDefault="000D6B5E" w:rsidP="00D879A6">
            <w:pPr>
              <w:rPr>
                <w:rFonts w:ascii="Arial" w:hAnsi="Arial" w:cs="Arial"/>
                <w:sz w:val="22"/>
                <w:szCs w:val="22"/>
              </w:rPr>
            </w:pPr>
            <w:r>
              <w:rPr>
                <w:rFonts w:ascii="Arial" w:hAnsi="Arial" w:cs="Arial"/>
                <w:sz w:val="22"/>
                <w:szCs w:val="22"/>
              </w:rPr>
              <w:t>09:30 – 16:30</w:t>
            </w: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Multi-Agency Child Protection</w:t>
            </w:r>
          </w:p>
          <w:p w:rsidR="000D6B5E" w:rsidRPr="00535CC1" w:rsidRDefault="000D6B5E" w:rsidP="00D879A6">
            <w:pPr>
              <w:rPr>
                <w:rFonts w:ascii="Arial" w:hAnsi="Arial" w:cs="Arial"/>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2-4</w:t>
            </w:r>
          </w:p>
        </w:tc>
      </w:tr>
      <w:tr w:rsidR="000D6B5E" w:rsidTr="00D879A6">
        <w:trPr>
          <w:trHeight w:val="749"/>
          <w:jc w:val="center"/>
        </w:trPr>
        <w:tc>
          <w:tcPr>
            <w:tcW w:w="2340" w:type="dxa"/>
            <w:shd w:val="clear" w:color="auto" w:fill="auto"/>
          </w:tcPr>
          <w:p w:rsidR="000D6B5E" w:rsidRPr="00085830" w:rsidRDefault="000D6B5E" w:rsidP="00D879A6">
            <w:pPr>
              <w:rPr>
                <w:rFonts w:ascii="Arial" w:hAnsi="Arial" w:cs="Arial"/>
                <w:sz w:val="22"/>
                <w:szCs w:val="22"/>
              </w:rPr>
            </w:pPr>
            <w:r w:rsidRPr="00085830">
              <w:rPr>
                <w:rFonts w:ascii="Arial" w:hAnsi="Arial" w:cs="Arial"/>
                <w:sz w:val="22"/>
                <w:szCs w:val="22"/>
              </w:rPr>
              <w:t>17</w:t>
            </w:r>
            <w:r>
              <w:rPr>
                <w:rFonts w:ascii="Arial" w:hAnsi="Arial" w:cs="Arial"/>
                <w:sz w:val="22"/>
                <w:szCs w:val="22"/>
              </w:rPr>
              <w:t xml:space="preserve"> September 2015</w:t>
            </w:r>
          </w:p>
          <w:p w:rsidR="000D6B5E" w:rsidRPr="00B56011" w:rsidRDefault="000D6B5E" w:rsidP="00D879A6">
            <w:pPr>
              <w:rPr>
                <w:rFonts w:ascii="Arial" w:hAnsi="Arial" w:cs="Arial"/>
                <w:sz w:val="20"/>
                <w:szCs w:val="20"/>
              </w:rPr>
            </w:pPr>
            <w:r>
              <w:rPr>
                <w:rFonts w:ascii="Arial" w:hAnsi="Arial" w:cs="Arial"/>
                <w:sz w:val="22"/>
                <w:szCs w:val="22"/>
              </w:rPr>
              <w:t>09:30 – 12</w:t>
            </w:r>
            <w:r w:rsidRPr="00085830">
              <w:rPr>
                <w:rFonts w:ascii="Arial" w:hAnsi="Arial" w:cs="Arial"/>
                <w:sz w:val="22"/>
                <w:szCs w:val="22"/>
              </w:rPr>
              <w:t>:30</w:t>
            </w: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Child Sexual Exploitation</w:t>
            </w:r>
          </w:p>
          <w:p w:rsidR="000D6B5E" w:rsidRPr="00107F41" w:rsidRDefault="000D6B5E" w:rsidP="00D879A6">
            <w:pPr>
              <w:rPr>
                <w:rFonts w:ascii="Arial" w:hAnsi="Arial" w:cs="Arial"/>
                <w:sz w:val="22"/>
                <w:szCs w:val="22"/>
              </w:rPr>
            </w:pPr>
            <w:r w:rsidRPr="00107F41">
              <w:rPr>
                <w:rFonts w:ascii="Arial" w:hAnsi="Arial" w:cs="Arial"/>
                <w:sz w:val="22"/>
                <w:szCs w:val="22"/>
              </w:rPr>
              <w:t>Prudhoe Fuse Centre, Prudhoe</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2-4</w:t>
            </w:r>
          </w:p>
        </w:tc>
      </w:tr>
      <w:tr w:rsidR="000D6B5E" w:rsidTr="00D879A6">
        <w:trPr>
          <w:trHeight w:val="749"/>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22 September 2015</w:t>
            </w:r>
          </w:p>
          <w:p w:rsidR="000D6B5E" w:rsidRPr="00B56011" w:rsidRDefault="000D6B5E" w:rsidP="00D879A6">
            <w:pPr>
              <w:rPr>
                <w:rFonts w:ascii="Arial" w:hAnsi="Arial" w:cs="Arial"/>
                <w:sz w:val="22"/>
                <w:szCs w:val="22"/>
              </w:rPr>
            </w:pPr>
            <w:r>
              <w:rPr>
                <w:rFonts w:ascii="Arial" w:hAnsi="Arial" w:cs="Arial"/>
                <w:sz w:val="22"/>
                <w:szCs w:val="22"/>
              </w:rPr>
              <w:t>09.30 – 16:30</w:t>
            </w:r>
          </w:p>
        </w:tc>
        <w:tc>
          <w:tcPr>
            <w:tcW w:w="5940" w:type="dxa"/>
            <w:shd w:val="clear" w:color="auto" w:fill="auto"/>
          </w:tcPr>
          <w:p w:rsidR="000D6B5E" w:rsidRPr="00B56011" w:rsidRDefault="000D6B5E" w:rsidP="00D879A6">
            <w:pPr>
              <w:rPr>
                <w:rFonts w:ascii="Arial" w:hAnsi="Arial" w:cs="Arial"/>
                <w:b/>
                <w:sz w:val="22"/>
                <w:szCs w:val="22"/>
              </w:rPr>
            </w:pPr>
            <w:r>
              <w:rPr>
                <w:rFonts w:ascii="Arial" w:hAnsi="Arial" w:cs="Arial"/>
                <w:b/>
                <w:sz w:val="22"/>
                <w:szCs w:val="22"/>
              </w:rPr>
              <w:t xml:space="preserve">Undertaking Section 47 Enquiries </w:t>
            </w:r>
          </w:p>
          <w:p w:rsidR="000D6B5E" w:rsidRPr="00B56011" w:rsidRDefault="000D6B5E" w:rsidP="00D879A6">
            <w:pPr>
              <w:rPr>
                <w:rFonts w:ascii="Arial" w:hAnsi="Arial" w:cs="Arial"/>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4</w:t>
            </w:r>
          </w:p>
        </w:tc>
      </w:tr>
      <w:tr w:rsidR="000D6B5E" w:rsidTr="00D879A6">
        <w:trPr>
          <w:trHeight w:val="749"/>
          <w:jc w:val="center"/>
        </w:trPr>
        <w:tc>
          <w:tcPr>
            <w:tcW w:w="2340" w:type="dxa"/>
            <w:shd w:val="clear" w:color="auto" w:fill="auto"/>
          </w:tcPr>
          <w:p w:rsidR="000D6B5E" w:rsidRPr="00085830" w:rsidRDefault="000D6B5E" w:rsidP="00D879A6">
            <w:pPr>
              <w:rPr>
                <w:rFonts w:ascii="Arial" w:hAnsi="Arial" w:cs="Arial"/>
                <w:sz w:val="22"/>
                <w:szCs w:val="22"/>
              </w:rPr>
            </w:pPr>
            <w:r w:rsidRPr="00085830">
              <w:rPr>
                <w:rFonts w:ascii="Arial" w:hAnsi="Arial" w:cs="Arial"/>
                <w:sz w:val="22"/>
                <w:szCs w:val="22"/>
              </w:rPr>
              <w:t>23</w:t>
            </w:r>
            <w:r>
              <w:rPr>
                <w:rFonts w:ascii="Arial" w:hAnsi="Arial" w:cs="Arial"/>
                <w:sz w:val="22"/>
                <w:szCs w:val="22"/>
              </w:rPr>
              <w:t xml:space="preserve"> September 2015</w:t>
            </w:r>
          </w:p>
          <w:p w:rsidR="000D6B5E" w:rsidRPr="00B56011" w:rsidRDefault="000D6B5E" w:rsidP="00D879A6">
            <w:pPr>
              <w:rPr>
                <w:rFonts w:ascii="Arial" w:hAnsi="Arial" w:cs="Arial"/>
                <w:sz w:val="20"/>
                <w:szCs w:val="20"/>
              </w:rPr>
            </w:pPr>
            <w:r>
              <w:rPr>
                <w:rFonts w:ascii="Arial" w:hAnsi="Arial" w:cs="Arial"/>
                <w:sz w:val="22"/>
                <w:szCs w:val="22"/>
              </w:rPr>
              <w:t>13:30 – 16</w:t>
            </w:r>
            <w:r w:rsidRPr="00085830">
              <w:rPr>
                <w:rFonts w:ascii="Arial" w:hAnsi="Arial" w:cs="Arial"/>
                <w:sz w:val="22"/>
                <w:szCs w:val="22"/>
              </w:rPr>
              <w:t>:30</w:t>
            </w: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E-Safety</w:t>
            </w:r>
          </w:p>
          <w:p w:rsidR="000D6B5E" w:rsidRPr="00535CC1" w:rsidRDefault="000D6B5E" w:rsidP="00D879A6">
            <w:pPr>
              <w:rPr>
                <w:rFonts w:ascii="Arial" w:hAnsi="Arial" w:cs="Arial"/>
                <w:b/>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2-4</w:t>
            </w:r>
          </w:p>
        </w:tc>
      </w:tr>
      <w:tr w:rsidR="000D6B5E" w:rsidTr="00D879A6">
        <w:trPr>
          <w:trHeight w:val="749"/>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30 September 2015</w:t>
            </w:r>
          </w:p>
          <w:p w:rsidR="000D6B5E" w:rsidRPr="00B56011" w:rsidRDefault="000D6B5E" w:rsidP="00D879A6">
            <w:pPr>
              <w:rPr>
                <w:rFonts w:ascii="Arial" w:hAnsi="Arial" w:cs="Arial"/>
                <w:sz w:val="22"/>
                <w:szCs w:val="22"/>
              </w:rPr>
            </w:pPr>
            <w:r>
              <w:rPr>
                <w:rFonts w:ascii="Arial" w:hAnsi="Arial" w:cs="Arial"/>
                <w:sz w:val="22"/>
                <w:szCs w:val="22"/>
              </w:rPr>
              <w:t>09:30 – 12:30</w:t>
            </w:r>
          </w:p>
        </w:tc>
        <w:tc>
          <w:tcPr>
            <w:tcW w:w="5940" w:type="dxa"/>
            <w:shd w:val="clear" w:color="auto" w:fill="auto"/>
          </w:tcPr>
          <w:p w:rsidR="000D6B5E" w:rsidRPr="00771F2C" w:rsidRDefault="000D6B5E" w:rsidP="00D879A6">
            <w:pPr>
              <w:rPr>
                <w:rFonts w:ascii="Arial" w:hAnsi="Arial" w:cs="Arial"/>
                <w:b/>
                <w:sz w:val="22"/>
                <w:szCs w:val="22"/>
              </w:rPr>
            </w:pPr>
            <w:r w:rsidRPr="00771F2C">
              <w:rPr>
                <w:rFonts w:ascii="Arial" w:hAnsi="Arial" w:cs="Arial"/>
                <w:b/>
                <w:sz w:val="22"/>
                <w:szCs w:val="22"/>
              </w:rPr>
              <w:t xml:space="preserve">Learning Lessons from Case Reviews </w:t>
            </w:r>
          </w:p>
          <w:p w:rsidR="000D6B5E" w:rsidRPr="00535CC1" w:rsidRDefault="000D6B5E" w:rsidP="00D879A6">
            <w:pPr>
              <w:rPr>
                <w:rFonts w:ascii="Arial" w:hAnsi="Arial" w:cs="Arial"/>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1-8</w:t>
            </w:r>
          </w:p>
        </w:tc>
      </w:tr>
      <w:tr w:rsidR="000D6B5E" w:rsidTr="00D879A6">
        <w:trPr>
          <w:trHeight w:val="749"/>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6 October 2015</w:t>
            </w:r>
          </w:p>
          <w:p w:rsidR="000D6B5E" w:rsidRPr="00B56011" w:rsidRDefault="000D6B5E" w:rsidP="00D879A6">
            <w:pPr>
              <w:rPr>
                <w:rFonts w:ascii="Arial" w:hAnsi="Arial" w:cs="Arial"/>
                <w:sz w:val="22"/>
                <w:szCs w:val="22"/>
              </w:rPr>
            </w:pPr>
            <w:r>
              <w:rPr>
                <w:rFonts w:ascii="Arial" w:hAnsi="Arial" w:cs="Arial"/>
                <w:sz w:val="22"/>
                <w:szCs w:val="22"/>
              </w:rPr>
              <w:t>09:30 – 16:30</w:t>
            </w: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Sexual Abuse</w:t>
            </w:r>
          </w:p>
          <w:p w:rsidR="000D6B5E" w:rsidRPr="00535CC1" w:rsidRDefault="000D6B5E" w:rsidP="00D879A6">
            <w:pPr>
              <w:rPr>
                <w:rFonts w:ascii="Arial" w:hAnsi="Arial" w:cs="Arial"/>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2-4</w:t>
            </w:r>
          </w:p>
        </w:tc>
      </w:tr>
      <w:tr w:rsidR="000D6B5E" w:rsidTr="00D879A6">
        <w:trPr>
          <w:trHeight w:val="749"/>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8 October 2015</w:t>
            </w:r>
          </w:p>
          <w:p w:rsidR="000D6B5E" w:rsidRDefault="000D6B5E" w:rsidP="00D879A6">
            <w:pPr>
              <w:rPr>
                <w:rFonts w:ascii="Arial" w:hAnsi="Arial" w:cs="Arial"/>
                <w:sz w:val="22"/>
                <w:szCs w:val="22"/>
              </w:rPr>
            </w:pPr>
            <w:r>
              <w:rPr>
                <w:rFonts w:ascii="Arial" w:hAnsi="Arial" w:cs="Arial"/>
                <w:sz w:val="22"/>
                <w:szCs w:val="22"/>
              </w:rPr>
              <w:t>09:30 – 12:30</w:t>
            </w: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Fabricated or Induced Illness</w:t>
            </w:r>
          </w:p>
          <w:p w:rsidR="000D6B5E" w:rsidRPr="00B56011" w:rsidRDefault="000D6B5E" w:rsidP="00D879A6">
            <w:pPr>
              <w:rPr>
                <w:rFonts w:ascii="Arial" w:hAnsi="Arial" w:cs="Arial"/>
                <w:b/>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2-4</w:t>
            </w:r>
          </w:p>
        </w:tc>
      </w:tr>
      <w:tr w:rsidR="000D6B5E" w:rsidTr="00D879A6">
        <w:trPr>
          <w:trHeight w:val="749"/>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13 October 2015</w:t>
            </w:r>
          </w:p>
          <w:p w:rsidR="000D6B5E" w:rsidRPr="00B56011" w:rsidRDefault="000D6B5E" w:rsidP="00D879A6">
            <w:pPr>
              <w:rPr>
                <w:rFonts w:ascii="Arial" w:hAnsi="Arial" w:cs="Arial"/>
                <w:sz w:val="22"/>
                <w:szCs w:val="22"/>
              </w:rPr>
            </w:pPr>
            <w:r>
              <w:rPr>
                <w:rFonts w:ascii="Arial" w:hAnsi="Arial" w:cs="Arial"/>
                <w:sz w:val="22"/>
                <w:szCs w:val="22"/>
              </w:rPr>
              <w:t>09:30 – 12:30</w:t>
            </w: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Impact of Domestic Abuse</w:t>
            </w:r>
          </w:p>
          <w:p w:rsidR="000D6B5E" w:rsidRPr="00B56011" w:rsidRDefault="000D6B5E" w:rsidP="00D879A6">
            <w:pPr>
              <w:rPr>
                <w:rFonts w:ascii="Arial" w:hAnsi="Arial" w:cs="Arial"/>
                <w:b/>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2-4</w:t>
            </w:r>
          </w:p>
        </w:tc>
      </w:tr>
      <w:tr w:rsidR="000D6B5E" w:rsidTr="00D879A6">
        <w:trPr>
          <w:trHeight w:val="749"/>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15 October 2015</w:t>
            </w:r>
          </w:p>
          <w:p w:rsidR="000D6B5E" w:rsidRPr="00B56011" w:rsidRDefault="000D6B5E" w:rsidP="00D879A6">
            <w:pPr>
              <w:rPr>
                <w:rFonts w:ascii="Arial" w:hAnsi="Arial" w:cs="Arial"/>
                <w:sz w:val="22"/>
                <w:szCs w:val="22"/>
              </w:rPr>
            </w:pPr>
            <w:r>
              <w:rPr>
                <w:rFonts w:ascii="Arial" w:hAnsi="Arial" w:cs="Arial"/>
                <w:sz w:val="22"/>
                <w:szCs w:val="22"/>
              </w:rPr>
              <w:t>09:30 – 16:30</w:t>
            </w:r>
          </w:p>
        </w:tc>
        <w:tc>
          <w:tcPr>
            <w:tcW w:w="5940" w:type="dxa"/>
            <w:shd w:val="clear" w:color="auto" w:fill="auto"/>
          </w:tcPr>
          <w:p w:rsidR="000D6B5E" w:rsidRPr="00E46EA0" w:rsidRDefault="000D6B5E" w:rsidP="00D879A6">
            <w:pPr>
              <w:rPr>
                <w:rFonts w:ascii="Arial" w:hAnsi="Arial" w:cs="Arial"/>
                <w:sz w:val="22"/>
                <w:szCs w:val="22"/>
              </w:rPr>
            </w:pPr>
            <w:r>
              <w:rPr>
                <w:rFonts w:ascii="Arial" w:hAnsi="Arial" w:cs="Arial"/>
                <w:b/>
                <w:sz w:val="22"/>
                <w:szCs w:val="22"/>
              </w:rPr>
              <w:t>Impact of Parental Mental Health on Parenting</w:t>
            </w:r>
          </w:p>
          <w:p w:rsidR="000D6B5E" w:rsidRPr="00E46EA0" w:rsidRDefault="000D6B5E" w:rsidP="00D879A6">
            <w:pPr>
              <w:rPr>
                <w:rFonts w:ascii="Arial" w:hAnsi="Arial" w:cs="Arial"/>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2-4</w:t>
            </w:r>
          </w:p>
        </w:tc>
      </w:tr>
      <w:tr w:rsidR="000D6B5E" w:rsidTr="00D879A6">
        <w:trPr>
          <w:trHeight w:val="749"/>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20 October 2015</w:t>
            </w:r>
          </w:p>
          <w:p w:rsidR="000D6B5E" w:rsidRDefault="000D6B5E" w:rsidP="00D879A6">
            <w:pPr>
              <w:rPr>
                <w:rFonts w:ascii="Arial" w:hAnsi="Arial" w:cs="Arial"/>
                <w:sz w:val="22"/>
                <w:szCs w:val="22"/>
              </w:rPr>
            </w:pPr>
            <w:r>
              <w:rPr>
                <w:rFonts w:ascii="Arial" w:hAnsi="Arial" w:cs="Arial"/>
                <w:sz w:val="22"/>
                <w:szCs w:val="22"/>
              </w:rPr>
              <w:t>09:30 – 12:30</w:t>
            </w:r>
          </w:p>
          <w:p w:rsidR="000D6B5E" w:rsidRPr="00B56011" w:rsidRDefault="000D6B5E" w:rsidP="00D879A6">
            <w:pPr>
              <w:rPr>
                <w:rFonts w:ascii="Arial" w:hAnsi="Arial" w:cs="Arial"/>
                <w:sz w:val="22"/>
                <w:szCs w:val="22"/>
              </w:rPr>
            </w:pPr>
          </w:p>
        </w:tc>
        <w:tc>
          <w:tcPr>
            <w:tcW w:w="5940" w:type="dxa"/>
            <w:shd w:val="clear" w:color="auto" w:fill="auto"/>
          </w:tcPr>
          <w:p w:rsidR="000D6B5E" w:rsidRPr="004A3A93" w:rsidRDefault="000D6B5E" w:rsidP="00D879A6">
            <w:pPr>
              <w:rPr>
                <w:rFonts w:ascii="Arial" w:hAnsi="Arial" w:cs="Arial"/>
                <w:b/>
                <w:sz w:val="22"/>
                <w:szCs w:val="22"/>
              </w:rPr>
            </w:pPr>
            <w:r w:rsidRPr="004A3A93">
              <w:rPr>
                <w:rFonts w:ascii="Arial" w:hAnsi="Arial" w:cs="Arial"/>
                <w:b/>
                <w:sz w:val="22"/>
                <w:szCs w:val="22"/>
              </w:rPr>
              <w:t>Vulnerable Adolescents</w:t>
            </w:r>
          </w:p>
          <w:p w:rsidR="000D6B5E" w:rsidRPr="00A174A5" w:rsidRDefault="000D6B5E" w:rsidP="00D879A6">
            <w:pPr>
              <w:rPr>
                <w:rFonts w:ascii="Arial" w:hAnsi="Arial" w:cs="Arial"/>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2-4</w:t>
            </w:r>
          </w:p>
        </w:tc>
      </w:tr>
      <w:tr w:rsidR="000D6B5E" w:rsidTr="00D879A6">
        <w:trPr>
          <w:trHeight w:val="749"/>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3 November 2015</w:t>
            </w:r>
          </w:p>
          <w:p w:rsidR="000D6B5E" w:rsidRPr="00B56011" w:rsidRDefault="000D6B5E" w:rsidP="00D879A6">
            <w:pPr>
              <w:rPr>
                <w:rFonts w:ascii="Arial" w:hAnsi="Arial" w:cs="Arial"/>
                <w:sz w:val="22"/>
                <w:szCs w:val="22"/>
              </w:rPr>
            </w:pPr>
            <w:r>
              <w:rPr>
                <w:rFonts w:ascii="Arial" w:hAnsi="Arial" w:cs="Arial"/>
                <w:sz w:val="22"/>
                <w:szCs w:val="22"/>
              </w:rPr>
              <w:t>09:30 – 12:30</w:t>
            </w: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Child Sexual Exploitation</w:t>
            </w:r>
          </w:p>
          <w:p w:rsidR="000D6B5E" w:rsidRPr="00B56011" w:rsidRDefault="000D6B5E" w:rsidP="00D879A6">
            <w:pPr>
              <w:rPr>
                <w:rFonts w:ascii="Arial" w:hAnsi="Arial" w:cs="Arial"/>
                <w:b/>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2-4</w:t>
            </w:r>
          </w:p>
        </w:tc>
      </w:tr>
      <w:tr w:rsidR="000D6B5E" w:rsidTr="00D879A6">
        <w:trPr>
          <w:trHeight w:val="749"/>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6 November 2015</w:t>
            </w:r>
          </w:p>
          <w:p w:rsidR="000D6B5E" w:rsidRPr="00B56011" w:rsidRDefault="000D6B5E" w:rsidP="00D879A6">
            <w:pPr>
              <w:rPr>
                <w:rFonts w:ascii="Arial" w:hAnsi="Arial" w:cs="Arial"/>
                <w:sz w:val="22"/>
                <w:szCs w:val="22"/>
              </w:rPr>
            </w:pPr>
            <w:r>
              <w:rPr>
                <w:rFonts w:ascii="Arial" w:hAnsi="Arial" w:cs="Arial"/>
                <w:sz w:val="22"/>
                <w:szCs w:val="22"/>
              </w:rPr>
              <w:t>09:30 – 16:30</w:t>
            </w: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Multi-Agency Child Protection</w:t>
            </w:r>
          </w:p>
          <w:p w:rsidR="000D6B5E" w:rsidRPr="00B56011" w:rsidRDefault="000D6B5E" w:rsidP="00D879A6">
            <w:pPr>
              <w:rPr>
                <w:rFonts w:ascii="Arial" w:hAnsi="Arial" w:cs="Arial"/>
                <w:b/>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2-4</w:t>
            </w:r>
          </w:p>
        </w:tc>
      </w:tr>
      <w:tr w:rsidR="000D6B5E" w:rsidTr="00D879A6">
        <w:trPr>
          <w:trHeight w:val="749"/>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lastRenderedPageBreak/>
              <w:t>9 November 2015</w:t>
            </w:r>
          </w:p>
          <w:p w:rsidR="000D6B5E" w:rsidRPr="00B56011" w:rsidRDefault="000D6B5E" w:rsidP="00D879A6">
            <w:pPr>
              <w:rPr>
                <w:rFonts w:ascii="Arial" w:hAnsi="Arial" w:cs="Arial"/>
                <w:sz w:val="22"/>
                <w:szCs w:val="22"/>
              </w:rPr>
            </w:pPr>
            <w:r>
              <w:rPr>
                <w:rFonts w:ascii="Arial" w:hAnsi="Arial" w:cs="Arial"/>
                <w:sz w:val="22"/>
                <w:szCs w:val="22"/>
              </w:rPr>
              <w:t>09:30 – 13:00</w:t>
            </w: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Introduction to Attachment</w:t>
            </w:r>
          </w:p>
          <w:p w:rsidR="000D6B5E" w:rsidRPr="00E46EA0" w:rsidRDefault="000D6B5E" w:rsidP="00D879A6">
            <w:pPr>
              <w:rPr>
                <w:rFonts w:ascii="Arial" w:hAnsi="Arial" w:cs="Arial"/>
                <w:b/>
                <w:sz w:val="22"/>
                <w:szCs w:val="22"/>
              </w:rPr>
            </w:pPr>
            <w:r>
              <w:rPr>
                <w:rFonts w:ascii="Arial" w:hAnsi="Arial" w:cs="Arial"/>
                <w:sz w:val="22"/>
                <w:szCs w:val="22"/>
              </w:rPr>
              <w:t>Prudhoe Fuse Centre, Prudhoe</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2-4</w:t>
            </w:r>
          </w:p>
        </w:tc>
      </w:tr>
      <w:tr w:rsidR="000D6B5E" w:rsidTr="00D879A6">
        <w:trPr>
          <w:trHeight w:val="749"/>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12 &amp; 13 Nov 2015</w:t>
            </w:r>
          </w:p>
          <w:p w:rsidR="000D6B5E" w:rsidRDefault="000D6B5E" w:rsidP="00D879A6">
            <w:pPr>
              <w:rPr>
                <w:rFonts w:ascii="Arial" w:hAnsi="Arial" w:cs="Arial"/>
                <w:sz w:val="22"/>
                <w:szCs w:val="22"/>
              </w:rPr>
            </w:pPr>
            <w:r>
              <w:rPr>
                <w:rFonts w:ascii="Arial" w:hAnsi="Arial" w:cs="Arial"/>
                <w:sz w:val="22"/>
                <w:szCs w:val="22"/>
              </w:rPr>
              <w:t>09:30 – 16:30</w:t>
            </w: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 xml:space="preserve">Working with the Impact of Early Adversity </w:t>
            </w:r>
          </w:p>
          <w:p w:rsidR="000D6B5E" w:rsidRPr="00B56011" w:rsidRDefault="000D6B5E" w:rsidP="00D879A6">
            <w:pPr>
              <w:rPr>
                <w:rFonts w:ascii="Arial" w:hAnsi="Arial" w:cs="Arial"/>
                <w:b/>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3-4</w:t>
            </w:r>
          </w:p>
        </w:tc>
      </w:tr>
      <w:tr w:rsidR="000D6B5E" w:rsidTr="00D879A6">
        <w:trPr>
          <w:trHeight w:val="749"/>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17 November 2015</w:t>
            </w:r>
          </w:p>
          <w:p w:rsidR="000D6B5E" w:rsidRDefault="000D6B5E" w:rsidP="00D879A6">
            <w:pPr>
              <w:rPr>
                <w:rFonts w:ascii="Arial" w:hAnsi="Arial" w:cs="Arial"/>
                <w:sz w:val="22"/>
                <w:szCs w:val="22"/>
              </w:rPr>
            </w:pPr>
            <w:r>
              <w:rPr>
                <w:rFonts w:ascii="Arial" w:hAnsi="Arial" w:cs="Arial"/>
                <w:sz w:val="22"/>
                <w:szCs w:val="22"/>
              </w:rPr>
              <w:t>09:30 – 16:30</w:t>
            </w: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Decision-Making in Child Protection</w:t>
            </w:r>
          </w:p>
          <w:p w:rsidR="000D6B5E" w:rsidRPr="00804C2C" w:rsidRDefault="000D6B5E" w:rsidP="00D879A6">
            <w:pPr>
              <w:rPr>
                <w:rFonts w:ascii="Arial" w:hAnsi="Arial" w:cs="Arial"/>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3-5</w:t>
            </w:r>
          </w:p>
        </w:tc>
      </w:tr>
      <w:tr w:rsidR="000D6B5E" w:rsidTr="00D879A6">
        <w:trPr>
          <w:trHeight w:val="749"/>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23 November 2015</w:t>
            </w:r>
          </w:p>
          <w:p w:rsidR="000D6B5E" w:rsidRPr="00B56011" w:rsidRDefault="000D6B5E" w:rsidP="00D879A6">
            <w:pPr>
              <w:rPr>
                <w:rFonts w:ascii="Arial" w:hAnsi="Arial" w:cs="Arial"/>
                <w:sz w:val="22"/>
                <w:szCs w:val="22"/>
              </w:rPr>
            </w:pPr>
            <w:r>
              <w:rPr>
                <w:rFonts w:ascii="Arial" w:hAnsi="Arial" w:cs="Arial"/>
                <w:sz w:val="22"/>
                <w:szCs w:val="22"/>
              </w:rPr>
              <w:t>14:00 – 16:00</w:t>
            </w: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Signs of Safety Briefing Session</w:t>
            </w:r>
          </w:p>
          <w:p w:rsidR="000D6B5E" w:rsidRPr="00B56011" w:rsidRDefault="000D6B5E" w:rsidP="00D879A6">
            <w:pPr>
              <w:rPr>
                <w:rFonts w:ascii="Arial" w:hAnsi="Arial" w:cs="Arial"/>
                <w:b/>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2-4</w:t>
            </w:r>
          </w:p>
        </w:tc>
      </w:tr>
      <w:tr w:rsidR="000D6B5E" w:rsidTr="00D879A6">
        <w:trPr>
          <w:trHeight w:val="749"/>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26 November 2015</w:t>
            </w:r>
          </w:p>
          <w:p w:rsidR="000D6B5E" w:rsidRPr="00B56011" w:rsidRDefault="000D6B5E" w:rsidP="00D879A6">
            <w:pPr>
              <w:rPr>
                <w:rFonts w:ascii="Arial" w:hAnsi="Arial" w:cs="Arial"/>
                <w:sz w:val="22"/>
                <w:szCs w:val="22"/>
              </w:rPr>
            </w:pPr>
            <w:r>
              <w:rPr>
                <w:rFonts w:ascii="Arial" w:hAnsi="Arial" w:cs="Arial"/>
                <w:sz w:val="22"/>
                <w:szCs w:val="22"/>
              </w:rPr>
              <w:t>09:30 – 12:30</w:t>
            </w: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Physical Abuse</w:t>
            </w:r>
          </w:p>
          <w:p w:rsidR="000D6B5E" w:rsidRPr="00573EEB" w:rsidRDefault="000D6B5E" w:rsidP="00D879A6">
            <w:pPr>
              <w:rPr>
                <w:rFonts w:ascii="Arial" w:hAnsi="Arial" w:cs="Arial"/>
                <w:b/>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2-4</w:t>
            </w:r>
          </w:p>
        </w:tc>
      </w:tr>
      <w:tr w:rsidR="000D6B5E" w:rsidTr="00D879A6">
        <w:trPr>
          <w:trHeight w:val="749"/>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1 December 2015</w:t>
            </w:r>
          </w:p>
          <w:p w:rsidR="000D6B5E" w:rsidRPr="00B56011" w:rsidRDefault="000D6B5E" w:rsidP="00D879A6">
            <w:pPr>
              <w:rPr>
                <w:rFonts w:ascii="Arial" w:hAnsi="Arial" w:cs="Arial"/>
                <w:sz w:val="22"/>
                <w:szCs w:val="22"/>
              </w:rPr>
            </w:pPr>
            <w:r>
              <w:rPr>
                <w:rFonts w:ascii="Arial" w:hAnsi="Arial" w:cs="Arial"/>
                <w:sz w:val="22"/>
                <w:szCs w:val="22"/>
              </w:rPr>
              <w:t>09:30 – 16:30</w:t>
            </w:r>
          </w:p>
        </w:tc>
        <w:tc>
          <w:tcPr>
            <w:tcW w:w="5940" w:type="dxa"/>
            <w:shd w:val="clear" w:color="auto" w:fill="auto"/>
          </w:tcPr>
          <w:p w:rsidR="000D6B5E" w:rsidRPr="00B56011" w:rsidRDefault="000D6B5E" w:rsidP="00D879A6">
            <w:pPr>
              <w:rPr>
                <w:rFonts w:ascii="Arial" w:hAnsi="Arial" w:cs="Arial"/>
                <w:b/>
                <w:sz w:val="22"/>
                <w:szCs w:val="22"/>
              </w:rPr>
            </w:pPr>
            <w:r>
              <w:rPr>
                <w:rFonts w:ascii="Arial" w:hAnsi="Arial" w:cs="Arial"/>
                <w:b/>
                <w:sz w:val="22"/>
                <w:szCs w:val="22"/>
              </w:rPr>
              <w:t>Training for Trainers</w:t>
            </w:r>
          </w:p>
          <w:p w:rsidR="000D6B5E" w:rsidRPr="00573EEB" w:rsidRDefault="000D6B5E" w:rsidP="00D879A6">
            <w:pPr>
              <w:rPr>
                <w:rFonts w:ascii="Arial" w:hAnsi="Arial" w:cs="Arial"/>
                <w:b/>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5</w:t>
            </w:r>
          </w:p>
        </w:tc>
      </w:tr>
      <w:tr w:rsidR="000D6B5E" w:rsidTr="00D879A6">
        <w:trPr>
          <w:trHeight w:val="764"/>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8 December 2015</w:t>
            </w:r>
          </w:p>
          <w:p w:rsidR="000D6B5E" w:rsidRPr="00B56011" w:rsidRDefault="000D6B5E" w:rsidP="00D879A6">
            <w:pPr>
              <w:rPr>
                <w:rFonts w:ascii="Arial" w:hAnsi="Arial" w:cs="Arial"/>
                <w:sz w:val="22"/>
                <w:szCs w:val="22"/>
              </w:rPr>
            </w:pPr>
            <w:r>
              <w:rPr>
                <w:rFonts w:ascii="Arial" w:hAnsi="Arial" w:cs="Arial"/>
                <w:sz w:val="22"/>
                <w:szCs w:val="22"/>
              </w:rPr>
              <w:t>09:30 – 12:00</w:t>
            </w: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Safeguarding Trainers Quality Assurance Forum</w:t>
            </w:r>
          </w:p>
          <w:p w:rsidR="000D6B5E" w:rsidRPr="00573EEB" w:rsidRDefault="000D6B5E" w:rsidP="00D879A6">
            <w:pPr>
              <w:rPr>
                <w:rFonts w:ascii="Arial" w:hAnsi="Arial" w:cs="Arial"/>
                <w:b/>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5</w:t>
            </w:r>
          </w:p>
        </w:tc>
      </w:tr>
      <w:tr w:rsidR="000D6B5E" w:rsidTr="00D879A6">
        <w:trPr>
          <w:trHeight w:val="764"/>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11 December 2015</w:t>
            </w:r>
          </w:p>
          <w:p w:rsidR="000D6B5E" w:rsidRDefault="000D6B5E" w:rsidP="00D879A6">
            <w:pPr>
              <w:rPr>
                <w:rFonts w:ascii="Arial" w:hAnsi="Arial" w:cs="Arial"/>
                <w:sz w:val="22"/>
                <w:szCs w:val="22"/>
              </w:rPr>
            </w:pPr>
            <w:r>
              <w:rPr>
                <w:rFonts w:ascii="Arial" w:hAnsi="Arial" w:cs="Arial"/>
                <w:sz w:val="22"/>
                <w:szCs w:val="22"/>
              </w:rPr>
              <w:t>09:30 – 12:30</w:t>
            </w:r>
          </w:p>
        </w:tc>
        <w:tc>
          <w:tcPr>
            <w:tcW w:w="5940" w:type="dxa"/>
            <w:shd w:val="clear" w:color="auto" w:fill="auto"/>
          </w:tcPr>
          <w:p w:rsidR="000D6B5E" w:rsidRPr="00EC29B5" w:rsidRDefault="000D6B5E" w:rsidP="00D879A6">
            <w:pPr>
              <w:rPr>
                <w:rFonts w:ascii="Arial" w:hAnsi="Arial" w:cs="Arial"/>
                <w:b/>
                <w:sz w:val="22"/>
                <w:szCs w:val="22"/>
              </w:rPr>
            </w:pPr>
            <w:r>
              <w:rPr>
                <w:rFonts w:ascii="Arial" w:hAnsi="Arial" w:cs="Arial"/>
                <w:b/>
                <w:sz w:val="22"/>
                <w:szCs w:val="22"/>
              </w:rPr>
              <w:t>Safeguarding Children f</w:t>
            </w:r>
            <w:r w:rsidRPr="00EC29B5">
              <w:rPr>
                <w:rFonts w:ascii="Arial" w:hAnsi="Arial" w:cs="Arial"/>
                <w:b/>
                <w:sz w:val="22"/>
                <w:szCs w:val="22"/>
              </w:rPr>
              <w:t xml:space="preserve">rom Extremism </w:t>
            </w:r>
          </w:p>
          <w:p w:rsidR="000D6B5E" w:rsidRPr="009D6BDA" w:rsidRDefault="000D6B5E" w:rsidP="00D879A6">
            <w:pPr>
              <w:rPr>
                <w:rFonts w:ascii="Arial" w:hAnsi="Arial" w:cs="Arial"/>
                <w:b/>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2-4</w:t>
            </w:r>
          </w:p>
        </w:tc>
      </w:tr>
      <w:tr w:rsidR="000D6B5E" w:rsidTr="00D879A6">
        <w:trPr>
          <w:trHeight w:val="764"/>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11 January 2016</w:t>
            </w:r>
          </w:p>
          <w:p w:rsidR="000D6B5E" w:rsidRPr="00B56011" w:rsidRDefault="000D6B5E" w:rsidP="00D879A6">
            <w:pPr>
              <w:rPr>
                <w:rFonts w:ascii="Arial" w:hAnsi="Arial" w:cs="Arial"/>
                <w:sz w:val="22"/>
                <w:szCs w:val="22"/>
              </w:rPr>
            </w:pPr>
            <w:r>
              <w:rPr>
                <w:rFonts w:ascii="Arial" w:hAnsi="Arial" w:cs="Arial"/>
                <w:sz w:val="22"/>
                <w:szCs w:val="22"/>
              </w:rPr>
              <w:t>09:30 – 16:30</w:t>
            </w: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Multi-Agency Child Protection</w:t>
            </w:r>
          </w:p>
          <w:p w:rsidR="000D6B5E" w:rsidRPr="00EC29B5" w:rsidRDefault="000D6B5E" w:rsidP="00D879A6">
            <w:pPr>
              <w:rPr>
                <w:rFonts w:ascii="Arial" w:hAnsi="Arial" w:cs="Arial"/>
                <w:sz w:val="22"/>
                <w:szCs w:val="22"/>
              </w:rPr>
            </w:pPr>
            <w:r w:rsidRPr="00EC29B5">
              <w:rPr>
                <w:rFonts w:ascii="Arial" w:hAnsi="Arial" w:cs="Arial"/>
                <w:sz w:val="22"/>
                <w:szCs w:val="22"/>
              </w:rPr>
              <w:t>Prudhoe Fuse Centre, Prudhoe</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2-4</w:t>
            </w:r>
          </w:p>
        </w:tc>
      </w:tr>
      <w:tr w:rsidR="000D6B5E" w:rsidTr="00D879A6">
        <w:trPr>
          <w:trHeight w:val="749"/>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13 January 2016</w:t>
            </w:r>
          </w:p>
          <w:p w:rsidR="000D6B5E" w:rsidRPr="00B56011" w:rsidRDefault="000D6B5E" w:rsidP="00D879A6">
            <w:pPr>
              <w:rPr>
                <w:rFonts w:ascii="Arial" w:hAnsi="Arial" w:cs="Arial"/>
                <w:sz w:val="22"/>
                <w:szCs w:val="22"/>
              </w:rPr>
            </w:pPr>
            <w:r>
              <w:rPr>
                <w:rFonts w:ascii="Arial" w:hAnsi="Arial" w:cs="Arial"/>
                <w:sz w:val="22"/>
                <w:szCs w:val="22"/>
              </w:rPr>
              <w:t>09:30 – 16:30</w:t>
            </w: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Neglect</w:t>
            </w:r>
          </w:p>
          <w:p w:rsidR="000D6B5E" w:rsidRPr="00BE0449" w:rsidRDefault="000D6B5E" w:rsidP="00D879A6">
            <w:pPr>
              <w:rPr>
                <w:rFonts w:ascii="Arial" w:hAnsi="Arial" w:cs="Arial"/>
                <w:b/>
                <w:sz w:val="22"/>
                <w:szCs w:val="22"/>
              </w:rPr>
            </w:pPr>
            <w:r w:rsidRPr="00B56011">
              <w:rPr>
                <w:rFonts w:ascii="Arial" w:hAnsi="Arial" w:cs="Arial"/>
                <w:sz w:val="22"/>
                <w:szCs w:val="22"/>
              </w:rPr>
              <w:t>West Hartford Fire Station, Cramlington</w:t>
            </w:r>
          </w:p>
          <w:p w:rsidR="000D6B5E" w:rsidRPr="00B56011" w:rsidRDefault="000D6B5E" w:rsidP="00D879A6">
            <w:pPr>
              <w:rPr>
                <w:rFonts w:ascii="Arial" w:hAnsi="Arial" w:cs="Arial"/>
                <w:b/>
                <w:sz w:val="22"/>
                <w:szCs w:val="22"/>
              </w:rPr>
            </w:pP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2-4</w:t>
            </w:r>
          </w:p>
        </w:tc>
      </w:tr>
      <w:tr w:rsidR="000D6B5E" w:rsidTr="00D879A6">
        <w:trPr>
          <w:trHeight w:val="749"/>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14 January 2016</w:t>
            </w:r>
          </w:p>
          <w:p w:rsidR="000D6B5E" w:rsidRDefault="000D6B5E" w:rsidP="00D879A6">
            <w:pPr>
              <w:rPr>
                <w:rFonts w:ascii="Arial" w:hAnsi="Arial" w:cs="Arial"/>
                <w:sz w:val="22"/>
                <w:szCs w:val="22"/>
              </w:rPr>
            </w:pPr>
            <w:r>
              <w:rPr>
                <w:rFonts w:ascii="Arial" w:hAnsi="Arial" w:cs="Arial"/>
                <w:sz w:val="22"/>
                <w:szCs w:val="22"/>
              </w:rPr>
              <w:t>09:30 – 16:30</w:t>
            </w: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Safeguarding Disabled Children</w:t>
            </w:r>
          </w:p>
          <w:p w:rsidR="000D6B5E" w:rsidRPr="00573EEB" w:rsidRDefault="000D6B5E" w:rsidP="00D879A6">
            <w:pPr>
              <w:rPr>
                <w:rFonts w:ascii="Arial" w:hAnsi="Arial" w:cs="Arial"/>
                <w:b/>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Default="000D6B5E" w:rsidP="00D879A6">
            <w:pPr>
              <w:jc w:val="center"/>
              <w:rPr>
                <w:rFonts w:ascii="Arial" w:hAnsi="Arial" w:cs="Arial"/>
                <w:sz w:val="22"/>
                <w:szCs w:val="22"/>
              </w:rPr>
            </w:pPr>
            <w:r>
              <w:rPr>
                <w:rFonts w:ascii="Arial" w:hAnsi="Arial" w:cs="Arial"/>
                <w:sz w:val="22"/>
                <w:szCs w:val="22"/>
              </w:rPr>
              <w:t>2-4</w:t>
            </w:r>
          </w:p>
        </w:tc>
      </w:tr>
      <w:tr w:rsidR="000D6B5E" w:rsidTr="00D879A6">
        <w:trPr>
          <w:trHeight w:val="749"/>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20 January 2016</w:t>
            </w:r>
          </w:p>
          <w:p w:rsidR="000D6B5E" w:rsidRDefault="000D6B5E" w:rsidP="00D879A6">
            <w:pPr>
              <w:rPr>
                <w:rFonts w:ascii="Arial" w:hAnsi="Arial" w:cs="Arial"/>
                <w:sz w:val="22"/>
                <w:szCs w:val="22"/>
              </w:rPr>
            </w:pPr>
            <w:r>
              <w:rPr>
                <w:rFonts w:ascii="Arial" w:hAnsi="Arial" w:cs="Arial"/>
                <w:sz w:val="22"/>
                <w:szCs w:val="22"/>
              </w:rPr>
              <w:t>09:30 – 12:30</w:t>
            </w: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Sexual Exploitation</w:t>
            </w:r>
          </w:p>
          <w:p w:rsidR="000D6B5E" w:rsidRDefault="000D6B5E" w:rsidP="00D879A6">
            <w:pPr>
              <w:rPr>
                <w:rFonts w:ascii="Arial" w:hAnsi="Arial" w:cs="Arial"/>
                <w:b/>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Default="000D6B5E" w:rsidP="00D879A6">
            <w:pPr>
              <w:jc w:val="center"/>
              <w:rPr>
                <w:rFonts w:ascii="Arial" w:hAnsi="Arial" w:cs="Arial"/>
                <w:sz w:val="22"/>
                <w:szCs w:val="22"/>
              </w:rPr>
            </w:pPr>
            <w:r>
              <w:rPr>
                <w:rFonts w:ascii="Arial" w:hAnsi="Arial" w:cs="Arial"/>
                <w:sz w:val="22"/>
                <w:szCs w:val="22"/>
              </w:rPr>
              <w:t>2-4</w:t>
            </w:r>
          </w:p>
        </w:tc>
      </w:tr>
      <w:tr w:rsidR="000D6B5E" w:rsidTr="00D879A6">
        <w:trPr>
          <w:trHeight w:val="749"/>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22 January 2016</w:t>
            </w:r>
          </w:p>
          <w:p w:rsidR="000D6B5E" w:rsidRDefault="000D6B5E" w:rsidP="00D879A6">
            <w:pPr>
              <w:rPr>
                <w:rFonts w:ascii="Arial" w:hAnsi="Arial" w:cs="Arial"/>
                <w:sz w:val="22"/>
                <w:szCs w:val="22"/>
              </w:rPr>
            </w:pPr>
            <w:r>
              <w:rPr>
                <w:rFonts w:ascii="Arial" w:hAnsi="Arial" w:cs="Arial"/>
                <w:sz w:val="22"/>
                <w:szCs w:val="22"/>
              </w:rPr>
              <w:t>09:30 – 12:30</w:t>
            </w:r>
          </w:p>
        </w:tc>
        <w:tc>
          <w:tcPr>
            <w:tcW w:w="5940" w:type="dxa"/>
            <w:shd w:val="clear" w:color="auto" w:fill="auto"/>
          </w:tcPr>
          <w:p w:rsidR="000D6B5E" w:rsidRPr="00107F41" w:rsidRDefault="000D6B5E" w:rsidP="00D879A6">
            <w:pPr>
              <w:rPr>
                <w:rFonts w:ascii="Arial" w:hAnsi="Arial" w:cs="Arial"/>
                <w:b/>
                <w:sz w:val="20"/>
                <w:szCs w:val="20"/>
              </w:rPr>
            </w:pPr>
            <w:r w:rsidRPr="00771F2C">
              <w:rPr>
                <w:rFonts w:ascii="Arial" w:hAnsi="Arial" w:cs="Arial"/>
                <w:b/>
                <w:sz w:val="22"/>
                <w:szCs w:val="22"/>
              </w:rPr>
              <w:t>Learning Lessons from Case</w:t>
            </w:r>
            <w:r>
              <w:rPr>
                <w:rFonts w:ascii="Arial" w:hAnsi="Arial" w:cs="Arial"/>
                <w:b/>
                <w:sz w:val="20"/>
                <w:szCs w:val="20"/>
              </w:rPr>
              <w:t xml:space="preserve"> </w:t>
            </w:r>
            <w:r w:rsidRPr="00771F2C">
              <w:rPr>
                <w:rFonts w:ascii="Arial" w:hAnsi="Arial" w:cs="Arial"/>
                <w:b/>
                <w:sz w:val="22"/>
                <w:szCs w:val="22"/>
              </w:rPr>
              <w:t>Reviews</w:t>
            </w:r>
            <w:r>
              <w:rPr>
                <w:rFonts w:ascii="Arial" w:hAnsi="Arial" w:cs="Arial"/>
                <w:b/>
                <w:sz w:val="20"/>
                <w:szCs w:val="20"/>
              </w:rPr>
              <w:t xml:space="preserve"> </w:t>
            </w:r>
          </w:p>
          <w:p w:rsidR="000D6B5E" w:rsidRPr="00B56011" w:rsidRDefault="000D6B5E" w:rsidP="00D879A6">
            <w:pPr>
              <w:rPr>
                <w:rFonts w:ascii="Arial" w:hAnsi="Arial" w:cs="Arial"/>
                <w:b/>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1-8</w:t>
            </w:r>
          </w:p>
        </w:tc>
      </w:tr>
      <w:tr w:rsidR="000D6B5E" w:rsidTr="00D879A6">
        <w:trPr>
          <w:trHeight w:val="749"/>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28 January 2016</w:t>
            </w:r>
          </w:p>
          <w:p w:rsidR="000D6B5E" w:rsidRPr="00B56011" w:rsidRDefault="000D6B5E" w:rsidP="00D879A6">
            <w:pPr>
              <w:rPr>
                <w:rFonts w:ascii="Arial" w:hAnsi="Arial" w:cs="Arial"/>
                <w:sz w:val="22"/>
                <w:szCs w:val="22"/>
              </w:rPr>
            </w:pPr>
            <w:r>
              <w:rPr>
                <w:rFonts w:ascii="Arial" w:hAnsi="Arial" w:cs="Arial"/>
                <w:sz w:val="22"/>
                <w:szCs w:val="22"/>
              </w:rPr>
              <w:t>09:30 – 12:30</w:t>
            </w:r>
          </w:p>
        </w:tc>
        <w:tc>
          <w:tcPr>
            <w:tcW w:w="5940" w:type="dxa"/>
            <w:shd w:val="clear" w:color="auto" w:fill="auto"/>
          </w:tcPr>
          <w:p w:rsidR="000D6B5E" w:rsidRDefault="000D6B5E" w:rsidP="00D879A6">
            <w:pPr>
              <w:rPr>
                <w:rFonts w:ascii="Arial" w:hAnsi="Arial" w:cs="Arial"/>
                <w:b/>
                <w:sz w:val="22"/>
                <w:szCs w:val="22"/>
              </w:rPr>
            </w:pPr>
            <w:r w:rsidRPr="00107F41">
              <w:rPr>
                <w:rFonts w:ascii="Arial" w:hAnsi="Arial" w:cs="Arial"/>
                <w:b/>
                <w:sz w:val="22"/>
                <w:szCs w:val="22"/>
              </w:rPr>
              <w:t>Working with Resistant Parents-Embedding Learning</w:t>
            </w:r>
          </w:p>
          <w:p w:rsidR="000D6B5E" w:rsidRPr="00107F41" w:rsidRDefault="000D6B5E" w:rsidP="00D879A6">
            <w:pPr>
              <w:rPr>
                <w:rFonts w:ascii="Arial" w:hAnsi="Arial" w:cs="Arial"/>
                <w:b/>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2-4</w:t>
            </w:r>
          </w:p>
        </w:tc>
      </w:tr>
      <w:tr w:rsidR="000D6B5E" w:rsidTr="00D879A6">
        <w:trPr>
          <w:trHeight w:val="749"/>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28 January 2016</w:t>
            </w:r>
          </w:p>
          <w:p w:rsidR="000D6B5E" w:rsidRPr="00B56011" w:rsidRDefault="000D6B5E" w:rsidP="00D879A6">
            <w:pPr>
              <w:rPr>
                <w:rFonts w:ascii="Arial" w:hAnsi="Arial" w:cs="Arial"/>
                <w:sz w:val="22"/>
                <w:szCs w:val="22"/>
              </w:rPr>
            </w:pPr>
            <w:r>
              <w:rPr>
                <w:rFonts w:ascii="Arial" w:hAnsi="Arial" w:cs="Arial"/>
                <w:sz w:val="22"/>
                <w:szCs w:val="22"/>
              </w:rPr>
              <w:t>13:30 – 16:30</w:t>
            </w:r>
          </w:p>
        </w:tc>
        <w:tc>
          <w:tcPr>
            <w:tcW w:w="5940" w:type="dxa"/>
            <w:shd w:val="clear" w:color="auto" w:fill="auto"/>
          </w:tcPr>
          <w:p w:rsidR="000D6B5E" w:rsidRDefault="000D6B5E" w:rsidP="00D879A6">
            <w:pPr>
              <w:rPr>
                <w:rFonts w:ascii="Arial" w:hAnsi="Arial" w:cs="Arial"/>
                <w:b/>
                <w:sz w:val="22"/>
                <w:szCs w:val="22"/>
              </w:rPr>
            </w:pPr>
            <w:r w:rsidRPr="00107F41">
              <w:rPr>
                <w:rFonts w:ascii="Arial" w:hAnsi="Arial" w:cs="Arial"/>
                <w:b/>
                <w:sz w:val="22"/>
                <w:szCs w:val="22"/>
              </w:rPr>
              <w:t>Working with Resistant Parents-Embedding Learning</w:t>
            </w:r>
          </w:p>
          <w:p w:rsidR="000D6B5E" w:rsidRPr="00C555B9" w:rsidRDefault="000D6B5E" w:rsidP="00D879A6">
            <w:pPr>
              <w:rPr>
                <w:rFonts w:ascii="Arial" w:hAnsi="Arial" w:cs="Arial"/>
                <w:b/>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2-4</w:t>
            </w:r>
          </w:p>
        </w:tc>
      </w:tr>
      <w:tr w:rsidR="000D6B5E" w:rsidTr="00D879A6">
        <w:trPr>
          <w:trHeight w:val="749"/>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29 January 2016</w:t>
            </w:r>
          </w:p>
          <w:p w:rsidR="000D6B5E" w:rsidRPr="00B56011" w:rsidRDefault="000D6B5E" w:rsidP="00D879A6">
            <w:pPr>
              <w:rPr>
                <w:rFonts w:ascii="Arial" w:hAnsi="Arial" w:cs="Arial"/>
                <w:sz w:val="22"/>
                <w:szCs w:val="22"/>
              </w:rPr>
            </w:pPr>
            <w:r>
              <w:rPr>
                <w:rFonts w:ascii="Arial" w:hAnsi="Arial" w:cs="Arial"/>
                <w:sz w:val="22"/>
                <w:szCs w:val="22"/>
              </w:rPr>
              <w:t>09:30 – 16:30</w:t>
            </w: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 xml:space="preserve">Working with Resistant and </w:t>
            </w:r>
            <w:proofErr w:type="spellStart"/>
            <w:r>
              <w:rPr>
                <w:rFonts w:ascii="Arial" w:hAnsi="Arial" w:cs="Arial"/>
                <w:b/>
                <w:sz w:val="22"/>
                <w:szCs w:val="22"/>
              </w:rPr>
              <w:t>Unco-opertive</w:t>
            </w:r>
            <w:proofErr w:type="spellEnd"/>
            <w:r>
              <w:rPr>
                <w:rFonts w:ascii="Arial" w:hAnsi="Arial" w:cs="Arial"/>
                <w:b/>
                <w:sz w:val="22"/>
                <w:szCs w:val="22"/>
              </w:rPr>
              <w:t xml:space="preserve"> Parents</w:t>
            </w:r>
          </w:p>
          <w:p w:rsidR="000D6B5E" w:rsidRPr="00C555B9" w:rsidRDefault="000D6B5E" w:rsidP="00D879A6">
            <w:pPr>
              <w:rPr>
                <w:rFonts w:ascii="Arial" w:hAnsi="Arial" w:cs="Arial"/>
                <w:b/>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6</w:t>
            </w:r>
          </w:p>
        </w:tc>
      </w:tr>
      <w:tr w:rsidR="000D6B5E" w:rsidTr="00D879A6">
        <w:trPr>
          <w:trHeight w:val="749"/>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4 February 2016</w:t>
            </w:r>
          </w:p>
          <w:p w:rsidR="000D6B5E" w:rsidRDefault="000D6B5E" w:rsidP="00D879A6">
            <w:pPr>
              <w:rPr>
                <w:rFonts w:ascii="Arial" w:hAnsi="Arial" w:cs="Arial"/>
                <w:sz w:val="22"/>
                <w:szCs w:val="22"/>
              </w:rPr>
            </w:pPr>
            <w:r>
              <w:rPr>
                <w:rFonts w:ascii="Arial" w:hAnsi="Arial" w:cs="Arial"/>
                <w:sz w:val="22"/>
                <w:szCs w:val="22"/>
              </w:rPr>
              <w:t>09:30 – 16:30</w:t>
            </w:r>
          </w:p>
          <w:p w:rsidR="000D6B5E" w:rsidRPr="00B56011" w:rsidRDefault="000D6B5E" w:rsidP="00D879A6">
            <w:pPr>
              <w:rPr>
                <w:rFonts w:ascii="Arial" w:hAnsi="Arial" w:cs="Arial"/>
                <w:sz w:val="22"/>
                <w:szCs w:val="22"/>
              </w:rPr>
            </w:pP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Emotional Abuse</w:t>
            </w:r>
          </w:p>
          <w:p w:rsidR="000D6B5E" w:rsidRPr="00C555B9" w:rsidRDefault="000D6B5E" w:rsidP="00D879A6">
            <w:pPr>
              <w:rPr>
                <w:rFonts w:ascii="Arial" w:hAnsi="Arial" w:cs="Arial"/>
                <w:b/>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2-4</w:t>
            </w:r>
          </w:p>
        </w:tc>
      </w:tr>
      <w:tr w:rsidR="000D6B5E" w:rsidTr="00D879A6">
        <w:trPr>
          <w:trHeight w:val="749"/>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5 February 2016</w:t>
            </w:r>
          </w:p>
          <w:p w:rsidR="000D6B5E" w:rsidRDefault="000D6B5E" w:rsidP="00D879A6">
            <w:pPr>
              <w:rPr>
                <w:rFonts w:ascii="Arial" w:hAnsi="Arial" w:cs="Arial"/>
                <w:sz w:val="22"/>
                <w:szCs w:val="22"/>
              </w:rPr>
            </w:pPr>
            <w:r>
              <w:rPr>
                <w:rFonts w:ascii="Arial" w:hAnsi="Arial" w:cs="Arial"/>
                <w:sz w:val="22"/>
                <w:szCs w:val="22"/>
              </w:rPr>
              <w:t>09:30 – 12:30</w:t>
            </w: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E-Safety</w:t>
            </w:r>
          </w:p>
          <w:p w:rsidR="000D6B5E" w:rsidRPr="00B56011" w:rsidRDefault="000D6B5E" w:rsidP="00D879A6">
            <w:pPr>
              <w:rPr>
                <w:rFonts w:ascii="Arial" w:hAnsi="Arial" w:cs="Arial"/>
                <w:b/>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2-4</w:t>
            </w:r>
          </w:p>
        </w:tc>
      </w:tr>
      <w:tr w:rsidR="000D6B5E" w:rsidTr="00D879A6">
        <w:trPr>
          <w:trHeight w:val="509"/>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12 February 2016</w:t>
            </w:r>
          </w:p>
          <w:p w:rsidR="000D6B5E" w:rsidRPr="00B56011" w:rsidRDefault="000D6B5E" w:rsidP="00D879A6">
            <w:pPr>
              <w:rPr>
                <w:rFonts w:ascii="Arial" w:hAnsi="Arial" w:cs="Arial"/>
                <w:sz w:val="22"/>
                <w:szCs w:val="22"/>
              </w:rPr>
            </w:pPr>
            <w:r>
              <w:rPr>
                <w:rFonts w:ascii="Arial" w:hAnsi="Arial" w:cs="Arial"/>
                <w:sz w:val="22"/>
                <w:szCs w:val="22"/>
              </w:rPr>
              <w:t>09:30 – 12:30</w:t>
            </w: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Impact of Domestic Abuse</w:t>
            </w:r>
          </w:p>
          <w:p w:rsidR="000D6B5E" w:rsidRDefault="000D6B5E" w:rsidP="00D879A6">
            <w:pPr>
              <w:rPr>
                <w:rFonts w:ascii="Arial" w:hAnsi="Arial" w:cs="Arial"/>
                <w:b/>
                <w:sz w:val="22"/>
                <w:szCs w:val="22"/>
              </w:rPr>
            </w:pPr>
            <w:r w:rsidRPr="00B56011">
              <w:rPr>
                <w:rFonts w:ascii="Arial" w:hAnsi="Arial" w:cs="Arial"/>
                <w:sz w:val="22"/>
                <w:szCs w:val="22"/>
              </w:rPr>
              <w:t>West Hartford Fire Station, Cramlington</w:t>
            </w:r>
          </w:p>
          <w:p w:rsidR="000D6B5E" w:rsidRPr="00C555B9" w:rsidRDefault="000D6B5E" w:rsidP="00D879A6">
            <w:pPr>
              <w:rPr>
                <w:rFonts w:ascii="Arial" w:hAnsi="Arial" w:cs="Arial"/>
                <w:b/>
                <w:sz w:val="22"/>
                <w:szCs w:val="22"/>
              </w:rPr>
            </w:pP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2-4</w:t>
            </w:r>
          </w:p>
        </w:tc>
      </w:tr>
      <w:tr w:rsidR="000D6B5E" w:rsidTr="00D879A6">
        <w:trPr>
          <w:trHeight w:val="764"/>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lastRenderedPageBreak/>
              <w:t>24 February 2016</w:t>
            </w:r>
          </w:p>
          <w:p w:rsidR="000D6B5E" w:rsidRPr="00B56011" w:rsidRDefault="000D6B5E" w:rsidP="00D879A6">
            <w:pPr>
              <w:rPr>
                <w:rFonts w:ascii="Arial" w:hAnsi="Arial" w:cs="Arial"/>
                <w:sz w:val="22"/>
                <w:szCs w:val="22"/>
              </w:rPr>
            </w:pPr>
            <w:r>
              <w:rPr>
                <w:rFonts w:ascii="Arial" w:hAnsi="Arial" w:cs="Arial"/>
                <w:sz w:val="22"/>
                <w:szCs w:val="22"/>
              </w:rPr>
              <w:t>09:30 – 16:30</w:t>
            </w:r>
          </w:p>
        </w:tc>
        <w:tc>
          <w:tcPr>
            <w:tcW w:w="5940" w:type="dxa"/>
            <w:shd w:val="clear" w:color="auto" w:fill="auto"/>
          </w:tcPr>
          <w:p w:rsidR="000D6B5E" w:rsidRPr="00B56011" w:rsidRDefault="000D6B5E" w:rsidP="00D879A6">
            <w:pPr>
              <w:rPr>
                <w:rFonts w:ascii="Arial" w:hAnsi="Arial" w:cs="Arial"/>
                <w:b/>
                <w:sz w:val="22"/>
                <w:szCs w:val="22"/>
              </w:rPr>
            </w:pPr>
            <w:r>
              <w:rPr>
                <w:rFonts w:ascii="Arial" w:hAnsi="Arial" w:cs="Arial"/>
                <w:b/>
                <w:sz w:val="22"/>
                <w:szCs w:val="22"/>
              </w:rPr>
              <w:t xml:space="preserve">Undertaking Section 47 Enquiries </w:t>
            </w:r>
          </w:p>
          <w:p w:rsidR="000D6B5E" w:rsidRDefault="000D6B5E" w:rsidP="00D879A6">
            <w:pPr>
              <w:rPr>
                <w:rFonts w:ascii="Arial" w:hAnsi="Arial" w:cs="Arial"/>
                <w:b/>
                <w:sz w:val="22"/>
                <w:szCs w:val="22"/>
              </w:rPr>
            </w:pPr>
            <w:r w:rsidRPr="00B56011">
              <w:rPr>
                <w:rFonts w:ascii="Arial" w:hAnsi="Arial" w:cs="Arial"/>
                <w:sz w:val="22"/>
                <w:szCs w:val="22"/>
              </w:rPr>
              <w:t>West Hartford Fire Station, Cramlington</w:t>
            </w:r>
          </w:p>
          <w:p w:rsidR="000D6B5E" w:rsidRPr="00B56011" w:rsidRDefault="000D6B5E" w:rsidP="00D879A6">
            <w:pPr>
              <w:rPr>
                <w:rFonts w:ascii="Arial" w:hAnsi="Arial" w:cs="Arial"/>
                <w:sz w:val="22"/>
                <w:szCs w:val="22"/>
              </w:rPr>
            </w:pP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4</w:t>
            </w:r>
          </w:p>
        </w:tc>
      </w:tr>
      <w:tr w:rsidR="000D6B5E" w:rsidTr="00D879A6">
        <w:trPr>
          <w:trHeight w:val="764"/>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26 February 2016</w:t>
            </w:r>
          </w:p>
          <w:p w:rsidR="000D6B5E" w:rsidRPr="00B56011" w:rsidRDefault="000D6B5E" w:rsidP="00D879A6">
            <w:pPr>
              <w:rPr>
                <w:rFonts w:ascii="Arial" w:hAnsi="Arial" w:cs="Arial"/>
                <w:sz w:val="22"/>
                <w:szCs w:val="22"/>
              </w:rPr>
            </w:pPr>
            <w:r>
              <w:rPr>
                <w:rFonts w:ascii="Arial" w:hAnsi="Arial" w:cs="Arial"/>
                <w:sz w:val="22"/>
                <w:szCs w:val="22"/>
              </w:rPr>
              <w:t>09:30 – 1:00</w:t>
            </w: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Self Harm</w:t>
            </w:r>
          </w:p>
          <w:p w:rsidR="000D6B5E" w:rsidRPr="00B56011" w:rsidRDefault="000D6B5E" w:rsidP="00D879A6">
            <w:pPr>
              <w:rPr>
                <w:rFonts w:ascii="Arial" w:hAnsi="Arial" w:cs="Arial"/>
                <w:b/>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2-4</w:t>
            </w:r>
          </w:p>
        </w:tc>
      </w:tr>
      <w:tr w:rsidR="000D6B5E" w:rsidTr="00D879A6">
        <w:trPr>
          <w:trHeight w:val="709"/>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2 March 2016</w:t>
            </w:r>
          </w:p>
          <w:p w:rsidR="000D6B5E" w:rsidRPr="00B56011" w:rsidRDefault="000D6B5E" w:rsidP="00D879A6">
            <w:pPr>
              <w:rPr>
                <w:rFonts w:ascii="Arial" w:hAnsi="Arial" w:cs="Arial"/>
                <w:sz w:val="22"/>
                <w:szCs w:val="22"/>
              </w:rPr>
            </w:pPr>
            <w:r>
              <w:rPr>
                <w:rFonts w:ascii="Arial" w:hAnsi="Arial" w:cs="Arial"/>
                <w:sz w:val="22"/>
                <w:szCs w:val="22"/>
              </w:rPr>
              <w:t>09:30 – 16:30</w:t>
            </w: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Decision-Making in Child Protection</w:t>
            </w:r>
          </w:p>
          <w:p w:rsidR="000D6B5E" w:rsidRPr="00B56011" w:rsidRDefault="000D6B5E" w:rsidP="00D879A6">
            <w:pPr>
              <w:rPr>
                <w:rFonts w:ascii="Arial" w:hAnsi="Arial" w:cs="Arial"/>
                <w:b/>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5</w:t>
            </w:r>
          </w:p>
        </w:tc>
      </w:tr>
      <w:tr w:rsidR="000D6B5E" w:rsidTr="00D879A6">
        <w:trPr>
          <w:trHeight w:val="709"/>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4 March 2016</w:t>
            </w:r>
          </w:p>
          <w:p w:rsidR="000D6B5E" w:rsidRPr="00B56011" w:rsidRDefault="000D6B5E" w:rsidP="00D879A6">
            <w:pPr>
              <w:rPr>
                <w:rFonts w:ascii="Arial" w:hAnsi="Arial" w:cs="Arial"/>
                <w:sz w:val="22"/>
                <w:szCs w:val="22"/>
              </w:rPr>
            </w:pPr>
            <w:r>
              <w:rPr>
                <w:rFonts w:ascii="Arial" w:hAnsi="Arial" w:cs="Arial"/>
                <w:sz w:val="22"/>
                <w:szCs w:val="22"/>
              </w:rPr>
              <w:t>09:30 – 16:30</w:t>
            </w: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Working with Men Who Sexually Abuse</w:t>
            </w:r>
          </w:p>
          <w:p w:rsidR="000D6B5E" w:rsidRPr="00EF6088" w:rsidRDefault="000D6B5E" w:rsidP="00D879A6">
            <w:pPr>
              <w:rPr>
                <w:rFonts w:ascii="Arial" w:hAnsi="Arial" w:cs="Arial"/>
                <w:b/>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2-4</w:t>
            </w:r>
          </w:p>
        </w:tc>
      </w:tr>
      <w:tr w:rsidR="000D6B5E" w:rsidTr="00D879A6">
        <w:trPr>
          <w:trHeight w:val="709"/>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10 March 2016</w:t>
            </w:r>
          </w:p>
          <w:p w:rsidR="000D6B5E" w:rsidRPr="00B56011" w:rsidRDefault="000D6B5E" w:rsidP="00D879A6">
            <w:pPr>
              <w:rPr>
                <w:rFonts w:ascii="Arial" w:hAnsi="Arial" w:cs="Arial"/>
                <w:sz w:val="22"/>
                <w:szCs w:val="22"/>
              </w:rPr>
            </w:pPr>
            <w:r>
              <w:rPr>
                <w:rFonts w:ascii="Arial" w:hAnsi="Arial" w:cs="Arial"/>
                <w:sz w:val="22"/>
                <w:szCs w:val="22"/>
              </w:rPr>
              <w:t>09:30 – 16:30</w:t>
            </w: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Multi-Agency Child Protection</w:t>
            </w:r>
          </w:p>
          <w:p w:rsidR="000D6B5E" w:rsidRPr="00B56011" w:rsidRDefault="000D6B5E" w:rsidP="00D879A6">
            <w:pPr>
              <w:rPr>
                <w:rFonts w:ascii="Arial" w:hAnsi="Arial" w:cs="Arial"/>
                <w:b/>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2-4</w:t>
            </w:r>
          </w:p>
        </w:tc>
      </w:tr>
      <w:tr w:rsidR="000D6B5E" w:rsidTr="00D879A6">
        <w:trPr>
          <w:trHeight w:val="764"/>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17 March 2016</w:t>
            </w:r>
          </w:p>
          <w:p w:rsidR="000D6B5E" w:rsidRPr="00B56011" w:rsidRDefault="000D6B5E" w:rsidP="00D879A6">
            <w:pPr>
              <w:rPr>
                <w:rFonts w:ascii="Arial" w:hAnsi="Arial" w:cs="Arial"/>
                <w:sz w:val="22"/>
                <w:szCs w:val="22"/>
              </w:rPr>
            </w:pPr>
            <w:r>
              <w:rPr>
                <w:rFonts w:ascii="Arial" w:hAnsi="Arial" w:cs="Arial"/>
                <w:sz w:val="22"/>
                <w:szCs w:val="22"/>
              </w:rPr>
              <w:t>13:30 – 16:30</w:t>
            </w: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Child Sexual Exploitation</w:t>
            </w:r>
          </w:p>
          <w:p w:rsidR="000D6B5E" w:rsidRPr="00EF6088" w:rsidRDefault="000D6B5E" w:rsidP="00D879A6">
            <w:pPr>
              <w:rPr>
                <w:rFonts w:ascii="Arial" w:hAnsi="Arial" w:cs="Arial"/>
                <w:b/>
                <w:sz w:val="22"/>
                <w:szCs w:val="22"/>
              </w:rPr>
            </w:pPr>
            <w:r>
              <w:rPr>
                <w:rFonts w:ascii="Arial" w:hAnsi="Arial" w:cs="Arial"/>
                <w:sz w:val="22"/>
                <w:szCs w:val="22"/>
              </w:rPr>
              <w:t>Bell View, Belford</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2-4</w:t>
            </w:r>
          </w:p>
        </w:tc>
      </w:tr>
      <w:tr w:rsidR="000D6B5E" w:rsidTr="00D879A6">
        <w:trPr>
          <w:trHeight w:val="656"/>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21 March 2016</w:t>
            </w:r>
          </w:p>
          <w:p w:rsidR="000D6B5E" w:rsidRDefault="000D6B5E" w:rsidP="00D879A6">
            <w:pPr>
              <w:rPr>
                <w:rFonts w:ascii="Arial" w:hAnsi="Arial" w:cs="Arial"/>
                <w:sz w:val="22"/>
                <w:szCs w:val="22"/>
              </w:rPr>
            </w:pPr>
            <w:r>
              <w:rPr>
                <w:rFonts w:ascii="Arial" w:hAnsi="Arial" w:cs="Arial"/>
                <w:sz w:val="22"/>
                <w:szCs w:val="22"/>
              </w:rPr>
              <w:t>09:30 – 16:30</w:t>
            </w:r>
          </w:p>
        </w:tc>
        <w:tc>
          <w:tcPr>
            <w:tcW w:w="5940" w:type="dxa"/>
            <w:shd w:val="clear" w:color="auto" w:fill="auto"/>
          </w:tcPr>
          <w:p w:rsidR="000D6B5E" w:rsidRDefault="000D6B5E" w:rsidP="00D879A6">
            <w:pPr>
              <w:ind w:left="2880" w:hanging="2880"/>
              <w:rPr>
                <w:rFonts w:ascii="Arial" w:hAnsi="Arial" w:cs="Arial"/>
                <w:b/>
                <w:sz w:val="22"/>
                <w:szCs w:val="22"/>
              </w:rPr>
            </w:pPr>
            <w:r>
              <w:rPr>
                <w:rFonts w:ascii="Arial" w:hAnsi="Arial" w:cs="Arial"/>
                <w:b/>
                <w:sz w:val="22"/>
                <w:szCs w:val="22"/>
              </w:rPr>
              <w:t>Communicating with Disabled Children</w:t>
            </w:r>
          </w:p>
          <w:p w:rsidR="000D6B5E" w:rsidRPr="009D6BDA" w:rsidRDefault="000D6B5E" w:rsidP="00D879A6">
            <w:pPr>
              <w:rPr>
                <w:rFonts w:ascii="Arial" w:hAnsi="Arial" w:cs="Arial"/>
                <w:b/>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2-4</w:t>
            </w:r>
          </w:p>
        </w:tc>
      </w:tr>
      <w:tr w:rsidR="000D6B5E" w:rsidTr="00D879A6">
        <w:trPr>
          <w:trHeight w:val="656"/>
          <w:jc w:val="center"/>
        </w:trPr>
        <w:tc>
          <w:tcPr>
            <w:tcW w:w="2340" w:type="dxa"/>
            <w:shd w:val="clear" w:color="auto" w:fill="auto"/>
          </w:tcPr>
          <w:p w:rsidR="000D6B5E" w:rsidRDefault="000D6B5E" w:rsidP="00D879A6">
            <w:pPr>
              <w:rPr>
                <w:rFonts w:ascii="Arial" w:hAnsi="Arial" w:cs="Arial"/>
                <w:sz w:val="22"/>
                <w:szCs w:val="22"/>
              </w:rPr>
            </w:pPr>
            <w:r>
              <w:rPr>
                <w:rFonts w:ascii="Arial" w:hAnsi="Arial" w:cs="Arial"/>
                <w:sz w:val="22"/>
                <w:szCs w:val="22"/>
              </w:rPr>
              <w:t>22 March 2016</w:t>
            </w:r>
          </w:p>
          <w:p w:rsidR="000D6B5E" w:rsidRPr="00B56011" w:rsidRDefault="000D6B5E" w:rsidP="00D879A6">
            <w:pPr>
              <w:rPr>
                <w:rFonts w:ascii="Arial" w:hAnsi="Arial" w:cs="Arial"/>
                <w:sz w:val="22"/>
                <w:szCs w:val="22"/>
              </w:rPr>
            </w:pPr>
            <w:r>
              <w:rPr>
                <w:rFonts w:ascii="Arial" w:hAnsi="Arial" w:cs="Arial"/>
                <w:sz w:val="22"/>
                <w:szCs w:val="22"/>
              </w:rPr>
              <w:t>13:00 – 16:30</w:t>
            </w: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 xml:space="preserve">Introduction to Attachment </w:t>
            </w:r>
          </w:p>
          <w:p w:rsidR="000D6B5E" w:rsidRPr="00B56011" w:rsidRDefault="000D6B5E" w:rsidP="00D879A6">
            <w:pPr>
              <w:rPr>
                <w:rFonts w:ascii="Arial" w:hAnsi="Arial" w:cs="Arial"/>
                <w:b/>
                <w:sz w:val="22"/>
                <w:szCs w:val="22"/>
              </w:rPr>
            </w:pPr>
            <w:r w:rsidRPr="00B56011">
              <w:rPr>
                <w:rFonts w:ascii="Arial" w:hAnsi="Arial" w:cs="Arial"/>
                <w:sz w:val="22"/>
                <w:szCs w:val="22"/>
              </w:rPr>
              <w:t>West Hartford Fire Station, Cramlington</w:t>
            </w:r>
          </w:p>
        </w:tc>
        <w:tc>
          <w:tcPr>
            <w:tcW w:w="1260" w:type="dxa"/>
            <w:shd w:val="clear" w:color="auto" w:fill="auto"/>
          </w:tcPr>
          <w:p w:rsidR="000D6B5E" w:rsidRDefault="000D6B5E" w:rsidP="00D879A6">
            <w:pPr>
              <w:jc w:val="center"/>
              <w:rPr>
                <w:rFonts w:ascii="Arial" w:hAnsi="Arial" w:cs="Arial"/>
                <w:sz w:val="22"/>
                <w:szCs w:val="22"/>
              </w:rPr>
            </w:pPr>
          </w:p>
          <w:p w:rsidR="000D6B5E" w:rsidRPr="00B56011" w:rsidRDefault="000D6B5E" w:rsidP="00D879A6">
            <w:pPr>
              <w:jc w:val="center"/>
              <w:rPr>
                <w:rFonts w:ascii="Arial" w:hAnsi="Arial" w:cs="Arial"/>
                <w:sz w:val="22"/>
                <w:szCs w:val="22"/>
              </w:rPr>
            </w:pPr>
            <w:r>
              <w:rPr>
                <w:rFonts w:ascii="Arial" w:hAnsi="Arial" w:cs="Arial"/>
                <w:sz w:val="22"/>
                <w:szCs w:val="22"/>
              </w:rPr>
              <w:t>2-4</w:t>
            </w:r>
          </w:p>
        </w:tc>
      </w:tr>
      <w:tr w:rsidR="000D6B5E" w:rsidTr="00D879A6">
        <w:trPr>
          <w:trHeight w:val="656"/>
          <w:jc w:val="center"/>
        </w:trPr>
        <w:tc>
          <w:tcPr>
            <w:tcW w:w="2340" w:type="dxa"/>
            <w:shd w:val="clear" w:color="auto" w:fill="auto"/>
          </w:tcPr>
          <w:p w:rsidR="000D6B5E" w:rsidRPr="00B56011" w:rsidRDefault="000D6B5E" w:rsidP="00D879A6">
            <w:pPr>
              <w:rPr>
                <w:rFonts w:ascii="Arial" w:hAnsi="Arial" w:cs="Arial"/>
                <w:sz w:val="22"/>
                <w:szCs w:val="22"/>
              </w:rPr>
            </w:pPr>
          </w:p>
        </w:tc>
        <w:tc>
          <w:tcPr>
            <w:tcW w:w="5940" w:type="dxa"/>
            <w:shd w:val="clear" w:color="auto" w:fill="auto"/>
          </w:tcPr>
          <w:p w:rsidR="000D6B5E" w:rsidRPr="00B56011" w:rsidRDefault="000D6B5E" w:rsidP="00D879A6">
            <w:pPr>
              <w:rPr>
                <w:rFonts w:ascii="Arial" w:hAnsi="Arial" w:cs="Arial"/>
                <w:b/>
                <w:sz w:val="22"/>
                <w:szCs w:val="22"/>
              </w:rPr>
            </w:pPr>
          </w:p>
        </w:tc>
        <w:tc>
          <w:tcPr>
            <w:tcW w:w="1260" w:type="dxa"/>
            <w:shd w:val="clear" w:color="auto" w:fill="auto"/>
          </w:tcPr>
          <w:p w:rsidR="000D6B5E" w:rsidRPr="00B56011" w:rsidRDefault="000D6B5E" w:rsidP="00D879A6">
            <w:pPr>
              <w:jc w:val="center"/>
              <w:rPr>
                <w:rFonts w:ascii="Arial" w:hAnsi="Arial" w:cs="Arial"/>
                <w:sz w:val="22"/>
                <w:szCs w:val="22"/>
              </w:rPr>
            </w:pPr>
          </w:p>
        </w:tc>
      </w:tr>
      <w:tr w:rsidR="000D6B5E" w:rsidTr="00D879A6">
        <w:trPr>
          <w:trHeight w:val="749"/>
          <w:jc w:val="center"/>
        </w:trPr>
        <w:tc>
          <w:tcPr>
            <w:tcW w:w="8280" w:type="dxa"/>
            <w:gridSpan w:val="2"/>
            <w:shd w:val="clear" w:color="auto" w:fill="auto"/>
          </w:tcPr>
          <w:p w:rsidR="000D6B5E" w:rsidRPr="00EF6088" w:rsidRDefault="000D6B5E" w:rsidP="00D879A6">
            <w:pPr>
              <w:rPr>
                <w:rFonts w:ascii="Arial" w:hAnsi="Arial" w:cs="Arial"/>
                <w:b/>
                <w:sz w:val="22"/>
                <w:szCs w:val="22"/>
              </w:rPr>
            </w:pPr>
            <w:r>
              <w:rPr>
                <w:rFonts w:ascii="Arial" w:hAnsi="Arial" w:cs="Arial"/>
                <w:b/>
                <w:sz w:val="22"/>
                <w:szCs w:val="22"/>
              </w:rPr>
              <w:t>Additional Courses To Be Confirmed</w:t>
            </w:r>
          </w:p>
        </w:tc>
        <w:tc>
          <w:tcPr>
            <w:tcW w:w="1260" w:type="dxa"/>
            <w:shd w:val="clear" w:color="auto" w:fill="auto"/>
          </w:tcPr>
          <w:p w:rsidR="000D6B5E" w:rsidRPr="00B56011" w:rsidRDefault="000D6B5E" w:rsidP="00D879A6">
            <w:pPr>
              <w:jc w:val="center"/>
              <w:rPr>
                <w:rFonts w:ascii="Arial" w:hAnsi="Arial" w:cs="Arial"/>
                <w:sz w:val="22"/>
                <w:szCs w:val="22"/>
              </w:rPr>
            </w:pPr>
          </w:p>
        </w:tc>
      </w:tr>
      <w:tr w:rsidR="000D6B5E" w:rsidTr="00D879A6">
        <w:trPr>
          <w:trHeight w:val="749"/>
          <w:jc w:val="center"/>
        </w:trPr>
        <w:tc>
          <w:tcPr>
            <w:tcW w:w="2340" w:type="dxa"/>
            <w:shd w:val="clear" w:color="auto" w:fill="auto"/>
          </w:tcPr>
          <w:p w:rsidR="000D6B5E" w:rsidRPr="00B56011" w:rsidRDefault="000D6B5E" w:rsidP="00D879A6">
            <w:pPr>
              <w:rPr>
                <w:rFonts w:ascii="Arial" w:hAnsi="Arial" w:cs="Arial"/>
                <w:sz w:val="22"/>
                <w:szCs w:val="22"/>
              </w:rPr>
            </w:pP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 xml:space="preserve">Signs of Safety 2 day Course </w:t>
            </w:r>
          </w:p>
          <w:p w:rsidR="000D6B5E" w:rsidRPr="00852F83" w:rsidRDefault="000D6B5E" w:rsidP="00D879A6">
            <w:pPr>
              <w:rPr>
                <w:rFonts w:ascii="Arial" w:hAnsi="Arial" w:cs="Arial"/>
                <w:sz w:val="22"/>
                <w:szCs w:val="22"/>
              </w:rPr>
            </w:pPr>
            <w:r w:rsidRPr="00852F83">
              <w:rPr>
                <w:rFonts w:ascii="Arial" w:hAnsi="Arial" w:cs="Arial"/>
                <w:sz w:val="22"/>
                <w:szCs w:val="22"/>
              </w:rPr>
              <w:t>March 2016</w:t>
            </w:r>
          </w:p>
        </w:tc>
        <w:tc>
          <w:tcPr>
            <w:tcW w:w="1260" w:type="dxa"/>
            <w:shd w:val="clear" w:color="auto" w:fill="auto"/>
          </w:tcPr>
          <w:p w:rsidR="000D6B5E" w:rsidRPr="00B56011" w:rsidRDefault="000D6B5E" w:rsidP="00D879A6">
            <w:pPr>
              <w:jc w:val="center"/>
              <w:rPr>
                <w:rFonts w:ascii="Arial" w:hAnsi="Arial" w:cs="Arial"/>
                <w:sz w:val="22"/>
                <w:szCs w:val="22"/>
              </w:rPr>
            </w:pPr>
          </w:p>
        </w:tc>
      </w:tr>
      <w:tr w:rsidR="000D6B5E" w:rsidTr="00D879A6">
        <w:trPr>
          <w:trHeight w:val="749"/>
          <w:jc w:val="center"/>
        </w:trPr>
        <w:tc>
          <w:tcPr>
            <w:tcW w:w="2340" w:type="dxa"/>
            <w:shd w:val="clear" w:color="auto" w:fill="auto"/>
          </w:tcPr>
          <w:p w:rsidR="000D6B5E" w:rsidRPr="00B56011" w:rsidRDefault="000D6B5E" w:rsidP="00D879A6">
            <w:pPr>
              <w:rPr>
                <w:rFonts w:ascii="Arial" w:hAnsi="Arial" w:cs="Arial"/>
                <w:sz w:val="20"/>
                <w:szCs w:val="20"/>
              </w:rPr>
            </w:pP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 xml:space="preserve">MAPPA </w:t>
            </w:r>
          </w:p>
          <w:p w:rsidR="000D6B5E" w:rsidRPr="00852F83" w:rsidRDefault="000D6B5E" w:rsidP="00D879A6">
            <w:pPr>
              <w:rPr>
                <w:rFonts w:ascii="Arial" w:hAnsi="Arial" w:cs="Arial"/>
                <w:sz w:val="22"/>
                <w:szCs w:val="22"/>
              </w:rPr>
            </w:pPr>
            <w:r w:rsidRPr="00852F83">
              <w:rPr>
                <w:rFonts w:ascii="Arial" w:hAnsi="Arial" w:cs="Arial"/>
                <w:sz w:val="22"/>
                <w:szCs w:val="22"/>
              </w:rPr>
              <w:t>2 x half day courses</w:t>
            </w:r>
          </w:p>
        </w:tc>
        <w:tc>
          <w:tcPr>
            <w:tcW w:w="1260" w:type="dxa"/>
            <w:shd w:val="clear" w:color="auto" w:fill="auto"/>
          </w:tcPr>
          <w:p w:rsidR="000D6B5E" w:rsidRPr="00B56011" w:rsidRDefault="000D6B5E" w:rsidP="00D879A6">
            <w:pPr>
              <w:jc w:val="center"/>
              <w:rPr>
                <w:rFonts w:ascii="Arial" w:hAnsi="Arial" w:cs="Arial"/>
                <w:sz w:val="22"/>
                <w:szCs w:val="22"/>
              </w:rPr>
            </w:pPr>
          </w:p>
        </w:tc>
      </w:tr>
      <w:tr w:rsidR="000D6B5E" w:rsidTr="00D879A6">
        <w:trPr>
          <w:trHeight w:val="749"/>
          <w:jc w:val="center"/>
        </w:trPr>
        <w:tc>
          <w:tcPr>
            <w:tcW w:w="2340" w:type="dxa"/>
            <w:shd w:val="clear" w:color="auto" w:fill="auto"/>
          </w:tcPr>
          <w:p w:rsidR="000D6B5E" w:rsidRPr="00B56011" w:rsidRDefault="000D6B5E" w:rsidP="00D879A6">
            <w:pPr>
              <w:rPr>
                <w:rFonts w:ascii="Arial" w:hAnsi="Arial" w:cs="Arial"/>
                <w:sz w:val="20"/>
                <w:szCs w:val="20"/>
              </w:rPr>
            </w:pP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 xml:space="preserve">Children who Display Sexually Harmful Behaviour </w:t>
            </w:r>
          </w:p>
          <w:p w:rsidR="000D6B5E" w:rsidRPr="00852F83" w:rsidRDefault="000D6B5E" w:rsidP="00D879A6">
            <w:pPr>
              <w:rPr>
                <w:rFonts w:ascii="Arial" w:hAnsi="Arial" w:cs="Arial"/>
                <w:sz w:val="22"/>
                <w:szCs w:val="22"/>
              </w:rPr>
            </w:pPr>
            <w:r w:rsidRPr="00852F83">
              <w:rPr>
                <w:rFonts w:ascii="Arial" w:hAnsi="Arial" w:cs="Arial"/>
                <w:sz w:val="22"/>
                <w:szCs w:val="22"/>
              </w:rPr>
              <w:t>2 x 1-day courses</w:t>
            </w:r>
          </w:p>
        </w:tc>
        <w:tc>
          <w:tcPr>
            <w:tcW w:w="1260" w:type="dxa"/>
            <w:shd w:val="clear" w:color="auto" w:fill="auto"/>
          </w:tcPr>
          <w:p w:rsidR="000D6B5E" w:rsidRPr="00B56011" w:rsidRDefault="000D6B5E" w:rsidP="00D879A6">
            <w:pPr>
              <w:jc w:val="center"/>
              <w:rPr>
                <w:rFonts w:ascii="Arial" w:hAnsi="Arial" w:cs="Arial"/>
                <w:sz w:val="22"/>
                <w:szCs w:val="22"/>
              </w:rPr>
            </w:pPr>
          </w:p>
        </w:tc>
      </w:tr>
      <w:tr w:rsidR="000D6B5E" w:rsidTr="00D879A6">
        <w:trPr>
          <w:trHeight w:val="749"/>
          <w:jc w:val="center"/>
        </w:trPr>
        <w:tc>
          <w:tcPr>
            <w:tcW w:w="2340" w:type="dxa"/>
            <w:shd w:val="clear" w:color="auto" w:fill="auto"/>
          </w:tcPr>
          <w:p w:rsidR="000D6B5E" w:rsidRPr="00B56011" w:rsidRDefault="000D6B5E" w:rsidP="00D879A6">
            <w:pPr>
              <w:rPr>
                <w:rFonts w:ascii="Arial" w:hAnsi="Arial" w:cs="Arial"/>
                <w:sz w:val="20"/>
                <w:szCs w:val="20"/>
              </w:rPr>
            </w:pPr>
          </w:p>
        </w:tc>
        <w:tc>
          <w:tcPr>
            <w:tcW w:w="5940" w:type="dxa"/>
            <w:shd w:val="clear" w:color="auto" w:fill="auto"/>
          </w:tcPr>
          <w:p w:rsidR="000D6B5E" w:rsidRDefault="000D6B5E" w:rsidP="00D879A6">
            <w:pPr>
              <w:rPr>
                <w:rFonts w:ascii="Arial" w:hAnsi="Arial" w:cs="Arial"/>
                <w:b/>
                <w:sz w:val="22"/>
                <w:szCs w:val="22"/>
              </w:rPr>
            </w:pPr>
            <w:r>
              <w:rPr>
                <w:rFonts w:ascii="Arial" w:hAnsi="Arial" w:cs="Arial"/>
                <w:b/>
                <w:sz w:val="22"/>
                <w:szCs w:val="22"/>
              </w:rPr>
              <w:t>Domestic Abuse and MARAC</w:t>
            </w:r>
          </w:p>
          <w:p w:rsidR="000D6B5E" w:rsidRPr="006F5860" w:rsidRDefault="000D6B5E" w:rsidP="00D879A6">
            <w:pPr>
              <w:rPr>
                <w:rFonts w:ascii="Arial" w:hAnsi="Arial" w:cs="Arial"/>
                <w:sz w:val="22"/>
                <w:szCs w:val="22"/>
              </w:rPr>
            </w:pPr>
            <w:r>
              <w:rPr>
                <w:rFonts w:ascii="Arial" w:hAnsi="Arial" w:cs="Arial"/>
                <w:sz w:val="22"/>
                <w:szCs w:val="22"/>
              </w:rPr>
              <w:t xml:space="preserve">3 x half day courses on each topic offered over 3 days. Delegates can attend one or both elements. </w:t>
            </w:r>
          </w:p>
        </w:tc>
        <w:tc>
          <w:tcPr>
            <w:tcW w:w="1260" w:type="dxa"/>
            <w:shd w:val="clear" w:color="auto" w:fill="auto"/>
          </w:tcPr>
          <w:p w:rsidR="000D6B5E" w:rsidRPr="00B56011" w:rsidRDefault="000D6B5E" w:rsidP="00D879A6">
            <w:pPr>
              <w:jc w:val="center"/>
              <w:rPr>
                <w:rFonts w:ascii="Arial" w:hAnsi="Arial" w:cs="Arial"/>
                <w:sz w:val="22"/>
                <w:szCs w:val="22"/>
              </w:rPr>
            </w:pPr>
          </w:p>
        </w:tc>
      </w:tr>
    </w:tbl>
    <w:p w:rsidR="000D6B5E" w:rsidRDefault="000D6B5E" w:rsidP="000D6B5E">
      <w:pPr>
        <w:rPr>
          <w:rFonts w:ascii="Arial" w:hAnsi="Arial" w:cs="Arial"/>
          <w:sz w:val="22"/>
          <w:szCs w:val="22"/>
        </w:rPr>
      </w:pPr>
    </w:p>
    <w:p w:rsidR="000D6B5E" w:rsidRDefault="000D6B5E" w:rsidP="000D6B5E">
      <w:pPr>
        <w:rPr>
          <w:rFonts w:ascii="Arial" w:hAnsi="Arial" w:cs="Arial"/>
          <w:sz w:val="22"/>
          <w:szCs w:val="22"/>
        </w:rPr>
      </w:pPr>
    </w:p>
    <w:p w:rsidR="000D6B5E" w:rsidRPr="00531A1A" w:rsidRDefault="000D6B5E" w:rsidP="000D6B5E">
      <w:pPr>
        <w:jc w:val="center"/>
        <w:rPr>
          <w:rFonts w:ascii="Arial" w:hAnsi="Arial" w:cs="Arial"/>
          <w:b/>
        </w:rPr>
      </w:pPr>
      <w:r w:rsidRPr="00531A1A">
        <w:rPr>
          <w:rFonts w:ascii="Arial" w:hAnsi="Arial" w:cs="Arial"/>
          <w:b/>
        </w:rPr>
        <w:t>Rationale for 2015-16 Multi Agency Training Programme</w:t>
      </w:r>
    </w:p>
    <w:p w:rsidR="000D6B5E" w:rsidRDefault="000D6B5E" w:rsidP="000D6B5E"/>
    <w:p w:rsidR="000D6B5E" w:rsidRPr="00531A1A" w:rsidRDefault="000D6B5E" w:rsidP="000D6B5E">
      <w:pPr>
        <w:pStyle w:val="ListParagraph"/>
        <w:numPr>
          <w:ilvl w:val="0"/>
          <w:numId w:val="3"/>
        </w:numPr>
        <w:rPr>
          <w:rFonts w:ascii="Arial" w:hAnsi="Arial" w:cs="Arial"/>
        </w:rPr>
      </w:pPr>
      <w:r w:rsidRPr="00531A1A">
        <w:rPr>
          <w:rFonts w:ascii="Arial" w:hAnsi="Arial" w:cs="Arial"/>
          <w:b/>
        </w:rPr>
        <w:t>Maintain the breadth of the existing programme whilst adapting to address national and local priorities by</w:t>
      </w:r>
      <w:r w:rsidRPr="00852F83">
        <w:rPr>
          <w:rFonts w:ascii="Arial" w:hAnsi="Arial" w:cs="Arial"/>
        </w:rPr>
        <w:t>:</w:t>
      </w:r>
    </w:p>
    <w:p w:rsidR="000D6B5E" w:rsidRDefault="000D6B5E" w:rsidP="000D6B5E">
      <w:pPr>
        <w:pStyle w:val="ListParagraph"/>
        <w:numPr>
          <w:ilvl w:val="0"/>
          <w:numId w:val="1"/>
        </w:numPr>
        <w:rPr>
          <w:rFonts w:ascii="Arial" w:hAnsi="Arial" w:cs="Arial"/>
        </w:rPr>
      </w:pPr>
      <w:r w:rsidRPr="007B2E5C">
        <w:rPr>
          <w:rFonts w:ascii="Arial" w:hAnsi="Arial" w:cs="Arial"/>
        </w:rPr>
        <w:t>Increasing the provision of Child Sexual Exploitation training</w:t>
      </w:r>
      <w:r>
        <w:rPr>
          <w:rFonts w:ascii="Arial" w:hAnsi="Arial" w:cs="Arial"/>
        </w:rPr>
        <w:t xml:space="preserve">  to support implementation of NSCB CSE Strategy 2014-16</w:t>
      </w:r>
    </w:p>
    <w:p w:rsidR="000D6B5E" w:rsidRPr="007B2E5C" w:rsidRDefault="000D6B5E" w:rsidP="000D6B5E">
      <w:pPr>
        <w:pStyle w:val="ListParagraph"/>
        <w:rPr>
          <w:rFonts w:ascii="Arial" w:hAnsi="Arial" w:cs="Arial"/>
        </w:rPr>
      </w:pPr>
    </w:p>
    <w:p w:rsidR="000D6B5E" w:rsidRDefault="000D6B5E" w:rsidP="000D6B5E">
      <w:pPr>
        <w:pStyle w:val="ListParagraph"/>
        <w:numPr>
          <w:ilvl w:val="0"/>
          <w:numId w:val="1"/>
        </w:numPr>
        <w:rPr>
          <w:rFonts w:ascii="Arial" w:hAnsi="Arial" w:cs="Arial"/>
        </w:rPr>
      </w:pPr>
      <w:r w:rsidRPr="007B2E5C">
        <w:rPr>
          <w:rFonts w:ascii="Arial" w:hAnsi="Arial" w:cs="Arial"/>
        </w:rPr>
        <w:t xml:space="preserve">Adding a new course on Vulnerable Adolescents which will address this NSCB priority. The training will focus on the </w:t>
      </w:r>
      <w:r>
        <w:rPr>
          <w:rFonts w:ascii="Arial" w:hAnsi="Arial" w:cs="Arial"/>
        </w:rPr>
        <w:t xml:space="preserve">specialist </w:t>
      </w:r>
      <w:r w:rsidRPr="007B2E5C">
        <w:rPr>
          <w:rFonts w:ascii="Arial" w:hAnsi="Arial" w:cs="Arial"/>
        </w:rPr>
        <w:t>domestic abuse risk assessment for 16-18 year olds, current substance misuse issues and new research messages on adolescent brain development/attachment</w:t>
      </w:r>
    </w:p>
    <w:p w:rsidR="000D6B5E" w:rsidRPr="007B2E5C" w:rsidRDefault="000D6B5E" w:rsidP="000D6B5E">
      <w:pPr>
        <w:pStyle w:val="ListParagraph"/>
        <w:rPr>
          <w:rFonts w:ascii="Arial" w:hAnsi="Arial" w:cs="Arial"/>
        </w:rPr>
      </w:pPr>
    </w:p>
    <w:p w:rsidR="000D6B5E" w:rsidRPr="007B2E5C" w:rsidRDefault="000D6B5E" w:rsidP="000D6B5E">
      <w:pPr>
        <w:pStyle w:val="ListParagraph"/>
        <w:numPr>
          <w:ilvl w:val="0"/>
          <w:numId w:val="1"/>
        </w:numPr>
        <w:rPr>
          <w:rFonts w:ascii="Arial" w:hAnsi="Arial" w:cs="Arial"/>
        </w:rPr>
      </w:pPr>
      <w:r>
        <w:rPr>
          <w:rFonts w:ascii="Arial" w:hAnsi="Arial" w:cs="Arial"/>
        </w:rPr>
        <w:t>Embedding provision of the Learning Lessons from Serious Case Reviews half-day course which was successfully piloted in February 2015</w:t>
      </w:r>
    </w:p>
    <w:p w:rsidR="000D6B5E" w:rsidRDefault="000D6B5E" w:rsidP="000D6B5E">
      <w:pPr>
        <w:ind w:left="360"/>
        <w:rPr>
          <w:rFonts w:ascii="Arial" w:hAnsi="Arial" w:cs="Arial"/>
        </w:rPr>
      </w:pPr>
    </w:p>
    <w:p w:rsidR="000D6B5E" w:rsidRPr="00531A1A" w:rsidRDefault="000D6B5E" w:rsidP="000D6B5E">
      <w:pPr>
        <w:pStyle w:val="ListParagraph"/>
        <w:numPr>
          <w:ilvl w:val="0"/>
          <w:numId w:val="3"/>
        </w:numPr>
        <w:rPr>
          <w:rFonts w:ascii="Arial" w:hAnsi="Arial" w:cs="Arial"/>
          <w:b/>
        </w:rPr>
      </w:pPr>
      <w:r w:rsidRPr="00531A1A">
        <w:rPr>
          <w:rFonts w:ascii="Arial" w:hAnsi="Arial" w:cs="Arial"/>
          <w:b/>
        </w:rPr>
        <w:lastRenderedPageBreak/>
        <w:t>Respond to Training Needs Analysis by:</w:t>
      </w:r>
      <w:r>
        <w:rPr>
          <w:rFonts w:ascii="Arial" w:hAnsi="Arial" w:cs="Arial"/>
          <w:b/>
        </w:rPr>
        <w:tab/>
      </w:r>
    </w:p>
    <w:p w:rsidR="000D6B5E" w:rsidRDefault="000D6B5E" w:rsidP="00BB3AC8">
      <w:pPr>
        <w:pStyle w:val="ListParagraph"/>
        <w:numPr>
          <w:ilvl w:val="0"/>
          <w:numId w:val="6"/>
        </w:numPr>
        <w:rPr>
          <w:rFonts w:ascii="Arial" w:hAnsi="Arial" w:cs="Arial"/>
        </w:rPr>
      </w:pPr>
      <w:r>
        <w:rPr>
          <w:rFonts w:ascii="Arial" w:hAnsi="Arial" w:cs="Arial"/>
        </w:rPr>
        <w:t>Increasing the number of courses delivered in the north and west of the county</w:t>
      </w:r>
    </w:p>
    <w:p w:rsidR="000D6B5E" w:rsidRDefault="000D6B5E" w:rsidP="000D6B5E">
      <w:pPr>
        <w:pStyle w:val="ListParagraph"/>
        <w:ind w:left="1080"/>
        <w:rPr>
          <w:rFonts w:ascii="Arial" w:hAnsi="Arial" w:cs="Arial"/>
        </w:rPr>
      </w:pPr>
    </w:p>
    <w:p w:rsidR="000D6B5E" w:rsidRDefault="000D6B5E" w:rsidP="000D6B5E">
      <w:pPr>
        <w:pStyle w:val="ListParagraph"/>
        <w:numPr>
          <w:ilvl w:val="0"/>
          <w:numId w:val="2"/>
        </w:numPr>
        <w:rPr>
          <w:rFonts w:ascii="Arial" w:hAnsi="Arial" w:cs="Arial"/>
        </w:rPr>
      </w:pPr>
      <w:r>
        <w:rPr>
          <w:rFonts w:ascii="Arial" w:hAnsi="Arial" w:cs="Arial"/>
        </w:rPr>
        <w:t>Increasing the provision of half-day courses in the afternoon</w:t>
      </w:r>
    </w:p>
    <w:p w:rsidR="000D6B5E" w:rsidRPr="00852F83" w:rsidRDefault="000D6B5E" w:rsidP="000D6B5E">
      <w:pPr>
        <w:pStyle w:val="ListParagraph"/>
        <w:rPr>
          <w:rFonts w:ascii="Arial" w:hAnsi="Arial" w:cs="Arial"/>
        </w:rPr>
      </w:pPr>
    </w:p>
    <w:p w:rsidR="000D6B5E" w:rsidRPr="00531A1A" w:rsidRDefault="000D6B5E" w:rsidP="000D6B5E">
      <w:pPr>
        <w:pStyle w:val="ListParagraph"/>
        <w:numPr>
          <w:ilvl w:val="0"/>
          <w:numId w:val="3"/>
        </w:numPr>
        <w:rPr>
          <w:rFonts w:ascii="Arial" w:hAnsi="Arial" w:cs="Arial"/>
          <w:b/>
        </w:rPr>
      </w:pPr>
      <w:r w:rsidRPr="00531A1A">
        <w:rPr>
          <w:rFonts w:ascii="Arial" w:hAnsi="Arial" w:cs="Arial"/>
          <w:b/>
        </w:rPr>
        <w:t>Respond to evaluation of 2014-15 courses by:</w:t>
      </w:r>
    </w:p>
    <w:p w:rsidR="000D6B5E" w:rsidRDefault="000D6B5E" w:rsidP="00BB3AC8">
      <w:pPr>
        <w:pStyle w:val="ListParagraph"/>
        <w:numPr>
          <w:ilvl w:val="0"/>
          <w:numId w:val="4"/>
        </w:numPr>
        <w:rPr>
          <w:rFonts w:ascii="Arial" w:hAnsi="Arial" w:cs="Arial"/>
        </w:rPr>
      </w:pPr>
      <w:r>
        <w:rPr>
          <w:rFonts w:ascii="Arial" w:hAnsi="Arial" w:cs="Arial"/>
        </w:rPr>
        <w:t>Extend length of Working with Men who Sexually Abuse from half day to 1-day course, adding content on risk assessment of internet offenders</w:t>
      </w:r>
    </w:p>
    <w:p w:rsidR="000D6B5E" w:rsidRDefault="000D6B5E" w:rsidP="000D6B5E">
      <w:pPr>
        <w:rPr>
          <w:rFonts w:ascii="Arial" w:hAnsi="Arial" w:cs="Arial"/>
        </w:rPr>
      </w:pPr>
    </w:p>
    <w:p w:rsidR="000D6B5E" w:rsidRPr="00531A1A" w:rsidRDefault="000D6B5E" w:rsidP="000D6B5E">
      <w:pPr>
        <w:pStyle w:val="ListParagraph"/>
        <w:numPr>
          <w:ilvl w:val="0"/>
          <w:numId w:val="3"/>
        </w:numPr>
        <w:rPr>
          <w:rFonts w:ascii="Arial" w:hAnsi="Arial" w:cs="Arial"/>
          <w:b/>
        </w:rPr>
      </w:pPr>
      <w:r w:rsidRPr="00531A1A">
        <w:rPr>
          <w:rFonts w:ascii="Arial" w:hAnsi="Arial" w:cs="Arial"/>
          <w:b/>
        </w:rPr>
        <w:t>Increase joint working with other training providers to improve efficiency and effectiveness by:</w:t>
      </w:r>
    </w:p>
    <w:p w:rsidR="000D6B5E" w:rsidRDefault="000D6B5E" w:rsidP="00BB3AC8">
      <w:pPr>
        <w:pStyle w:val="ListParagraph"/>
        <w:numPr>
          <w:ilvl w:val="0"/>
          <w:numId w:val="4"/>
        </w:numPr>
        <w:rPr>
          <w:rFonts w:ascii="Arial" w:hAnsi="Arial" w:cs="Arial"/>
        </w:rPr>
      </w:pPr>
      <w:r>
        <w:rPr>
          <w:rFonts w:ascii="Arial" w:hAnsi="Arial" w:cs="Arial"/>
        </w:rPr>
        <w:t>Developing share training opportunities with North Tyneside Safeguarding Children Board to maintain frequency of provision and reduce costs. This applies to the Safeguarding Disabled Children and Sexual Abuse courses. This will mean we bring ‘in-house’ the delivery of Safeguarding Disabled Children, removing the need to pay for commissioned training on this topic.</w:t>
      </w:r>
    </w:p>
    <w:p w:rsidR="000D6B5E" w:rsidRDefault="000D6B5E" w:rsidP="000D6B5E">
      <w:pPr>
        <w:rPr>
          <w:rFonts w:ascii="Arial" w:hAnsi="Arial" w:cs="Arial"/>
        </w:rPr>
      </w:pPr>
    </w:p>
    <w:p w:rsidR="000D6B5E" w:rsidRDefault="000D6B5E" w:rsidP="00BB3AC8">
      <w:pPr>
        <w:pStyle w:val="ListParagraph"/>
        <w:numPr>
          <w:ilvl w:val="0"/>
          <w:numId w:val="4"/>
        </w:numPr>
        <w:rPr>
          <w:rFonts w:ascii="Arial" w:hAnsi="Arial" w:cs="Arial"/>
        </w:rPr>
      </w:pPr>
      <w:r>
        <w:rPr>
          <w:rFonts w:ascii="Arial" w:hAnsi="Arial" w:cs="Arial"/>
        </w:rPr>
        <w:t xml:space="preserve">Providing shared learning events with Northumberland Safeguarding Adults Board to promote and support joint training of adult and children’s workforce. This includes Domestic Abuse Awareness, MARAC, MAPPA and Working with Men who </w:t>
      </w:r>
      <w:proofErr w:type="gramStart"/>
      <w:r>
        <w:rPr>
          <w:rFonts w:ascii="Arial" w:hAnsi="Arial" w:cs="Arial"/>
        </w:rPr>
        <w:t>Sexually</w:t>
      </w:r>
      <w:proofErr w:type="gramEnd"/>
      <w:r>
        <w:rPr>
          <w:rFonts w:ascii="Arial" w:hAnsi="Arial" w:cs="Arial"/>
        </w:rPr>
        <w:t xml:space="preserve"> Abuse.</w:t>
      </w:r>
    </w:p>
    <w:p w:rsidR="000D6B5E" w:rsidRPr="00E01443" w:rsidRDefault="000D6B5E" w:rsidP="000D6B5E">
      <w:pPr>
        <w:pStyle w:val="ListParagraph"/>
        <w:rPr>
          <w:rFonts w:ascii="Arial" w:hAnsi="Arial" w:cs="Arial"/>
        </w:rPr>
      </w:pPr>
    </w:p>
    <w:p w:rsidR="000D6B5E" w:rsidRDefault="000D6B5E" w:rsidP="000D6B5E">
      <w:pPr>
        <w:rPr>
          <w:rFonts w:ascii="Arial" w:hAnsi="Arial" w:cs="Arial"/>
        </w:rPr>
      </w:pPr>
    </w:p>
    <w:p w:rsidR="000D6B5E" w:rsidRPr="00531A1A" w:rsidRDefault="000D6B5E" w:rsidP="000D6B5E">
      <w:pPr>
        <w:pStyle w:val="ListParagraph"/>
        <w:numPr>
          <w:ilvl w:val="0"/>
          <w:numId w:val="3"/>
        </w:numPr>
        <w:rPr>
          <w:rFonts w:ascii="Arial" w:hAnsi="Arial" w:cs="Arial"/>
          <w:b/>
        </w:rPr>
      </w:pPr>
      <w:r w:rsidRPr="00531A1A">
        <w:rPr>
          <w:rFonts w:ascii="Arial" w:hAnsi="Arial" w:cs="Arial"/>
          <w:b/>
        </w:rPr>
        <w:t>Respond to changing structure and funding of Northumberland services by:</w:t>
      </w:r>
    </w:p>
    <w:p w:rsidR="000D6B5E" w:rsidRDefault="000D6B5E" w:rsidP="00BB3AC8">
      <w:pPr>
        <w:pStyle w:val="ListParagraph"/>
        <w:numPr>
          <w:ilvl w:val="0"/>
          <w:numId w:val="5"/>
        </w:numPr>
        <w:rPr>
          <w:rFonts w:ascii="Arial" w:hAnsi="Arial" w:cs="Arial"/>
        </w:rPr>
      </w:pPr>
      <w:r>
        <w:rPr>
          <w:rFonts w:ascii="Arial" w:hAnsi="Arial" w:cs="Arial"/>
        </w:rPr>
        <w:t xml:space="preserve">Withdrawing provision of Introduction to Safeguarding in VCS and Designated Person for Child Protection in VCS. These courses have been delivered by </w:t>
      </w:r>
      <w:proofErr w:type="spellStart"/>
      <w:r>
        <w:rPr>
          <w:rFonts w:ascii="Arial" w:hAnsi="Arial" w:cs="Arial"/>
        </w:rPr>
        <w:t>VoiCeS</w:t>
      </w:r>
      <w:proofErr w:type="spellEnd"/>
      <w:r>
        <w:rPr>
          <w:rFonts w:ascii="Arial" w:hAnsi="Arial" w:cs="Arial"/>
        </w:rPr>
        <w:t xml:space="preserve"> who no longer have the funding to provide this face to face training.</w:t>
      </w:r>
    </w:p>
    <w:p w:rsidR="000D6B5E" w:rsidRDefault="000D6B5E" w:rsidP="000D6B5E">
      <w:pPr>
        <w:rPr>
          <w:rFonts w:ascii="Arial" w:hAnsi="Arial" w:cs="Arial"/>
        </w:rPr>
      </w:pPr>
    </w:p>
    <w:p w:rsidR="000D6B5E" w:rsidRDefault="000D6B5E" w:rsidP="000D6B5E">
      <w:pPr>
        <w:rPr>
          <w:rFonts w:ascii="Arial" w:hAnsi="Arial" w:cs="Arial"/>
        </w:rPr>
      </w:pPr>
    </w:p>
    <w:p w:rsidR="000D6B5E" w:rsidRPr="00531A1A" w:rsidRDefault="000D6B5E" w:rsidP="000D6B5E">
      <w:pPr>
        <w:rPr>
          <w:rFonts w:ascii="Arial" w:hAnsi="Arial" w:cs="Arial"/>
        </w:rPr>
      </w:pPr>
    </w:p>
    <w:p w:rsidR="000D6B5E" w:rsidRDefault="000D6B5E" w:rsidP="000D6B5E">
      <w:pPr>
        <w:rPr>
          <w:rFonts w:ascii="Arial" w:hAnsi="Arial" w:cs="Arial"/>
          <w:b/>
          <w:sz w:val="40"/>
          <w:szCs w:val="40"/>
        </w:rPr>
      </w:pPr>
    </w:p>
    <w:sectPr w:rsidR="000D6B5E" w:rsidSect="000D6B5E">
      <w:pgSz w:w="11906" w:h="16838" w:code="9"/>
      <w:pgMar w:top="851" w:right="851" w:bottom="851" w:left="85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A3784"/>
    <w:multiLevelType w:val="hybridMultilevel"/>
    <w:tmpl w:val="E8B635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CC91FFE"/>
    <w:multiLevelType w:val="hybridMultilevel"/>
    <w:tmpl w:val="74BA5E20"/>
    <w:lvl w:ilvl="0" w:tplc="47665FB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8C4697"/>
    <w:multiLevelType w:val="hybridMultilevel"/>
    <w:tmpl w:val="C3869D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64C0677"/>
    <w:multiLevelType w:val="hybridMultilevel"/>
    <w:tmpl w:val="8752D7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EFD4BFF"/>
    <w:multiLevelType w:val="hybridMultilevel"/>
    <w:tmpl w:val="8D8822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DC25E22"/>
    <w:multiLevelType w:val="hybridMultilevel"/>
    <w:tmpl w:val="55DA15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F2C"/>
    <w:rsid w:val="000D6B5E"/>
    <w:rsid w:val="00147613"/>
    <w:rsid w:val="00167FD1"/>
    <w:rsid w:val="002A2EF5"/>
    <w:rsid w:val="003269DB"/>
    <w:rsid w:val="003E0C35"/>
    <w:rsid w:val="00531A1A"/>
    <w:rsid w:val="00677C58"/>
    <w:rsid w:val="006F5860"/>
    <w:rsid w:val="00730FAD"/>
    <w:rsid w:val="00771F2C"/>
    <w:rsid w:val="007B2E5C"/>
    <w:rsid w:val="007B58D1"/>
    <w:rsid w:val="007C61B8"/>
    <w:rsid w:val="00852F83"/>
    <w:rsid w:val="0087710F"/>
    <w:rsid w:val="00940661"/>
    <w:rsid w:val="009E0485"/>
    <w:rsid w:val="00AD3556"/>
    <w:rsid w:val="00BB3AC8"/>
    <w:rsid w:val="00CE5933"/>
    <w:rsid w:val="00E01443"/>
    <w:rsid w:val="00EB3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F2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D6B5E"/>
    <w:pPr>
      <w:keepNext/>
      <w:spacing w:before="240" w:after="60"/>
      <w:outlineLvl w:val="0"/>
    </w:pPr>
    <w:rPr>
      <w:rFonts w:ascii="Arial" w:hAnsi="Arial" w:cs="Arial"/>
      <w:b/>
      <w:bCs/>
      <w:color w:val="000000"/>
      <w:kern w:val="32"/>
      <w:sz w:val="32"/>
      <w:szCs w:val="32"/>
    </w:rPr>
  </w:style>
  <w:style w:type="paragraph" w:styleId="Heading2">
    <w:name w:val="heading 2"/>
    <w:basedOn w:val="Normal"/>
    <w:next w:val="Normal"/>
    <w:link w:val="Heading2Char"/>
    <w:qFormat/>
    <w:rsid w:val="000D6B5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D6B5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D6B5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1F2C"/>
    <w:rPr>
      <w:rFonts w:ascii="Tahoma" w:hAnsi="Tahoma" w:cs="Tahoma"/>
      <w:sz w:val="16"/>
      <w:szCs w:val="16"/>
    </w:rPr>
  </w:style>
  <w:style w:type="character" w:customStyle="1" w:styleId="BalloonTextChar">
    <w:name w:val="Balloon Text Char"/>
    <w:basedOn w:val="DefaultParagraphFont"/>
    <w:link w:val="BalloonText"/>
    <w:semiHidden/>
    <w:rsid w:val="00771F2C"/>
    <w:rPr>
      <w:rFonts w:ascii="Tahoma" w:eastAsia="Times New Roman" w:hAnsi="Tahoma" w:cs="Tahoma"/>
      <w:sz w:val="16"/>
      <w:szCs w:val="16"/>
      <w:lang w:eastAsia="en-GB"/>
    </w:rPr>
  </w:style>
  <w:style w:type="paragraph" w:styleId="ListParagraph">
    <w:name w:val="List Paragraph"/>
    <w:basedOn w:val="Normal"/>
    <w:uiPriority w:val="34"/>
    <w:qFormat/>
    <w:rsid w:val="00167FD1"/>
    <w:pPr>
      <w:ind w:left="720"/>
      <w:contextualSpacing/>
    </w:pPr>
  </w:style>
  <w:style w:type="character" w:customStyle="1" w:styleId="Heading1Char">
    <w:name w:val="Heading 1 Char"/>
    <w:basedOn w:val="DefaultParagraphFont"/>
    <w:link w:val="Heading1"/>
    <w:rsid w:val="000D6B5E"/>
    <w:rPr>
      <w:rFonts w:ascii="Arial" w:eastAsia="Times New Roman" w:hAnsi="Arial" w:cs="Arial"/>
      <w:b/>
      <w:bCs/>
      <w:color w:val="000000"/>
      <w:kern w:val="32"/>
      <w:sz w:val="32"/>
      <w:szCs w:val="32"/>
      <w:lang w:eastAsia="en-GB"/>
    </w:rPr>
  </w:style>
  <w:style w:type="character" w:customStyle="1" w:styleId="Heading2Char">
    <w:name w:val="Heading 2 Char"/>
    <w:basedOn w:val="DefaultParagraphFont"/>
    <w:link w:val="Heading2"/>
    <w:rsid w:val="000D6B5E"/>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0D6B5E"/>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0D6B5E"/>
    <w:rPr>
      <w:rFonts w:ascii="Times New Roman" w:eastAsia="Times New Roman" w:hAnsi="Times New Roman" w:cs="Times New Roman"/>
      <w:b/>
      <w:bCs/>
      <w:sz w:val="28"/>
      <w:szCs w:val="28"/>
      <w:lang w:eastAsia="en-GB"/>
    </w:rPr>
  </w:style>
  <w:style w:type="character" w:styleId="Hyperlink">
    <w:name w:val="Hyperlink"/>
    <w:rsid w:val="000D6B5E"/>
    <w:rPr>
      <w:color w:val="0000FF"/>
      <w:u w:val="single"/>
    </w:rPr>
  </w:style>
  <w:style w:type="paragraph" w:customStyle="1" w:styleId="text">
    <w:name w:val="text"/>
    <w:basedOn w:val="Normal"/>
    <w:rsid w:val="000D6B5E"/>
    <w:pPr>
      <w:overflowPunct w:val="0"/>
      <w:autoSpaceDE w:val="0"/>
      <w:autoSpaceDN w:val="0"/>
      <w:adjustRightInd w:val="0"/>
      <w:spacing w:after="120"/>
    </w:pPr>
    <w:rPr>
      <w:rFonts w:ascii="Arial" w:hAnsi="Arial"/>
      <w:color w:val="0000FF"/>
      <w:sz w:val="20"/>
      <w:szCs w:val="20"/>
      <w:lang w:eastAsia="en-US"/>
    </w:rPr>
  </w:style>
  <w:style w:type="paragraph" w:customStyle="1" w:styleId="HeadingCoursetitle">
    <w:name w:val="Heading Course title"/>
    <w:basedOn w:val="Heading4"/>
    <w:rsid w:val="000D6B5E"/>
    <w:pPr>
      <w:overflowPunct w:val="0"/>
      <w:autoSpaceDE w:val="0"/>
      <w:autoSpaceDN w:val="0"/>
      <w:adjustRightInd w:val="0"/>
      <w:spacing w:before="0" w:after="240"/>
      <w:textAlignment w:val="baseline"/>
    </w:pPr>
    <w:rPr>
      <w:rFonts w:ascii="Arial" w:hAnsi="Arial"/>
      <w:i/>
      <w:color w:val="0000FF"/>
      <w:sz w:val="26"/>
      <w:lang w:eastAsia="en-US"/>
    </w:rPr>
  </w:style>
  <w:style w:type="paragraph" w:styleId="NormalWeb">
    <w:name w:val="Normal (Web)"/>
    <w:basedOn w:val="Normal"/>
    <w:uiPriority w:val="99"/>
    <w:rsid w:val="000D6B5E"/>
    <w:pPr>
      <w:spacing w:before="100" w:beforeAutospacing="1" w:after="100" w:afterAutospacing="1"/>
    </w:pPr>
  </w:style>
  <w:style w:type="character" w:styleId="Strong">
    <w:name w:val="Strong"/>
    <w:uiPriority w:val="22"/>
    <w:qFormat/>
    <w:rsid w:val="000D6B5E"/>
    <w:rPr>
      <w:b/>
      <w:bCs/>
    </w:rPr>
  </w:style>
  <w:style w:type="paragraph" w:styleId="BodyText">
    <w:name w:val="Body Text"/>
    <w:basedOn w:val="Normal"/>
    <w:link w:val="BodyTextChar"/>
    <w:rsid w:val="000D6B5E"/>
    <w:pPr>
      <w:jc w:val="center"/>
    </w:pPr>
    <w:rPr>
      <w:rFonts w:ascii="Garamond" w:hAnsi="Garamond"/>
      <w:b/>
      <w:bCs/>
      <w:sz w:val="36"/>
      <w:lang w:eastAsia="en-US"/>
    </w:rPr>
  </w:style>
  <w:style w:type="character" w:customStyle="1" w:styleId="BodyTextChar">
    <w:name w:val="Body Text Char"/>
    <w:basedOn w:val="DefaultParagraphFont"/>
    <w:link w:val="BodyText"/>
    <w:rsid w:val="000D6B5E"/>
    <w:rPr>
      <w:rFonts w:ascii="Garamond" w:eastAsia="Times New Roman" w:hAnsi="Garamond" w:cs="Times New Roman"/>
      <w:b/>
      <w:bCs/>
      <w:sz w:val="36"/>
      <w:szCs w:val="24"/>
    </w:rPr>
  </w:style>
  <w:style w:type="paragraph" w:styleId="BodyText3">
    <w:name w:val="Body Text 3"/>
    <w:basedOn w:val="Normal"/>
    <w:link w:val="BodyText3Char"/>
    <w:rsid w:val="000D6B5E"/>
    <w:pPr>
      <w:spacing w:after="120"/>
    </w:pPr>
    <w:rPr>
      <w:sz w:val="16"/>
      <w:szCs w:val="16"/>
    </w:rPr>
  </w:style>
  <w:style w:type="character" w:customStyle="1" w:styleId="BodyText3Char">
    <w:name w:val="Body Text 3 Char"/>
    <w:basedOn w:val="DefaultParagraphFont"/>
    <w:link w:val="BodyText3"/>
    <w:rsid w:val="000D6B5E"/>
    <w:rPr>
      <w:rFonts w:ascii="Times New Roman" w:eastAsia="Times New Roman" w:hAnsi="Times New Roman" w:cs="Times New Roman"/>
      <w:sz w:val="16"/>
      <w:szCs w:val="16"/>
      <w:lang w:eastAsia="en-GB"/>
    </w:rPr>
  </w:style>
  <w:style w:type="paragraph" w:styleId="Caption">
    <w:name w:val="caption"/>
    <w:basedOn w:val="Normal"/>
    <w:next w:val="Normal"/>
    <w:qFormat/>
    <w:rsid w:val="000D6B5E"/>
    <w:pPr>
      <w:jc w:val="center"/>
    </w:pPr>
    <w:rPr>
      <w:rFonts w:ascii="Garamond" w:hAnsi="Garamond"/>
      <w:b/>
      <w:bCs/>
      <w:sz w:val="28"/>
      <w:szCs w:val="32"/>
      <w:lang w:eastAsia="en-US"/>
    </w:rPr>
  </w:style>
  <w:style w:type="table" w:styleId="TableGrid">
    <w:name w:val="Table Grid"/>
    <w:basedOn w:val="TableNormal"/>
    <w:rsid w:val="000D6B5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D6B5E"/>
    <w:pPr>
      <w:tabs>
        <w:tab w:val="center" w:pos="4153"/>
        <w:tab w:val="right" w:pos="8306"/>
      </w:tabs>
    </w:pPr>
    <w:rPr>
      <w:lang w:eastAsia="en-US"/>
    </w:rPr>
  </w:style>
  <w:style w:type="character" w:customStyle="1" w:styleId="HeaderChar">
    <w:name w:val="Header Char"/>
    <w:basedOn w:val="DefaultParagraphFont"/>
    <w:link w:val="Header"/>
    <w:rsid w:val="000D6B5E"/>
    <w:rPr>
      <w:rFonts w:ascii="Times New Roman" w:eastAsia="Times New Roman" w:hAnsi="Times New Roman" w:cs="Times New Roman"/>
      <w:sz w:val="24"/>
      <w:szCs w:val="24"/>
    </w:rPr>
  </w:style>
  <w:style w:type="paragraph" w:styleId="BodyText2">
    <w:name w:val="Body Text 2"/>
    <w:basedOn w:val="Normal"/>
    <w:link w:val="BodyText2Char"/>
    <w:rsid w:val="000D6B5E"/>
    <w:pPr>
      <w:spacing w:after="120" w:line="480" w:lineRule="auto"/>
    </w:pPr>
  </w:style>
  <w:style w:type="character" w:customStyle="1" w:styleId="BodyText2Char">
    <w:name w:val="Body Text 2 Char"/>
    <w:basedOn w:val="DefaultParagraphFont"/>
    <w:link w:val="BodyText2"/>
    <w:rsid w:val="000D6B5E"/>
    <w:rPr>
      <w:rFonts w:ascii="Times New Roman" w:eastAsia="Times New Roman" w:hAnsi="Times New Roman" w:cs="Times New Roman"/>
      <w:sz w:val="24"/>
      <w:szCs w:val="24"/>
      <w:lang w:eastAsia="en-GB"/>
    </w:rPr>
  </w:style>
  <w:style w:type="paragraph" w:styleId="BlockText">
    <w:name w:val="Block Text"/>
    <w:basedOn w:val="Normal"/>
    <w:rsid w:val="000D6B5E"/>
    <w:pPr>
      <w:overflowPunct w:val="0"/>
      <w:autoSpaceDE w:val="0"/>
      <w:autoSpaceDN w:val="0"/>
      <w:adjustRightInd w:val="0"/>
      <w:spacing w:before="120"/>
      <w:ind w:left="-425" w:right="-567"/>
      <w:textAlignment w:val="baseline"/>
    </w:pPr>
    <w:rPr>
      <w:rFonts w:ascii="Arial" w:hAnsi="Arial" w:cs="Arial"/>
      <w:iCs/>
      <w:szCs w:val="20"/>
      <w:lang w:eastAsia="en-US"/>
    </w:rPr>
  </w:style>
  <w:style w:type="paragraph" w:styleId="Footer">
    <w:name w:val="footer"/>
    <w:basedOn w:val="Normal"/>
    <w:link w:val="FooterChar"/>
    <w:rsid w:val="000D6B5E"/>
    <w:pPr>
      <w:tabs>
        <w:tab w:val="center" w:pos="4153"/>
        <w:tab w:val="right" w:pos="8306"/>
      </w:tabs>
    </w:pPr>
  </w:style>
  <w:style w:type="character" w:customStyle="1" w:styleId="FooterChar">
    <w:name w:val="Footer Char"/>
    <w:basedOn w:val="DefaultParagraphFont"/>
    <w:link w:val="Footer"/>
    <w:rsid w:val="000D6B5E"/>
    <w:rPr>
      <w:rFonts w:ascii="Times New Roman" w:eastAsia="Times New Roman" w:hAnsi="Times New Roman" w:cs="Times New Roman"/>
      <w:sz w:val="24"/>
      <w:szCs w:val="24"/>
      <w:lang w:eastAsia="en-GB"/>
    </w:rPr>
  </w:style>
  <w:style w:type="character" w:styleId="PageNumber">
    <w:name w:val="page number"/>
    <w:basedOn w:val="DefaultParagraphFont"/>
    <w:rsid w:val="000D6B5E"/>
  </w:style>
  <w:style w:type="character" w:customStyle="1" w:styleId="italic">
    <w:name w:val="italic"/>
    <w:basedOn w:val="DefaultParagraphFont"/>
    <w:rsid w:val="000D6B5E"/>
  </w:style>
  <w:style w:type="paragraph" w:customStyle="1" w:styleId="msonormalimmtextaligncenter">
    <w:name w:val="msonormal immtextalign_center"/>
    <w:basedOn w:val="Normal"/>
    <w:rsid w:val="000D6B5E"/>
    <w:pPr>
      <w:spacing w:before="100" w:beforeAutospacing="1" w:after="100" w:afterAutospacing="1"/>
    </w:pPr>
  </w:style>
  <w:style w:type="character" w:customStyle="1" w:styleId="kno-fv-vq">
    <w:name w:val="kno-fv-vq"/>
    <w:rsid w:val="000D6B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F2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D6B5E"/>
    <w:pPr>
      <w:keepNext/>
      <w:spacing w:before="240" w:after="60"/>
      <w:outlineLvl w:val="0"/>
    </w:pPr>
    <w:rPr>
      <w:rFonts w:ascii="Arial" w:hAnsi="Arial" w:cs="Arial"/>
      <w:b/>
      <w:bCs/>
      <w:color w:val="000000"/>
      <w:kern w:val="32"/>
      <w:sz w:val="32"/>
      <w:szCs w:val="32"/>
    </w:rPr>
  </w:style>
  <w:style w:type="paragraph" w:styleId="Heading2">
    <w:name w:val="heading 2"/>
    <w:basedOn w:val="Normal"/>
    <w:next w:val="Normal"/>
    <w:link w:val="Heading2Char"/>
    <w:qFormat/>
    <w:rsid w:val="000D6B5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D6B5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D6B5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1F2C"/>
    <w:rPr>
      <w:rFonts w:ascii="Tahoma" w:hAnsi="Tahoma" w:cs="Tahoma"/>
      <w:sz w:val="16"/>
      <w:szCs w:val="16"/>
    </w:rPr>
  </w:style>
  <w:style w:type="character" w:customStyle="1" w:styleId="BalloonTextChar">
    <w:name w:val="Balloon Text Char"/>
    <w:basedOn w:val="DefaultParagraphFont"/>
    <w:link w:val="BalloonText"/>
    <w:semiHidden/>
    <w:rsid w:val="00771F2C"/>
    <w:rPr>
      <w:rFonts w:ascii="Tahoma" w:eastAsia="Times New Roman" w:hAnsi="Tahoma" w:cs="Tahoma"/>
      <w:sz w:val="16"/>
      <w:szCs w:val="16"/>
      <w:lang w:eastAsia="en-GB"/>
    </w:rPr>
  </w:style>
  <w:style w:type="paragraph" w:styleId="ListParagraph">
    <w:name w:val="List Paragraph"/>
    <w:basedOn w:val="Normal"/>
    <w:uiPriority w:val="34"/>
    <w:qFormat/>
    <w:rsid w:val="00167FD1"/>
    <w:pPr>
      <w:ind w:left="720"/>
      <w:contextualSpacing/>
    </w:pPr>
  </w:style>
  <w:style w:type="character" w:customStyle="1" w:styleId="Heading1Char">
    <w:name w:val="Heading 1 Char"/>
    <w:basedOn w:val="DefaultParagraphFont"/>
    <w:link w:val="Heading1"/>
    <w:rsid w:val="000D6B5E"/>
    <w:rPr>
      <w:rFonts w:ascii="Arial" w:eastAsia="Times New Roman" w:hAnsi="Arial" w:cs="Arial"/>
      <w:b/>
      <w:bCs/>
      <w:color w:val="000000"/>
      <w:kern w:val="32"/>
      <w:sz w:val="32"/>
      <w:szCs w:val="32"/>
      <w:lang w:eastAsia="en-GB"/>
    </w:rPr>
  </w:style>
  <w:style w:type="character" w:customStyle="1" w:styleId="Heading2Char">
    <w:name w:val="Heading 2 Char"/>
    <w:basedOn w:val="DefaultParagraphFont"/>
    <w:link w:val="Heading2"/>
    <w:rsid w:val="000D6B5E"/>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0D6B5E"/>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0D6B5E"/>
    <w:rPr>
      <w:rFonts w:ascii="Times New Roman" w:eastAsia="Times New Roman" w:hAnsi="Times New Roman" w:cs="Times New Roman"/>
      <w:b/>
      <w:bCs/>
      <w:sz w:val="28"/>
      <w:szCs w:val="28"/>
      <w:lang w:eastAsia="en-GB"/>
    </w:rPr>
  </w:style>
  <w:style w:type="character" w:styleId="Hyperlink">
    <w:name w:val="Hyperlink"/>
    <w:rsid w:val="000D6B5E"/>
    <w:rPr>
      <w:color w:val="0000FF"/>
      <w:u w:val="single"/>
    </w:rPr>
  </w:style>
  <w:style w:type="paragraph" w:customStyle="1" w:styleId="text">
    <w:name w:val="text"/>
    <w:basedOn w:val="Normal"/>
    <w:rsid w:val="000D6B5E"/>
    <w:pPr>
      <w:overflowPunct w:val="0"/>
      <w:autoSpaceDE w:val="0"/>
      <w:autoSpaceDN w:val="0"/>
      <w:adjustRightInd w:val="0"/>
      <w:spacing w:after="120"/>
    </w:pPr>
    <w:rPr>
      <w:rFonts w:ascii="Arial" w:hAnsi="Arial"/>
      <w:color w:val="0000FF"/>
      <w:sz w:val="20"/>
      <w:szCs w:val="20"/>
      <w:lang w:eastAsia="en-US"/>
    </w:rPr>
  </w:style>
  <w:style w:type="paragraph" w:customStyle="1" w:styleId="HeadingCoursetitle">
    <w:name w:val="Heading Course title"/>
    <w:basedOn w:val="Heading4"/>
    <w:rsid w:val="000D6B5E"/>
    <w:pPr>
      <w:overflowPunct w:val="0"/>
      <w:autoSpaceDE w:val="0"/>
      <w:autoSpaceDN w:val="0"/>
      <w:adjustRightInd w:val="0"/>
      <w:spacing w:before="0" w:after="240"/>
      <w:textAlignment w:val="baseline"/>
    </w:pPr>
    <w:rPr>
      <w:rFonts w:ascii="Arial" w:hAnsi="Arial"/>
      <w:i/>
      <w:color w:val="0000FF"/>
      <w:sz w:val="26"/>
      <w:lang w:eastAsia="en-US"/>
    </w:rPr>
  </w:style>
  <w:style w:type="paragraph" w:styleId="NormalWeb">
    <w:name w:val="Normal (Web)"/>
    <w:basedOn w:val="Normal"/>
    <w:uiPriority w:val="99"/>
    <w:rsid w:val="000D6B5E"/>
    <w:pPr>
      <w:spacing w:before="100" w:beforeAutospacing="1" w:after="100" w:afterAutospacing="1"/>
    </w:pPr>
  </w:style>
  <w:style w:type="character" w:styleId="Strong">
    <w:name w:val="Strong"/>
    <w:uiPriority w:val="22"/>
    <w:qFormat/>
    <w:rsid w:val="000D6B5E"/>
    <w:rPr>
      <w:b/>
      <w:bCs/>
    </w:rPr>
  </w:style>
  <w:style w:type="paragraph" w:styleId="BodyText">
    <w:name w:val="Body Text"/>
    <w:basedOn w:val="Normal"/>
    <w:link w:val="BodyTextChar"/>
    <w:rsid w:val="000D6B5E"/>
    <w:pPr>
      <w:jc w:val="center"/>
    </w:pPr>
    <w:rPr>
      <w:rFonts w:ascii="Garamond" w:hAnsi="Garamond"/>
      <w:b/>
      <w:bCs/>
      <w:sz w:val="36"/>
      <w:lang w:eastAsia="en-US"/>
    </w:rPr>
  </w:style>
  <w:style w:type="character" w:customStyle="1" w:styleId="BodyTextChar">
    <w:name w:val="Body Text Char"/>
    <w:basedOn w:val="DefaultParagraphFont"/>
    <w:link w:val="BodyText"/>
    <w:rsid w:val="000D6B5E"/>
    <w:rPr>
      <w:rFonts w:ascii="Garamond" w:eastAsia="Times New Roman" w:hAnsi="Garamond" w:cs="Times New Roman"/>
      <w:b/>
      <w:bCs/>
      <w:sz w:val="36"/>
      <w:szCs w:val="24"/>
    </w:rPr>
  </w:style>
  <w:style w:type="paragraph" w:styleId="BodyText3">
    <w:name w:val="Body Text 3"/>
    <w:basedOn w:val="Normal"/>
    <w:link w:val="BodyText3Char"/>
    <w:rsid w:val="000D6B5E"/>
    <w:pPr>
      <w:spacing w:after="120"/>
    </w:pPr>
    <w:rPr>
      <w:sz w:val="16"/>
      <w:szCs w:val="16"/>
    </w:rPr>
  </w:style>
  <w:style w:type="character" w:customStyle="1" w:styleId="BodyText3Char">
    <w:name w:val="Body Text 3 Char"/>
    <w:basedOn w:val="DefaultParagraphFont"/>
    <w:link w:val="BodyText3"/>
    <w:rsid w:val="000D6B5E"/>
    <w:rPr>
      <w:rFonts w:ascii="Times New Roman" w:eastAsia="Times New Roman" w:hAnsi="Times New Roman" w:cs="Times New Roman"/>
      <w:sz w:val="16"/>
      <w:szCs w:val="16"/>
      <w:lang w:eastAsia="en-GB"/>
    </w:rPr>
  </w:style>
  <w:style w:type="paragraph" w:styleId="Caption">
    <w:name w:val="caption"/>
    <w:basedOn w:val="Normal"/>
    <w:next w:val="Normal"/>
    <w:qFormat/>
    <w:rsid w:val="000D6B5E"/>
    <w:pPr>
      <w:jc w:val="center"/>
    </w:pPr>
    <w:rPr>
      <w:rFonts w:ascii="Garamond" w:hAnsi="Garamond"/>
      <w:b/>
      <w:bCs/>
      <w:sz w:val="28"/>
      <w:szCs w:val="32"/>
      <w:lang w:eastAsia="en-US"/>
    </w:rPr>
  </w:style>
  <w:style w:type="table" w:styleId="TableGrid">
    <w:name w:val="Table Grid"/>
    <w:basedOn w:val="TableNormal"/>
    <w:rsid w:val="000D6B5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D6B5E"/>
    <w:pPr>
      <w:tabs>
        <w:tab w:val="center" w:pos="4153"/>
        <w:tab w:val="right" w:pos="8306"/>
      </w:tabs>
    </w:pPr>
    <w:rPr>
      <w:lang w:eastAsia="en-US"/>
    </w:rPr>
  </w:style>
  <w:style w:type="character" w:customStyle="1" w:styleId="HeaderChar">
    <w:name w:val="Header Char"/>
    <w:basedOn w:val="DefaultParagraphFont"/>
    <w:link w:val="Header"/>
    <w:rsid w:val="000D6B5E"/>
    <w:rPr>
      <w:rFonts w:ascii="Times New Roman" w:eastAsia="Times New Roman" w:hAnsi="Times New Roman" w:cs="Times New Roman"/>
      <w:sz w:val="24"/>
      <w:szCs w:val="24"/>
    </w:rPr>
  </w:style>
  <w:style w:type="paragraph" w:styleId="BodyText2">
    <w:name w:val="Body Text 2"/>
    <w:basedOn w:val="Normal"/>
    <w:link w:val="BodyText2Char"/>
    <w:rsid w:val="000D6B5E"/>
    <w:pPr>
      <w:spacing w:after="120" w:line="480" w:lineRule="auto"/>
    </w:pPr>
  </w:style>
  <w:style w:type="character" w:customStyle="1" w:styleId="BodyText2Char">
    <w:name w:val="Body Text 2 Char"/>
    <w:basedOn w:val="DefaultParagraphFont"/>
    <w:link w:val="BodyText2"/>
    <w:rsid w:val="000D6B5E"/>
    <w:rPr>
      <w:rFonts w:ascii="Times New Roman" w:eastAsia="Times New Roman" w:hAnsi="Times New Roman" w:cs="Times New Roman"/>
      <w:sz w:val="24"/>
      <w:szCs w:val="24"/>
      <w:lang w:eastAsia="en-GB"/>
    </w:rPr>
  </w:style>
  <w:style w:type="paragraph" w:styleId="BlockText">
    <w:name w:val="Block Text"/>
    <w:basedOn w:val="Normal"/>
    <w:rsid w:val="000D6B5E"/>
    <w:pPr>
      <w:overflowPunct w:val="0"/>
      <w:autoSpaceDE w:val="0"/>
      <w:autoSpaceDN w:val="0"/>
      <w:adjustRightInd w:val="0"/>
      <w:spacing w:before="120"/>
      <w:ind w:left="-425" w:right="-567"/>
      <w:textAlignment w:val="baseline"/>
    </w:pPr>
    <w:rPr>
      <w:rFonts w:ascii="Arial" w:hAnsi="Arial" w:cs="Arial"/>
      <w:iCs/>
      <w:szCs w:val="20"/>
      <w:lang w:eastAsia="en-US"/>
    </w:rPr>
  </w:style>
  <w:style w:type="paragraph" w:styleId="Footer">
    <w:name w:val="footer"/>
    <w:basedOn w:val="Normal"/>
    <w:link w:val="FooterChar"/>
    <w:rsid w:val="000D6B5E"/>
    <w:pPr>
      <w:tabs>
        <w:tab w:val="center" w:pos="4153"/>
        <w:tab w:val="right" w:pos="8306"/>
      </w:tabs>
    </w:pPr>
  </w:style>
  <w:style w:type="character" w:customStyle="1" w:styleId="FooterChar">
    <w:name w:val="Footer Char"/>
    <w:basedOn w:val="DefaultParagraphFont"/>
    <w:link w:val="Footer"/>
    <w:rsid w:val="000D6B5E"/>
    <w:rPr>
      <w:rFonts w:ascii="Times New Roman" w:eastAsia="Times New Roman" w:hAnsi="Times New Roman" w:cs="Times New Roman"/>
      <w:sz w:val="24"/>
      <w:szCs w:val="24"/>
      <w:lang w:eastAsia="en-GB"/>
    </w:rPr>
  </w:style>
  <w:style w:type="character" w:styleId="PageNumber">
    <w:name w:val="page number"/>
    <w:basedOn w:val="DefaultParagraphFont"/>
    <w:rsid w:val="000D6B5E"/>
  </w:style>
  <w:style w:type="character" w:customStyle="1" w:styleId="italic">
    <w:name w:val="italic"/>
    <w:basedOn w:val="DefaultParagraphFont"/>
    <w:rsid w:val="000D6B5E"/>
  </w:style>
  <w:style w:type="paragraph" w:customStyle="1" w:styleId="msonormalimmtextaligncenter">
    <w:name w:val="msonormal immtextalign_center"/>
    <w:basedOn w:val="Normal"/>
    <w:rsid w:val="000D6B5E"/>
    <w:pPr>
      <w:spacing w:before="100" w:beforeAutospacing="1" w:after="100" w:afterAutospacing="1"/>
    </w:pPr>
  </w:style>
  <w:style w:type="character" w:customStyle="1" w:styleId="kno-fv-vq">
    <w:name w:val="kno-fv-vq"/>
    <w:rsid w:val="000D6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Davison, Karen</cp:lastModifiedBy>
  <cp:revision>3</cp:revision>
  <dcterms:created xsi:type="dcterms:W3CDTF">2015-05-11T13:31:00Z</dcterms:created>
  <dcterms:modified xsi:type="dcterms:W3CDTF">2015-10-01T16:20:00Z</dcterms:modified>
</cp:coreProperties>
</file>